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687C2" w14:textId="77777777" w:rsidR="00536B0E" w:rsidRDefault="00536B0E">
      <w:pPr>
        <w:spacing w:line="300" w:lineRule="exact"/>
        <w:jc w:val="both"/>
        <w:outlineLvl w:val="0"/>
      </w:pPr>
    </w:p>
    <w:p w14:paraId="7973252B" w14:textId="77777777" w:rsidR="003A4BA7" w:rsidRDefault="003A4BA7" w:rsidP="003A4BA7">
      <w:pPr>
        <w:spacing w:line="300" w:lineRule="exact"/>
        <w:jc w:val="right"/>
        <w:outlineLvl w:val="0"/>
      </w:pPr>
    </w:p>
    <w:p w14:paraId="5165E106" w14:textId="77777777" w:rsidR="00536B0E" w:rsidRDefault="00536B0E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>АДМИНИСТРАЦИЯ МУНИЦИПАЛЬНОГО ОБРАЗОВАНИЯ</w:t>
      </w:r>
    </w:p>
    <w:p w14:paraId="4C768D81" w14:textId="77777777" w:rsidR="00536B0E" w:rsidRDefault="00536B0E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>«СЕЛЬСКОЕ ПОСЕЛЕНИЕ ОБРАЗЦОВО-ТРАВИНСКИЙ СЕЛЬСОВЕТ</w:t>
      </w:r>
    </w:p>
    <w:p w14:paraId="7B1F5E09" w14:textId="77777777" w:rsidR="00536B0E" w:rsidRDefault="00536B0E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>КАМЫЗЯКСКОГО МУНИЦИПАЛЬНОГО РАЙОНА АСТРАХАНСКОЙ ОБЛАСТИ»</w:t>
      </w:r>
    </w:p>
    <w:p w14:paraId="7D6766BE" w14:textId="77777777" w:rsidR="00536B0E" w:rsidRDefault="00536B0E">
      <w:pPr>
        <w:spacing w:line="100" w:lineRule="atLeast"/>
        <w:jc w:val="both"/>
        <w:rPr>
          <w:b/>
          <w:bCs/>
        </w:rPr>
      </w:pPr>
    </w:p>
    <w:p w14:paraId="02DD8163" w14:textId="77777777" w:rsidR="00536B0E" w:rsidRDefault="00536B0E">
      <w:pPr>
        <w:spacing w:line="100" w:lineRule="atLeast"/>
        <w:jc w:val="center"/>
        <w:rPr>
          <w:b/>
          <w:bCs/>
          <w:kern w:val="24"/>
        </w:rPr>
      </w:pPr>
      <w:r>
        <w:rPr>
          <w:b/>
          <w:bCs/>
          <w:kern w:val="24"/>
        </w:rPr>
        <w:t>ПОСТАНОВЛЕНИЕ</w:t>
      </w:r>
    </w:p>
    <w:p w14:paraId="06B957E9" w14:textId="77777777" w:rsidR="00536B0E" w:rsidRDefault="00536B0E">
      <w:pPr>
        <w:spacing w:line="300" w:lineRule="exact"/>
        <w:jc w:val="both"/>
        <w:outlineLvl w:val="0"/>
      </w:pPr>
    </w:p>
    <w:p w14:paraId="0F6E27D1" w14:textId="77777777" w:rsidR="00536B0E" w:rsidRPr="00CC73D0" w:rsidRDefault="00CC73D0" w:rsidP="00CC73D0">
      <w:pPr>
        <w:spacing w:line="300" w:lineRule="exact"/>
        <w:outlineLvl w:val="0"/>
        <w:rPr>
          <w:b/>
        </w:rPr>
      </w:pPr>
      <w:r w:rsidRPr="00CC73D0">
        <w:rPr>
          <w:b/>
        </w:rPr>
        <w:t>О</w:t>
      </w:r>
      <w:r w:rsidR="003A4BA7" w:rsidRPr="00CC73D0">
        <w:rPr>
          <w:b/>
        </w:rPr>
        <w:t>т</w:t>
      </w:r>
      <w:r w:rsidRPr="00CC73D0">
        <w:rPr>
          <w:b/>
        </w:rPr>
        <w:t xml:space="preserve"> 30</w:t>
      </w:r>
      <w:r w:rsidR="003A4BA7" w:rsidRPr="00CC73D0">
        <w:rPr>
          <w:b/>
        </w:rPr>
        <w:t>.</w:t>
      </w:r>
      <w:r w:rsidRPr="00CC73D0">
        <w:rPr>
          <w:b/>
        </w:rPr>
        <w:t>12</w:t>
      </w:r>
      <w:r w:rsidR="003A4BA7" w:rsidRPr="00CC73D0">
        <w:rPr>
          <w:b/>
        </w:rPr>
        <w:t>.2025</w:t>
      </w:r>
      <w:r w:rsidR="00536B0E" w:rsidRPr="00CC73D0">
        <w:rPr>
          <w:b/>
        </w:rPr>
        <w:t xml:space="preserve">г.                                                                                     </w:t>
      </w:r>
      <w:r w:rsidR="004B7A1D" w:rsidRPr="00CC73D0">
        <w:rPr>
          <w:b/>
        </w:rPr>
        <w:t xml:space="preserve">                            </w:t>
      </w:r>
      <w:r w:rsidRPr="00CC73D0">
        <w:rPr>
          <w:b/>
        </w:rPr>
        <w:t xml:space="preserve">       </w:t>
      </w:r>
      <w:r w:rsidR="003A4BA7" w:rsidRPr="00CC73D0">
        <w:rPr>
          <w:b/>
        </w:rPr>
        <w:t>№</w:t>
      </w:r>
      <w:r w:rsidRPr="00CC73D0">
        <w:rPr>
          <w:b/>
        </w:rPr>
        <w:t>143</w:t>
      </w:r>
      <w:r w:rsidR="00536B0E" w:rsidRPr="00CC73D0">
        <w:rPr>
          <w:b/>
        </w:rPr>
        <w:t xml:space="preserve"> </w:t>
      </w:r>
    </w:p>
    <w:p w14:paraId="0FFA40CE" w14:textId="77777777" w:rsidR="00536B0E" w:rsidRPr="004B7A1D" w:rsidRDefault="00536B0E">
      <w:pPr>
        <w:jc w:val="both"/>
      </w:pPr>
    </w:p>
    <w:p w14:paraId="0E94D8CC" w14:textId="77777777" w:rsidR="00536B0E" w:rsidRDefault="00536B0E">
      <w:pPr>
        <w:jc w:val="both"/>
      </w:pPr>
    </w:p>
    <w:p w14:paraId="7F4DBD8B" w14:textId="77777777" w:rsidR="00536B0E" w:rsidRDefault="00536B0E">
      <w:pPr>
        <w:tabs>
          <w:tab w:val="left" w:pos="6120"/>
        </w:tabs>
        <w:ind w:right="3518"/>
        <w:jc w:val="both"/>
      </w:pPr>
      <w:r>
        <w:t>Об утверждении муниципальной программы «Профилактика правонарушений на территории муниципального образования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</w:t>
      </w:r>
      <w:r w:rsidR="003A4BA7">
        <w:t>бласти» на 2026 год и плановый период 2027 и 2028</w:t>
      </w:r>
      <w:r>
        <w:t xml:space="preserve"> годов</w:t>
      </w:r>
    </w:p>
    <w:p w14:paraId="646D853A" w14:textId="77777777" w:rsidR="00536B0E" w:rsidRDefault="00536B0E">
      <w:pPr>
        <w:jc w:val="both"/>
      </w:pPr>
    </w:p>
    <w:p w14:paraId="589CF0BD" w14:textId="77777777" w:rsidR="00536B0E" w:rsidRDefault="00536B0E">
      <w:pPr>
        <w:jc w:val="both"/>
        <w:rPr>
          <w:bCs/>
        </w:rPr>
      </w:pPr>
      <w:r>
        <w:t xml:space="preserve">          В соответствии  с  Постановлением </w:t>
      </w:r>
      <w:r>
        <w:rPr>
          <w:bCs/>
        </w:rPr>
        <w:t>Правительства Астраханской области от 12 сентября 2014 г. N 383-п «О государственной программе "Обеспечение общественного порядка и противодействие преступности в Астраханской области»</w:t>
      </w:r>
      <w:r>
        <w:t>,  Бюджетным кодексом Российской Федерации, Уставом МО «Образцово-</w:t>
      </w:r>
      <w:proofErr w:type="spellStart"/>
      <w:r>
        <w:t>Травинский</w:t>
      </w:r>
      <w:proofErr w:type="spellEnd"/>
      <w:r>
        <w:t xml:space="preserve">  сельсовет»,</w:t>
      </w:r>
      <w:r>
        <w:rPr>
          <w:b/>
          <w:bCs/>
        </w:rPr>
        <w:t xml:space="preserve"> </w:t>
      </w:r>
      <w:r w:rsidR="004B7A1D">
        <w:rPr>
          <w:rFonts w:eastAsia="Calibri"/>
        </w:rPr>
        <w:t>постановлением администрации МО «Образцово-</w:t>
      </w:r>
      <w:proofErr w:type="spellStart"/>
      <w:r w:rsidR="004B7A1D">
        <w:rPr>
          <w:rFonts w:eastAsia="Calibri"/>
        </w:rPr>
        <w:t>Травинский</w:t>
      </w:r>
      <w:proofErr w:type="spellEnd"/>
      <w:r w:rsidR="004B7A1D">
        <w:rPr>
          <w:rFonts w:eastAsia="Calibri"/>
        </w:rPr>
        <w:t xml:space="preserve"> сельсовет» от 07.11.2024г. №132 «Об утверждении Перечня муниципальных программ МО «Образцо</w:t>
      </w:r>
      <w:r w:rsidR="003A4BA7">
        <w:rPr>
          <w:rFonts w:eastAsia="Calibri"/>
        </w:rPr>
        <w:t>во-</w:t>
      </w:r>
      <w:proofErr w:type="spellStart"/>
      <w:r w:rsidR="003A4BA7">
        <w:rPr>
          <w:rFonts w:eastAsia="Calibri"/>
        </w:rPr>
        <w:t>Травинский</w:t>
      </w:r>
      <w:proofErr w:type="spellEnd"/>
      <w:r w:rsidR="003A4BA7">
        <w:rPr>
          <w:rFonts w:eastAsia="Calibri"/>
        </w:rPr>
        <w:t xml:space="preserve"> сельсовет» на 2026 и плановый период  2027 и 2028</w:t>
      </w:r>
      <w:r w:rsidR="004B7A1D">
        <w:rPr>
          <w:rFonts w:eastAsia="Calibri"/>
        </w:rPr>
        <w:t xml:space="preserve"> годов. </w:t>
      </w:r>
    </w:p>
    <w:p w14:paraId="17CC675E" w14:textId="77777777" w:rsidR="00536B0E" w:rsidRDefault="00536B0E">
      <w:pPr>
        <w:ind w:firstLine="708"/>
        <w:jc w:val="both"/>
        <w:rPr>
          <w:b/>
        </w:rPr>
      </w:pPr>
    </w:p>
    <w:p w14:paraId="17A6396C" w14:textId="77777777" w:rsidR="00536B0E" w:rsidRDefault="00536B0E">
      <w:pPr>
        <w:tabs>
          <w:tab w:val="left" w:pos="0"/>
        </w:tabs>
        <w:jc w:val="both"/>
      </w:pPr>
      <w:r>
        <w:tab/>
        <w:t>ПОСТАНОВЛЯЕТ:</w:t>
      </w:r>
    </w:p>
    <w:p w14:paraId="5EF5A785" w14:textId="77777777" w:rsidR="00536B0E" w:rsidRDefault="00536B0E">
      <w:pPr>
        <w:tabs>
          <w:tab w:val="left" w:pos="0"/>
        </w:tabs>
        <w:jc w:val="both"/>
      </w:pPr>
    </w:p>
    <w:p w14:paraId="11287781" w14:textId="77777777" w:rsidR="00536B0E" w:rsidRDefault="00536B0E">
      <w:pPr>
        <w:jc w:val="both"/>
      </w:pPr>
      <w:r>
        <w:tab/>
        <w:t>1. Утвердить муниципальную программу «Профилактика правонарушений на территории муниципального образования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</w:t>
      </w:r>
      <w:r w:rsidR="003A4BA7">
        <w:t>на Астраханской области» на 2026 год и плановый период 2027 и 2028</w:t>
      </w:r>
      <w:r>
        <w:t xml:space="preserve"> годов» (приложение 1).</w:t>
      </w:r>
    </w:p>
    <w:p w14:paraId="587D4FB3" w14:textId="77777777" w:rsidR="00536B0E" w:rsidRDefault="00536B0E">
      <w:pPr>
        <w:ind w:firstLine="720"/>
        <w:jc w:val="both"/>
      </w:pPr>
      <w:r>
        <w:t>2.  Начальнику финансового отдела - главному бухгалтеру  предусмотреть  в бюджете муниципального образования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области» финансовые средства на реализацию муниципальной программы.</w:t>
      </w:r>
    </w:p>
    <w:p w14:paraId="5A677CF0" w14:textId="77777777" w:rsidR="00536B0E" w:rsidRDefault="00536B0E">
      <w:pPr>
        <w:ind w:left="720"/>
        <w:jc w:val="both"/>
      </w:pPr>
      <w:r>
        <w:t>3. Установить, что в ходе реализации МП «Профилактика правонарушений муниципального образования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</w:t>
      </w:r>
      <w:r w:rsidR="003A4BA7">
        <w:t>на Астраханской области» на 2026 год и плановый период 2027 и 2028</w:t>
      </w:r>
      <w:r>
        <w:t xml:space="preserve"> годов» мероприятия и объемы их финансирования подлежат  корректировке с учетом возможностей средств бюджета.</w:t>
      </w:r>
    </w:p>
    <w:p w14:paraId="4F30E724" w14:textId="77777777" w:rsidR="00536B0E" w:rsidRDefault="00536B0E">
      <w:pPr>
        <w:numPr>
          <w:ilvl w:val="0"/>
          <w:numId w:val="1"/>
        </w:numPr>
        <w:ind w:left="0" w:firstLine="714"/>
        <w:jc w:val="both"/>
      </w:pPr>
      <w:r>
        <w:t>Обнародовать настоящее постановление путём размещений на доске  объявлений администрации муниципального образования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области», на официальном сайте администрации: https://adm-travino.ru/.  .  </w:t>
      </w:r>
    </w:p>
    <w:p w14:paraId="222035C2" w14:textId="77777777" w:rsidR="00536B0E" w:rsidRDefault="00536B0E">
      <w:pPr>
        <w:numPr>
          <w:ilvl w:val="0"/>
          <w:numId w:val="1"/>
        </w:numPr>
        <w:jc w:val="both"/>
      </w:pPr>
      <w:r>
        <w:rPr>
          <w:spacing w:val="5"/>
        </w:rPr>
        <w:t>Постановление вступает в силу со дня его обнародования.</w:t>
      </w:r>
    </w:p>
    <w:p w14:paraId="48BB199C" w14:textId="77777777" w:rsidR="00536B0E" w:rsidRDefault="00536B0E">
      <w:pPr>
        <w:ind w:left="714"/>
        <w:jc w:val="both"/>
      </w:pPr>
    </w:p>
    <w:p w14:paraId="4CD2501C" w14:textId="77777777" w:rsidR="00536B0E" w:rsidRDefault="00536B0E">
      <w:pPr>
        <w:ind w:left="360"/>
        <w:jc w:val="both"/>
        <w:rPr>
          <w:spacing w:val="-4"/>
        </w:rPr>
      </w:pPr>
    </w:p>
    <w:p w14:paraId="3B58253A" w14:textId="77777777" w:rsidR="00536B0E" w:rsidRDefault="00536B0E">
      <w:pPr>
        <w:ind w:left="360"/>
        <w:jc w:val="both"/>
        <w:rPr>
          <w:spacing w:val="-4"/>
        </w:rPr>
      </w:pPr>
    </w:p>
    <w:p w14:paraId="3F9900DB" w14:textId="77777777" w:rsidR="00536B0E" w:rsidRDefault="00536B0E">
      <w:pPr>
        <w:ind w:left="-426"/>
        <w:jc w:val="both"/>
      </w:pPr>
      <w:r>
        <w:t xml:space="preserve">         </w:t>
      </w:r>
    </w:p>
    <w:p w14:paraId="6BC2A2C7" w14:textId="77777777" w:rsidR="00536B0E" w:rsidRDefault="00536B0E">
      <w:pPr>
        <w:ind w:left="-426"/>
        <w:jc w:val="both"/>
        <w:rPr>
          <w:spacing w:val="5"/>
        </w:rPr>
      </w:pPr>
      <w:r>
        <w:t xml:space="preserve">        </w:t>
      </w:r>
      <w:r w:rsidR="00CC73D0">
        <w:t>Глава</w:t>
      </w:r>
      <w:r>
        <w:t xml:space="preserve"> муниципального образования                                      </w:t>
      </w:r>
      <w:r w:rsidR="00CC73D0">
        <w:t xml:space="preserve">            </w:t>
      </w:r>
      <w:r>
        <w:t xml:space="preserve">            </w:t>
      </w:r>
      <w:r w:rsidR="00CC73D0">
        <w:t xml:space="preserve">    Н.О. Шитова </w:t>
      </w:r>
    </w:p>
    <w:p w14:paraId="24EBA89A" w14:textId="77777777" w:rsidR="00536B0E" w:rsidRDefault="00536B0E">
      <w:pPr>
        <w:ind w:firstLine="741"/>
        <w:jc w:val="both"/>
      </w:pPr>
      <w:r>
        <w:rPr>
          <w:spacing w:val="5"/>
        </w:rPr>
        <w:t>.</w:t>
      </w:r>
    </w:p>
    <w:p w14:paraId="7FAFDC9B" w14:textId="77777777" w:rsidR="00536B0E" w:rsidRDefault="00536B0E">
      <w:pPr>
        <w:ind w:firstLine="741"/>
        <w:jc w:val="both"/>
      </w:pPr>
    </w:p>
    <w:p w14:paraId="18AF1D26" w14:textId="77777777" w:rsidR="00536B0E" w:rsidRDefault="00536B0E">
      <w:pPr>
        <w:jc w:val="both"/>
      </w:pPr>
    </w:p>
    <w:p w14:paraId="10FDF195" w14:textId="77777777" w:rsidR="00536B0E" w:rsidRDefault="00536B0E">
      <w:pPr>
        <w:jc w:val="both"/>
      </w:pPr>
    </w:p>
    <w:p w14:paraId="79298C22" w14:textId="77777777" w:rsidR="00536B0E" w:rsidRDefault="00536B0E">
      <w:pPr>
        <w:jc w:val="both"/>
      </w:pPr>
    </w:p>
    <w:p w14:paraId="49F1FE98" w14:textId="77777777" w:rsidR="00536B0E" w:rsidRDefault="00536B0E">
      <w:pPr>
        <w:jc w:val="both"/>
      </w:pPr>
    </w:p>
    <w:p w14:paraId="63C0EC00" w14:textId="77777777" w:rsidR="00536B0E" w:rsidRDefault="00536B0E">
      <w:pPr>
        <w:jc w:val="both"/>
      </w:pPr>
    </w:p>
    <w:p w14:paraId="7B2AB395" w14:textId="77777777" w:rsidR="00536B0E" w:rsidRDefault="00536B0E">
      <w:pPr>
        <w:jc w:val="right"/>
      </w:pPr>
      <w:r>
        <w:t xml:space="preserve">                                                                     Приложение 1</w:t>
      </w:r>
    </w:p>
    <w:p w14:paraId="30385770" w14:textId="77777777" w:rsidR="00536B0E" w:rsidRDefault="00536B0E">
      <w:pPr>
        <w:ind w:left="5760"/>
        <w:jc w:val="right"/>
      </w:pPr>
      <w:r>
        <w:t>к постановлению администрации муниципального образования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области»</w:t>
      </w:r>
    </w:p>
    <w:p w14:paraId="7C7F2459" w14:textId="77777777" w:rsidR="00536B0E" w:rsidRPr="004B7A1D" w:rsidRDefault="003A4BA7">
      <w:pPr>
        <w:ind w:left="5760"/>
        <w:jc w:val="right"/>
      </w:pPr>
      <w:r>
        <w:t>от</w:t>
      </w:r>
      <w:r w:rsidR="00CC73D0">
        <w:t>30</w:t>
      </w:r>
      <w:r>
        <w:t>.</w:t>
      </w:r>
      <w:r w:rsidR="00CC73D0">
        <w:t>12</w:t>
      </w:r>
      <w:r>
        <w:t>.2025г. №</w:t>
      </w:r>
      <w:r w:rsidR="00CC73D0">
        <w:t>143</w:t>
      </w:r>
    </w:p>
    <w:p w14:paraId="34A2612B" w14:textId="77777777" w:rsidR="00536B0E" w:rsidRDefault="00536B0E">
      <w:pPr>
        <w:jc w:val="both"/>
        <w:rPr>
          <w:b/>
        </w:rPr>
      </w:pPr>
    </w:p>
    <w:p w14:paraId="54768BC2" w14:textId="77777777" w:rsidR="00536B0E" w:rsidRDefault="00536B0E">
      <w:pPr>
        <w:pStyle w:val="a9"/>
        <w:ind w:left="1080" w:right="818"/>
        <w:rPr>
          <w:sz w:val="24"/>
          <w:szCs w:val="24"/>
        </w:rPr>
      </w:pPr>
      <w:r>
        <w:rPr>
          <w:sz w:val="24"/>
          <w:szCs w:val="24"/>
        </w:rPr>
        <w:t>Муниципальная программа</w:t>
      </w:r>
    </w:p>
    <w:p w14:paraId="62DC62D9" w14:textId="77777777" w:rsidR="00536B0E" w:rsidRDefault="00536B0E">
      <w:pPr>
        <w:pStyle w:val="a9"/>
        <w:ind w:left="1080" w:right="818"/>
        <w:rPr>
          <w:sz w:val="24"/>
          <w:szCs w:val="24"/>
        </w:rPr>
      </w:pPr>
      <w:r>
        <w:rPr>
          <w:sz w:val="24"/>
          <w:szCs w:val="24"/>
        </w:rPr>
        <w:t xml:space="preserve">«Профилактика правонарушений  муниципального образования </w:t>
      </w:r>
      <w:r>
        <w:t xml:space="preserve"> «</w:t>
      </w:r>
      <w:r>
        <w:rPr>
          <w:sz w:val="24"/>
          <w:szCs w:val="24"/>
        </w:rPr>
        <w:t>Сельское поселение Образцово-</w:t>
      </w:r>
      <w:proofErr w:type="spellStart"/>
      <w:r>
        <w:rPr>
          <w:sz w:val="24"/>
          <w:szCs w:val="24"/>
        </w:rPr>
        <w:t>Травинский</w:t>
      </w:r>
      <w:proofErr w:type="spellEnd"/>
      <w:r>
        <w:rPr>
          <w:sz w:val="24"/>
          <w:szCs w:val="24"/>
        </w:rPr>
        <w:t xml:space="preserve"> сельсовет </w:t>
      </w:r>
      <w:proofErr w:type="spellStart"/>
      <w:r>
        <w:rPr>
          <w:sz w:val="24"/>
          <w:szCs w:val="24"/>
        </w:rPr>
        <w:t>Камызякского</w:t>
      </w:r>
      <w:proofErr w:type="spellEnd"/>
      <w:r>
        <w:rPr>
          <w:sz w:val="24"/>
          <w:szCs w:val="24"/>
        </w:rPr>
        <w:t xml:space="preserve"> муниципального района Астраханской области»</w:t>
      </w:r>
    </w:p>
    <w:p w14:paraId="3BC902B6" w14:textId="77777777" w:rsidR="00536B0E" w:rsidRDefault="00536B0E">
      <w:pPr>
        <w:jc w:val="both"/>
        <w:rPr>
          <w:b/>
        </w:rPr>
      </w:pPr>
    </w:p>
    <w:p w14:paraId="2979DED4" w14:textId="77777777" w:rsidR="00536B0E" w:rsidRDefault="00536B0E">
      <w:pPr>
        <w:jc w:val="center"/>
        <w:rPr>
          <w:b/>
        </w:rPr>
      </w:pPr>
      <w:r>
        <w:rPr>
          <w:b/>
        </w:rPr>
        <w:t>ПАСПОРТ ПРОГРАММЫ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8"/>
        <w:gridCol w:w="6036"/>
      </w:tblGrid>
      <w:tr w:rsidR="00536B0E" w14:paraId="4F254291" w14:textId="77777777">
        <w:tc>
          <w:tcPr>
            <w:tcW w:w="3818" w:type="dxa"/>
          </w:tcPr>
          <w:p w14:paraId="43663545" w14:textId="77777777" w:rsidR="00536B0E" w:rsidRDefault="00536B0E">
            <w:pPr>
              <w:jc w:val="both"/>
              <w:rPr>
                <w:b/>
              </w:rPr>
            </w:pPr>
            <w:r>
              <w:rPr>
                <w:b/>
              </w:rPr>
              <w:t xml:space="preserve">Наименование Программы </w:t>
            </w:r>
          </w:p>
        </w:tc>
        <w:tc>
          <w:tcPr>
            <w:tcW w:w="6036" w:type="dxa"/>
          </w:tcPr>
          <w:p w14:paraId="43167221" w14:textId="77777777" w:rsidR="00536B0E" w:rsidRDefault="00536B0E">
            <w:pPr>
              <w:tabs>
                <w:tab w:val="left" w:pos="5820"/>
              </w:tabs>
              <w:jc w:val="both"/>
            </w:pPr>
            <w:r>
              <w:t>«Профилактика правонарушений 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  </w:t>
            </w:r>
          </w:p>
        </w:tc>
      </w:tr>
      <w:tr w:rsidR="00536B0E" w14:paraId="725E2B35" w14:textId="77777777">
        <w:tc>
          <w:tcPr>
            <w:tcW w:w="3818" w:type="dxa"/>
          </w:tcPr>
          <w:p w14:paraId="637781B3" w14:textId="77777777" w:rsidR="00536B0E" w:rsidRDefault="00536B0E">
            <w:pPr>
              <w:jc w:val="both"/>
              <w:rPr>
                <w:b/>
              </w:rPr>
            </w:pPr>
            <w:r>
              <w:rPr>
                <w:b/>
              </w:rPr>
              <w:t>Основание для разработки программы</w:t>
            </w:r>
          </w:p>
        </w:tc>
        <w:tc>
          <w:tcPr>
            <w:tcW w:w="6036" w:type="dxa"/>
          </w:tcPr>
          <w:p w14:paraId="7AB7A5BD" w14:textId="77777777" w:rsidR="00536B0E" w:rsidRDefault="00536B0E" w:rsidP="004B7A1D">
            <w:pPr>
              <w:tabs>
                <w:tab w:val="left" w:pos="5820"/>
              </w:tabs>
              <w:jc w:val="both"/>
            </w:pPr>
            <w:r>
              <w:t xml:space="preserve">Постановление </w:t>
            </w:r>
            <w:r>
              <w:rPr>
                <w:bCs/>
              </w:rPr>
              <w:t>Правительства Астраханской области от 12 сентября 2014 г. N 383-п «О государственной программе "Обеспечение общественного порядка и противодействие преступности в Астраханской области»,</w:t>
            </w:r>
            <w:r>
              <w:t xml:space="preserve"> </w:t>
            </w:r>
            <w:r w:rsidR="004B7A1D">
              <w:rPr>
                <w:rFonts w:eastAsia="Calibri"/>
              </w:rPr>
              <w:t>постановление администрации МО «Образцово-</w:t>
            </w:r>
            <w:proofErr w:type="spellStart"/>
            <w:r w:rsidR="004B7A1D">
              <w:rPr>
                <w:rFonts w:eastAsia="Calibri"/>
              </w:rPr>
              <w:t>Травинский</w:t>
            </w:r>
            <w:proofErr w:type="spellEnd"/>
            <w:r w:rsidR="004B7A1D">
              <w:rPr>
                <w:rFonts w:eastAsia="Calibri"/>
              </w:rPr>
              <w:t xml:space="preserve"> сельсовет» от 07.11.2024г. №132 «Об утверждении Перечня муниципальных программ МО «Образцово-</w:t>
            </w:r>
            <w:proofErr w:type="spellStart"/>
            <w:r w:rsidR="004B7A1D">
              <w:rPr>
                <w:rFonts w:eastAsia="Calibri"/>
              </w:rPr>
              <w:t>Травинский</w:t>
            </w:r>
            <w:proofErr w:type="spellEnd"/>
            <w:r w:rsidR="004B7A1D">
              <w:rPr>
                <w:rFonts w:eastAsia="Calibri"/>
              </w:rPr>
              <w:t xml:space="preserve"> </w:t>
            </w:r>
            <w:r w:rsidR="003A4BA7">
              <w:rPr>
                <w:rFonts w:eastAsia="Calibri"/>
              </w:rPr>
              <w:t>сельсовет» на 2026 и плановый период  2027 и 2028</w:t>
            </w:r>
            <w:r w:rsidR="004B7A1D">
              <w:rPr>
                <w:rFonts w:eastAsia="Calibri"/>
              </w:rPr>
              <w:t xml:space="preserve"> годов. </w:t>
            </w:r>
          </w:p>
        </w:tc>
      </w:tr>
      <w:tr w:rsidR="00536B0E" w14:paraId="21ACD7DC" w14:textId="77777777">
        <w:tc>
          <w:tcPr>
            <w:tcW w:w="3818" w:type="dxa"/>
          </w:tcPr>
          <w:p w14:paraId="21AC91A8" w14:textId="77777777" w:rsidR="00536B0E" w:rsidRDefault="00536B0E">
            <w:pPr>
              <w:jc w:val="both"/>
              <w:rPr>
                <w:b/>
              </w:rPr>
            </w:pPr>
            <w:r>
              <w:rPr>
                <w:b/>
              </w:rPr>
              <w:t>Основные разработчики Программы</w:t>
            </w:r>
          </w:p>
        </w:tc>
        <w:tc>
          <w:tcPr>
            <w:tcW w:w="6036" w:type="dxa"/>
          </w:tcPr>
          <w:p w14:paraId="745CA82E" w14:textId="77777777" w:rsidR="00536B0E" w:rsidRDefault="00536B0E">
            <w:pPr>
              <w:jc w:val="both"/>
            </w:pPr>
            <w:r>
              <w:t>Администрация 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</w:tr>
      <w:tr w:rsidR="00536B0E" w14:paraId="124B7721" w14:textId="77777777">
        <w:tc>
          <w:tcPr>
            <w:tcW w:w="3818" w:type="dxa"/>
          </w:tcPr>
          <w:p w14:paraId="7EE1E32B" w14:textId="77777777" w:rsidR="00536B0E" w:rsidRDefault="00536B0E">
            <w:pPr>
              <w:jc w:val="both"/>
              <w:rPr>
                <w:b/>
              </w:rPr>
            </w:pPr>
            <w:r>
              <w:rPr>
                <w:b/>
              </w:rPr>
              <w:t>Исполнители программы</w:t>
            </w:r>
          </w:p>
        </w:tc>
        <w:tc>
          <w:tcPr>
            <w:tcW w:w="6036" w:type="dxa"/>
          </w:tcPr>
          <w:p w14:paraId="3AD4D711" w14:textId="77777777" w:rsidR="00536B0E" w:rsidRDefault="00536B0E">
            <w:pPr>
              <w:jc w:val="both"/>
            </w:pPr>
            <w:r>
              <w:t>Администрация 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</w:tr>
      <w:tr w:rsidR="00536B0E" w14:paraId="08751235" w14:textId="77777777">
        <w:tc>
          <w:tcPr>
            <w:tcW w:w="3818" w:type="dxa"/>
          </w:tcPr>
          <w:p w14:paraId="7425D931" w14:textId="77777777" w:rsidR="00536B0E" w:rsidRDefault="00536B0E">
            <w:pPr>
              <w:jc w:val="both"/>
              <w:rPr>
                <w:b/>
              </w:rPr>
            </w:pPr>
            <w:r>
              <w:rPr>
                <w:b/>
              </w:rPr>
              <w:t>Цели и задачи Программы</w:t>
            </w:r>
          </w:p>
          <w:p w14:paraId="6B0A3372" w14:textId="77777777" w:rsidR="00536B0E" w:rsidRDefault="00536B0E">
            <w:pPr>
              <w:jc w:val="both"/>
              <w:rPr>
                <w:b/>
              </w:rPr>
            </w:pPr>
          </w:p>
        </w:tc>
        <w:tc>
          <w:tcPr>
            <w:tcW w:w="6036" w:type="dxa"/>
          </w:tcPr>
          <w:p w14:paraId="016485FE" w14:textId="77777777" w:rsidR="00536B0E" w:rsidRDefault="00536B0E">
            <w:pPr>
              <w:widowControl w:val="0"/>
              <w:tabs>
                <w:tab w:val="left" w:pos="993"/>
              </w:tabs>
              <w:autoSpaceDE w:val="0"/>
              <w:autoSpaceDN w:val="0"/>
              <w:ind w:left="170"/>
              <w:jc w:val="both"/>
            </w:pPr>
            <w:r>
              <w:t>Охрана общественного порядка, защита конституционных прав и свобод граждан, снижение уровня преступности в муниципальном образование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</w:tr>
      <w:tr w:rsidR="00536B0E" w14:paraId="2483389B" w14:textId="77777777">
        <w:tc>
          <w:tcPr>
            <w:tcW w:w="3818" w:type="dxa"/>
          </w:tcPr>
          <w:p w14:paraId="0E481FD3" w14:textId="77777777" w:rsidR="00536B0E" w:rsidRDefault="00536B0E">
            <w:pPr>
              <w:jc w:val="both"/>
              <w:rPr>
                <w:b/>
              </w:rPr>
            </w:pPr>
            <w:r>
              <w:rPr>
                <w:b/>
              </w:rPr>
              <w:t>Подпрограммы муниципальной программы, входящие в состав муниципальной программы</w:t>
            </w:r>
          </w:p>
        </w:tc>
        <w:tc>
          <w:tcPr>
            <w:tcW w:w="6036" w:type="dxa"/>
          </w:tcPr>
          <w:p w14:paraId="7FF992D7" w14:textId="77777777" w:rsidR="00536B0E" w:rsidRDefault="00536B0E">
            <w:pPr>
              <w:widowControl w:val="0"/>
              <w:tabs>
                <w:tab w:val="left" w:pos="993"/>
              </w:tabs>
              <w:autoSpaceDE w:val="0"/>
              <w:autoSpaceDN w:val="0"/>
              <w:ind w:left="170"/>
              <w:jc w:val="both"/>
            </w:pPr>
            <w:r>
              <w:t>Подпрограммы не предусмотрены</w:t>
            </w:r>
          </w:p>
        </w:tc>
      </w:tr>
      <w:tr w:rsidR="00536B0E" w14:paraId="13D9EF72" w14:textId="77777777">
        <w:tc>
          <w:tcPr>
            <w:tcW w:w="3818" w:type="dxa"/>
          </w:tcPr>
          <w:p w14:paraId="591F6328" w14:textId="77777777" w:rsidR="00536B0E" w:rsidRDefault="00536B0E">
            <w:pPr>
              <w:jc w:val="both"/>
              <w:rPr>
                <w:b/>
              </w:rPr>
            </w:pPr>
            <w:r>
              <w:rPr>
                <w:b/>
              </w:rPr>
              <w:t xml:space="preserve">Сроки реализации </w:t>
            </w:r>
          </w:p>
          <w:p w14:paraId="242BCEFF" w14:textId="77777777" w:rsidR="00536B0E" w:rsidRDefault="00536B0E">
            <w:pPr>
              <w:jc w:val="both"/>
              <w:rPr>
                <w:b/>
              </w:rPr>
            </w:pPr>
            <w:r>
              <w:rPr>
                <w:b/>
              </w:rPr>
              <w:t>Программы</w:t>
            </w:r>
          </w:p>
        </w:tc>
        <w:tc>
          <w:tcPr>
            <w:tcW w:w="6036" w:type="dxa"/>
          </w:tcPr>
          <w:p w14:paraId="3FB0E1D5" w14:textId="77777777" w:rsidR="00536B0E" w:rsidRDefault="00536B0E">
            <w:pPr>
              <w:jc w:val="both"/>
            </w:pPr>
          </w:p>
          <w:p w14:paraId="7FD47002" w14:textId="77777777" w:rsidR="00536B0E" w:rsidRDefault="003A4BA7">
            <w:pPr>
              <w:widowControl w:val="0"/>
              <w:tabs>
                <w:tab w:val="left" w:pos="993"/>
              </w:tabs>
              <w:autoSpaceDE w:val="0"/>
              <w:autoSpaceDN w:val="0"/>
              <w:ind w:left="170"/>
              <w:jc w:val="both"/>
            </w:pPr>
            <w:r>
              <w:t>2026-2028</w:t>
            </w:r>
            <w:r w:rsidR="00536B0E">
              <w:t xml:space="preserve">  годы </w:t>
            </w:r>
          </w:p>
        </w:tc>
      </w:tr>
      <w:tr w:rsidR="00536B0E" w14:paraId="07134299" w14:textId="77777777">
        <w:tc>
          <w:tcPr>
            <w:tcW w:w="3818" w:type="dxa"/>
          </w:tcPr>
          <w:p w14:paraId="2AC39F7D" w14:textId="77777777" w:rsidR="00536B0E" w:rsidRDefault="00536B0E">
            <w:pPr>
              <w:jc w:val="both"/>
              <w:rPr>
                <w:b/>
              </w:rPr>
            </w:pPr>
            <w:r>
              <w:rPr>
                <w:b/>
              </w:rPr>
              <w:t xml:space="preserve"> Объемы и источники  финансирования программы</w:t>
            </w:r>
          </w:p>
        </w:tc>
        <w:tc>
          <w:tcPr>
            <w:tcW w:w="6036" w:type="dxa"/>
          </w:tcPr>
          <w:p w14:paraId="2DCA454B" w14:textId="77777777" w:rsidR="00536B0E" w:rsidRDefault="00536B0E">
            <w:pPr>
              <w:jc w:val="both"/>
            </w:pPr>
            <w:r>
              <w:t>Средства бюджета администрации 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области». Объем финансирования на реализацию Программы составляет  170 000 рублей, в том числе</w:t>
            </w:r>
          </w:p>
          <w:p w14:paraId="43D121A4" w14:textId="77777777" w:rsidR="00536B0E" w:rsidRDefault="003A4BA7">
            <w:pPr>
              <w:jc w:val="both"/>
            </w:pPr>
            <w:r>
              <w:t>2026</w:t>
            </w:r>
            <w:r w:rsidR="00536B0E">
              <w:t xml:space="preserve"> г. – 50 000 руб.</w:t>
            </w:r>
          </w:p>
          <w:p w14:paraId="490470C9" w14:textId="77777777" w:rsidR="00536B0E" w:rsidRDefault="003A4BA7">
            <w:pPr>
              <w:jc w:val="both"/>
            </w:pPr>
            <w:r>
              <w:lastRenderedPageBreak/>
              <w:t>2027</w:t>
            </w:r>
            <w:r w:rsidR="00536B0E">
              <w:t xml:space="preserve"> г. – 60 000 руб.</w:t>
            </w:r>
          </w:p>
          <w:p w14:paraId="4A67B18D" w14:textId="77777777" w:rsidR="00536B0E" w:rsidRDefault="003A4BA7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</w:pPr>
            <w:r>
              <w:t>2028</w:t>
            </w:r>
            <w:r w:rsidR="00536B0E">
              <w:t xml:space="preserve"> г. -  60 000 руб.</w:t>
            </w:r>
          </w:p>
        </w:tc>
      </w:tr>
      <w:tr w:rsidR="00536B0E" w14:paraId="310B0F3F" w14:textId="77777777">
        <w:tc>
          <w:tcPr>
            <w:tcW w:w="3818" w:type="dxa"/>
          </w:tcPr>
          <w:p w14:paraId="08EE88EE" w14:textId="77777777" w:rsidR="00536B0E" w:rsidRDefault="00536B0E">
            <w:pPr>
              <w:jc w:val="both"/>
              <w:rPr>
                <w:b/>
              </w:rPr>
            </w:pPr>
          </w:p>
          <w:p w14:paraId="4207BF6B" w14:textId="77777777" w:rsidR="00536B0E" w:rsidRDefault="00536B0E">
            <w:pPr>
              <w:jc w:val="both"/>
              <w:rPr>
                <w:b/>
              </w:rPr>
            </w:pPr>
            <w:r>
              <w:rPr>
                <w:b/>
              </w:rPr>
              <w:t>Ожидаемые конечные результаты реализации муниципальной  программы</w:t>
            </w:r>
          </w:p>
          <w:p w14:paraId="3E47451C" w14:textId="77777777" w:rsidR="00536B0E" w:rsidRDefault="00536B0E">
            <w:pPr>
              <w:jc w:val="both"/>
              <w:rPr>
                <w:b/>
              </w:rPr>
            </w:pPr>
          </w:p>
        </w:tc>
        <w:tc>
          <w:tcPr>
            <w:tcW w:w="6036" w:type="dxa"/>
          </w:tcPr>
          <w:p w14:paraId="4F3329D3" w14:textId="77777777" w:rsidR="00536B0E" w:rsidRDefault="00536B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уменьшения общего числа совершаемых преступлений:</w:t>
            </w:r>
          </w:p>
          <w:p w14:paraId="78D857A5" w14:textId="77777777" w:rsidR="00536B0E" w:rsidRDefault="00536B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оздоровить обстановку на улицах и других общественных местах;</w:t>
            </w:r>
          </w:p>
          <w:p w14:paraId="1EA74689" w14:textId="77777777" w:rsidR="00536B0E" w:rsidRDefault="00536B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снизить уровень рецидивной и бытовой преступности;</w:t>
            </w:r>
          </w:p>
          <w:p w14:paraId="1249B756" w14:textId="77777777" w:rsidR="00536B0E" w:rsidRDefault="00536B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улучшить профилактику правонарушений в среде несовершеннолетних и молодежи</w:t>
            </w:r>
          </w:p>
        </w:tc>
      </w:tr>
      <w:tr w:rsidR="00536B0E" w14:paraId="3F0DFD81" w14:textId="77777777">
        <w:tc>
          <w:tcPr>
            <w:tcW w:w="3818" w:type="dxa"/>
          </w:tcPr>
          <w:p w14:paraId="1054B5C9" w14:textId="77777777" w:rsidR="00536B0E" w:rsidRDefault="00536B0E">
            <w:pPr>
              <w:jc w:val="both"/>
              <w:rPr>
                <w:b/>
              </w:rPr>
            </w:pPr>
            <w:r>
              <w:rPr>
                <w:b/>
              </w:rPr>
              <w:t>Система организации контроля за исполнением программы</w:t>
            </w:r>
          </w:p>
        </w:tc>
        <w:tc>
          <w:tcPr>
            <w:tcW w:w="6036" w:type="dxa"/>
          </w:tcPr>
          <w:p w14:paraId="1CCEA7F4" w14:textId="77777777" w:rsidR="00536B0E" w:rsidRDefault="00536B0E">
            <w:pPr>
              <w:jc w:val="both"/>
            </w:pPr>
            <w:r>
              <w:t>Контроль за исполнением программы осуществляется Администрацией 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</w:tr>
    </w:tbl>
    <w:p w14:paraId="16C30ABE" w14:textId="77777777" w:rsidR="00536B0E" w:rsidRDefault="00536B0E">
      <w:pPr>
        <w:jc w:val="both"/>
        <w:rPr>
          <w:b/>
        </w:rPr>
        <w:sectPr w:rsidR="00536B0E">
          <w:headerReference w:type="even" r:id="rId7"/>
          <w:headerReference w:type="default" r:id="rId8"/>
          <w:pgSz w:w="11906" w:h="16838"/>
          <w:pgMar w:top="284" w:right="567" w:bottom="568" w:left="1701" w:header="709" w:footer="709" w:gutter="0"/>
          <w:cols w:space="720"/>
          <w:titlePg/>
          <w:docGrid w:linePitch="360"/>
        </w:sectPr>
      </w:pPr>
    </w:p>
    <w:p w14:paraId="537FDC6F" w14:textId="77777777" w:rsidR="00536B0E" w:rsidRDefault="00536B0E">
      <w:pPr>
        <w:rPr>
          <w:b/>
          <w:bCs/>
        </w:rPr>
      </w:pPr>
      <w:r>
        <w:rPr>
          <w:b/>
          <w:bCs/>
        </w:rPr>
        <w:t>1.      Содержание, проблемы и обоснование необходимости ее решения программными методами</w:t>
      </w:r>
    </w:p>
    <w:p w14:paraId="6B387E1D" w14:textId="77777777" w:rsidR="00536B0E" w:rsidRDefault="00536B0E">
      <w:pPr>
        <w:jc w:val="both"/>
      </w:pPr>
      <w:r>
        <w:t>Актуальной, несмотря на принимаемые меры, остается проблема борьбы с подростковой преступностью. Возросло количество правонарушений среди несовершеннолетних. Выявлены лица жители, потребляющие наркотические и психотропные вещества. Практически не уменьшается число неблагополучных семей, где дети не получают от родителей должного воспитания, образования, ухода и материального обеспечения.</w:t>
      </w:r>
    </w:p>
    <w:p w14:paraId="714B1F09" w14:textId="77777777" w:rsidR="00536B0E" w:rsidRDefault="00536B0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Криминальная обстановка в подростковой среде требует принятия эффективных мер, направленных на усиление социальной профилактики правонарушений несовершеннолетних.</w:t>
      </w:r>
    </w:p>
    <w:p w14:paraId="69F289E3" w14:textId="77777777" w:rsidR="00536B0E" w:rsidRDefault="00536B0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этой связи особое значение отводится профилактической работе, проводимой среди несовершеннолетних.</w:t>
      </w:r>
    </w:p>
    <w:p w14:paraId="18A0BFC8" w14:textId="77777777" w:rsidR="00536B0E" w:rsidRDefault="00536B0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спортивной, досуговой работы по месту жительства и учебы несовершеннолетних и молодежи, пропаганда нравственных ценностей и здорового образа жизни должны положительно сказаться на снижении преступлений и иных правонарушений среди данной категории граждан.</w:t>
      </w:r>
    </w:p>
    <w:p w14:paraId="69EA07DD" w14:textId="77777777" w:rsidR="00536B0E" w:rsidRDefault="00536B0E">
      <w:pPr>
        <w:pStyle w:val="21"/>
        <w:ind w:firstLine="709"/>
        <w:rPr>
          <w:sz w:val="24"/>
          <w:szCs w:val="24"/>
        </w:rPr>
      </w:pPr>
      <w:r>
        <w:rPr>
          <w:sz w:val="24"/>
          <w:szCs w:val="24"/>
        </w:rPr>
        <w:t>По-прежнему, заметное влияние на состояние преступности на территории муниципального образования</w:t>
      </w:r>
      <w:r>
        <w:t xml:space="preserve"> </w:t>
      </w:r>
      <w:r>
        <w:rPr>
          <w:sz w:val="24"/>
          <w:szCs w:val="24"/>
        </w:rPr>
        <w:t>«Сельское поселение Образцово-</w:t>
      </w:r>
      <w:proofErr w:type="spellStart"/>
      <w:r>
        <w:rPr>
          <w:sz w:val="24"/>
          <w:szCs w:val="24"/>
        </w:rPr>
        <w:t>Травинский</w:t>
      </w:r>
      <w:proofErr w:type="spellEnd"/>
      <w:r>
        <w:rPr>
          <w:sz w:val="24"/>
          <w:szCs w:val="24"/>
        </w:rPr>
        <w:t xml:space="preserve"> сельсовет </w:t>
      </w:r>
      <w:proofErr w:type="spellStart"/>
      <w:r>
        <w:rPr>
          <w:sz w:val="24"/>
          <w:szCs w:val="24"/>
        </w:rPr>
        <w:t>Камызякского</w:t>
      </w:r>
      <w:proofErr w:type="spellEnd"/>
      <w:r>
        <w:rPr>
          <w:sz w:val="24"/>
          <w:szCs w:val="24"/>
        </w:rPr>
        <w:t xml:space="preserve"> муниципального района Астраханской области» оказывает пьянство. За нарушение антиалкогольного законодательства работниками ОМВД составляются административные протоколы.</w:t>
      </w:r>
    </w:p>
    <w:p w14:paraId="523C8991" w14:textId="77777777" w:rsidR="00536B0E" w:rsidRDefault="00536B0E">
      <w:pPr>
        <w:pStyle w:val="21"/>
        <w:ind w:firstLine="709"/>
        <w:rPr>
          <w:sz w:val="24"/>
          <w:szCs w:val="24"/>
        </w:rPr>
      </w:pPr>
      <w:r>
        <w:rPr>
          <w:sz w:val="24"/>
          <w:szCs w:val="24"/>
        </w:rPr>
        <w:t>С целью стабилизации обстановки на улицах сел муниципального образования «</w:t>
      </w:r>
      <w:r>
        <w:t xml:space="preserve"> </w:t>
      </w:r>
      <w:r>
        <w:rPr>
          <w:sz w:val="24"/>
          <w:szCs w:val="24"/>
        </w:rPr>
        <w:t>Сельское поселение Образцово-</w:t>
      </w:r>
      <w:proofErr w:type="spellStart"/>
      <w:r>
        <w:rPr>
          <w:sz w:val="24"/>
          <w:szCs w:val="24"/>
        </w:rPr>
        <w:t>Травинский</w:t>
      </w:r>
      <w:proofErr w:type="spellEnd"/>
      <w:r>
        <w:rPr>
          <w:sz w:val="24"/>
          <w:szCs w:val="24"/>
        </w:rPr>
        <w:t xml:space="preserve"> сельсовет </w:t>
      </w:r>
      <w:proofErr w:type="spellStart"/>
      <w:r>
        <w:rPr>
          <w:sz w:val="24"/>
          <w:szCs w:val="24"/>
        </w:rPr>
        <w:t>Камызякского</w:t>
      </w:r>
      <w:proofErr w:type="spellEnd"/>
      <w:r>
        <w:rPr>
          <w:sz w:val="24"/>
          <w:szCs w:val="24"/>
        </w:rPr>
        <w:t xml:space="preserve"> муниципального района Астраханской области» проводились и проводятся такие оперативно-профилактические мероприятия, как  «Подросток»,  «Конопля» и т.д. </w:t>
      </w:r>
    </w:p>
    <w:p w14:paraId="7776692C" w14:textId="77777777" w:rsidR="00536B0E" w:rsidRDefault="00536B0E">
      <w:pPr>
        <w:pStyle w:val="21"/>
        <w:ind w:firstLine="709"/>
        <w:rPr>
          <w:sz w:val="24"/>
          <w:szCs w:val="24"/>
        </w:rPr>
      </w:pPr>
      <w:r>
        <w:rPr>
          <w:sz w:val="24"/>
          <w:szCs w:val="24"/>
        </w:rPr>
        <w:t>В настоящее время приоритетными являются задачи профилактики преступлений и правонарушений, охраны правопорядка и обеспечения общественной безопасности.</w:t>
      </w:r>
    </w:p>
    <w:p w14:paraId="14ADB399" w14:textId="77777777" w:rsidR="00536B0E" w:rsidRDefault="00536B0E">
      <w:pPr>
        <w:tabs>
          <w:tab w:val="left" w:pos="1080"/>
        </w:tabs>
        <w:ind w:left="720"/>
        <w:jc w:val="both"/>
      </w:pPr>
    </w:p>
    <w:p w14:paraId="66CFBCBC" w14:textId="77777777" w:rsidR="00536B0E" w:rsidRDefault="00536B0E">
      <w:pPr>
        <w:ind w:firstLine="708"/>
        <w:jc w:val="center"/>
      </w:pPr>
      <w:r>
        <w:rPr>
          <w:b/>
          <w:bCs/>
        </w:rPr>
        <w:t>2. Цели и задачи Программы</w:t>
      </w:r>
    </w:p>
    <w:p w14:paraId="4A88756D" w14:textId="77777777" w:rsidR="00536B0E" w:rsidRDefault="00536B0E">
      <w:pPr>
        <w:tabs>
          <w:tab w:val="left" w:pos="1080"/>
        </w:tabs>
        <w:ind w:firstLine="720"/>
        <w:jc w:val="both"/>
      </w:pPr>
      <w:r>
        <w:t>Целями и задачами настоящей Программы являются:</w:t>
      </w:r>
    </w:p>
    <w:p w14:paraId="700DBD79" w14:textId="77777777" w:rsidR="00536B0E" w:rsidRPr="004B7A1D" w:rsidRDefault="00536B0E" w:rsidP="004B7A1D">
      <w:pPr>
        <w:pStyle w:val="21"/>
        <w:numPr>
          <w:ilvl w:val="0"/>
          <w:numId w:val="2"/>
        </w:numPr>
        <w:tabs>
          <w:tab w:val="left" w:pos="-360"/>
          <w:tab w:val="left" w:pos="170"/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Охрана общественного порядка, защита конституционных прав и свобод граждан, снижение уровня преступности в муниципального образования</w:t>
      </w:r>
      <w:r>
        <w:t xml:space="preserve"> «</w:t>
      </w:r>
      <w:r>
        <w:rPr>
          <w:sz w:val="24"/>
          <w:szCs w:val="24"/>
        </w:rPr>
        <w:t>Сельское поселение Образцово-</w:t>
      </w:r>
      <w:proofErr w:type="spellStart"/>
      <w:r>
        <w:rPr>
          <w:sz w:val="24"/>
          <w:szCs w:val="24"/>
        </w:rPr>
        <w:t>Травинский</w:t>
      </w:r>
      <w:proofErr w:type="spellEnd"/>
      <w:r>
        <w:rPr>
          <w:sz w:val="24"/>
          <w:szCs w:val="24"/>
        </w:rPr>
        <w:t xml:space="preserve"> сельсовет </w:t>
      </w:r>
      <w:proofErr w:type="spellStart"/>
      <w:r>
        <w:rPr>
          <w:sz w:val="24"/>
          <w:szCs w:val="24"/>
        </w:rPr>
        <w:t>Камызякского</w:t>
      </w:r>
      <w:proofErr w:type="spellEnd"/>
      <w:r>
        <w:rPr>
          <w:sz w:val="24"/>
          <w:szCs w:val="24"/>
        </w:rPr>
        <w:t xml:space="preserve"> муниципального района Астраханской области».</w:t>
      </w:r>
    </w:p>
    <w:p w14:paraId="5A2AB3DB" w14:textId="77777777" w:rsidR="00536B0E" w:rsidRDefault="00536B0E">
      <w:pPr>
        <w:ind w:left="284" w:hanging="284"/>
        <w:jc w:val="center"/>
      </w:pPr>
      <w:r>
        <w:rPr>
          <w:b/>
        </w:rPr>
        <w:t>3. Сроки реализации Программы</w:t>
      </w:r>
    </w:p>
    <w:p w14:paraId="3342BDCA" w14:textId="77777777" w:rsidR="00536B0E" w:rsidRDefault="00536B0E">
      <w:pPr>
        <w:pStyle w:val="21"/>
        <w:tabs>
          <w:tab w:val="left" w:pos="-360"/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С</w:t>
      </w:r>
      <w:r w:rsidR="003A4BA7">
        <w:rPr>
          <w:sz w:val="24"/>
          <w:szCs w:val="24"/>
        </w:rPr>
        <w:t>роки реализации Программы – 2026-2028</w:t>
      </w:r>
      <w:r>
        <w:rPr>
          <w:sz w:val="24"/>
          <w:szCs w:val="24"/>
        </w:rPr>
        <w:t xml:space="preserve"> годы.</w:t>
      </w:r>
    </w:p>
    <w:p w14:paraId="2277B112" w14:textId="77777777" w:rsidR="00536B0E" w:rsidRDefault="00536B0E">
      <w:pPr>
        <w:pStyle w:val="21"/>
        <w:tabs>
          <w:tab w:val="left" w:pos="-360"/>
          <w:tab w:val="left" w:pos="1080"/>
        </w:tabs>
        <w:rPr>
          <w:sz w:val="24"/>
          <w:szCs w:val="24"/>
        </w:rPr>
      </w:pPr>
    </w:p>
    <w:p w14:paraId="64D0CC57" w14:textId="77777777" w:rsidR="00536B0E" w:rsidRDefault="00536B0E">
      <w:pPr>
        <w:ind w:left="284" w:hanging="284"/>
        <w:jc w:val="center"/>
      </w:pPr>
      <w:r>
        <w:rPr>
          <w:b/>
        </w:rPr>
        <w:t>4. Система программных мероприятий</w:t>
      </w:r>
    </w:p>
    <w:p w14:paraId="393C066A" w14:textId="77777777" w:rsidR="00536B0E" w:rsidRDefault="00536B0E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Программа реализуется по следующим принципам:</w:t>
      </w:r>
    </w:p>
    <w:p w14:paraId="4ECEDE0F" w14:textId="77777777" w:rsidR="00536B0E" w:rsidRDefault="00536B0E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тесного взаимодействия органов местного самоуправления, исполнителей и других заинтересованных органов;</w:t>
      </w:r>
    </w:p>
    <w:p w14:paraId="7129BF36" w14:textId="77777777" w:rsidR="00536B0E" w:rsidRDefault="00536B0E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финансирования за счёт средств бюджета муниципального образования «Сельское поселение Образцово-</w:t>
      </w:r>
      <w:proofErr w:type="spellStart"/>
      <w:r>
        <w:rPr>
          <w:rFonts w:ascii="Times New Roman" w:hAnsi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  <w:szCs w:val="24"/>
        </w:rPr>
        <w:t>Камызякского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области»;</w:t>
      </w:r>
    </w:p>
    <w:p w14:paraId="69996BAF" w14:textId="77777777" w:rsidR="00536B0E" w:rsidRDefault="00536B0E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достижение целей Программы за счет выполнения мероприятий, перечень которых может быть скорректирован исходя из состояния криминогенной обстановки.</w:t>
      </w:r>
    </w:p>
    <w:p w14:paraId="3DC4F629" w14:textId="77777777" w:rsidR="00536B0E" w:rsidRDefault="00536B0E">
      <w:pPr>
        <w:pStyle w:val="21"/>
        <w:tabs>
          <w:tab w:val="left" w:pos="-360"/>
          <w:tab w:val="left" w:pos="1080"/>
        </w:tabs>
        <w:rPr>
          <w:sz w:val="24"/>
          <w:szCs w:val="24"/>
        </w:rPr>
      </w:pPr>
    </w:p>
    <w:p w14:paraId="482457B7" w14:textId="77777777" w:rsidR="00536B0E" w:rsidRDefault="00536B0E">
      <w:pPr>
        <w:ind w:firstLine="708"/>
        <w:jc w:val="both"/>
      </w:pPr>
      <w:r>
        <w:rPr>
          <w:b/>
          <w:bCs/>
        </w:rPr>
        <w:t>5.  Механизмы реализации и источники финансирования Программы</w:t>
      </w:r>
    </w:p>
    <w:p w14:paraId="3545D2A2" w14:textId="77777777" w:rsidR="00536B0E" w:rsidRDefault="00536B0E">
      <w:pPr>
        <w:pStyle w:val="21"/>
        <w:tabs>
          <w:tab w:val="left" w:pos="-360"/>
          <w:tab w:val="left" w:pos="-142"/>
        </w:tabs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      Источник финансирования и общий объем финансирования программы  - бюджет муниципального образования</w:t>
      </w:r>
      <w:r>
        <w:t xml:space="preserve"> </w:t>
      </w:r>
      <w:r>
        <w:rPr>
          <w:sz w:val="24"/>
          <w:szCs w:val="24"/>
        </w:rPr>
        <w:t>«Сельское поселение Образцово-</w:t>
      </w:r>
      <w:proofErr w:type="spellStart"/>
      <w:r>
        <w:rPr>
          <w:sz w:val="24"/>
          <w:szCs w:val="24"/>
        </w:rPr>
        <w:t>Травинский</w:t>
      </w:r>
      <w:proofErr w:type="spellEnd"/>
      <w:r>
        <w:rPr>
          <w:sz w:val="24"/>
          <w:szCs w:val="24"/>
        </w:rPr>
        <w:t xml:space="preserve"> сельсовет </w:t>
      </w:r>
      <w:proofErr w:type="spellStart"/>
      <w:r>
        <w:rPr>
          <w:sz w:val="24"/>
          <w:szCs w:val="24"/>
        </w:rPr>
        <w:t>Камызякского</w:t>
      </w:r>
      <w:proofErr w:type="spellEnd"/>
      <w:r>
        <w:rPr>
          <w:sz w:val="24"/>
          <w:szCs w:val="24"/>
        </w:rPr>
        <w:t xml:space="preserve"> муниципального райо</w:t>
      </w:r>
      <w:r w:rsidR="003A4BA7">
        <w:rPr>
          <w:sz w:val="24"/>
          <w:szCs w:val="24"/>
        </w:rPr>
        <w:t>на Астраханской области» на 2026-2028</w:t>
      </w:r>
      <w:r>
        <w:rPr>
          <w:sz w:val="24"/>
          <w:szCs w:val="24"/>
        </w:rPr>
        <w:t xml:space="preserve"> годы  составляет  170 000 рублей, в том числе:</w:t>
      </w:r>
    </w:p>
    <w:p w14:paraId="52AE71CF" w14:textId="77777777" w:rsidR="00536B0E" w:rsidRDefault="003A4BA7">
      <w:pPr>
        <w:pStyle w:val="21"/>
        <w:tabs>
          <w:tab w:val="left" w:pos="-360"/>
          <w:tab w:val="left" w:pos="-142"/>
        </w:tabs>
        <w:ind w:left="-142" w:firstLine="142"/>
        <w:rPr>
          <w:sz w:val="24"/>
          <w:szCs w:val="24"/>
        </w:rPr>
      </w:pPr>
      <w:r>
        <w:rPr>
          <w:sz w:val="24"/>
          <w:szCs w:val="24"/>
        </w:rPr>
        <w:t>2026</w:t>
      </w:r>
      <w:r w:rsidR="00536B0E">
        <w:rPr>
          <w:sz w:val="24"/>
          <w:szCs w:val="24"/>
        </w:rPr>
        <w:t xml:space="preserve"> г</w:t>
      </w:r>
      <w:r>
        <w:rPr>
          <w:sz w:val="24"/>
          <w:szCs w:val="24"/>
        </w:rPr>
        <w:t>.- 50 000 рублей, 2027 г. – 60 000 рублей, 2028</w:t>
      </w:r>
      <w:r w:rsidR="00536B0E">
        <w:rPr>
          <w:sz w:val="24"/>
          <w:szCs w:val="24"/>
        </w:rPr>
        <w:t xml:space="preserve"> г. – 60 000 рублей.</w:t>
      </w:r>
    </w:p>
    <w:p w14:paraId="0950EDB1" w14:textId="77777777" w:rsidR="00536B0E" w:rsidRDefault="00536B0E">
      <w:pPr>
        <w:pStyle w:val="21"/>
        <w:tabs>
          <w:tab w:val="left" w:pos="-360"/>
          <w:tab w:val="left" w:pos="-142"/>
        </w:tabs>
        <w:ind w:firstLine="0"/>
        <w:rPr>
          <w:sz w:val="24"/>
          <w:szCs w:val="24"/>
        </w:rPr>
      </w:pPr>
    </w:p>
    <w:p w14:paraId="00BB4A77" w14:textId="77777777" w:rsidR="00536B0E" w:rsidRDefault="00536B0E">
      <w:pPr>
        <w:ind w:firstLine="709"/>
        <w:jc w:val="center"/>
        <w:rPr>
          <w:b/>
          <w:bCs/>
        </w:rPr>
      </w:pPr>
      <w:r>
        <w:rPr>
          <w:b/>
          <w:bCs/>
        </w:rPr>
        <w:t>6. Контроль и отчетность по реализации Программы</w:t>
      </w:r>
    </w:p>
    <w:p w14:paraId="2C245C52" w14:textId="77777777" w:rsidR="00536B0E" w:rsidRDefault="00536B0E">
      <w:pPr>
        <w:ind w:firstLine="709"/>
        <w:jc w:val="both"/>
      </w:pPr>
      <w:r>
        <w:t>Контроль за реализацией Программы осуществляется администрацией муниципального образования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области». Администрация готовит годовой отчет о реализации Программы для оценки эффективности реализации Программы.</w:t>
      </w:r>
    </w:p>
    <w:p w14:paraId="09F68C43" w14:textId="77777777" w:rsidR="00536B0E" w:rsidRDefault="00536B0E">
      <w:pPr>
        <w:jc w:val="both"/>
      </w:pPr>
    </w:p>
    <w:p w14:paraId="526F967B" w14:textId="77777777" w:rsidR="00536B0E" w:rsidRDefault="00536B0E">
      <w:pPr>
        <w:jc w:val="center"/>
        <w:rPr>
          <w:b/>
          <w:bCs/>
        </w:rPr>
      </w:pPr>
      <w:r>
        <w:rPr>
          <w:b/>
          <w:bCs/>
        </w:rPr>
        <w:t>7. Оценка эффективности реализации Программы</w:t>
      </w:r>
    </w:p>
    <w:p w14:paraId="1DECCE5B" w14:textId="77777777" w:rsidR="00536B0E" w:rsidRDefault="00536B0E">
      <w:pPr>
        <w:jc w:val="both"/>
        <w:rPr>
          <w:bCs/>
        </w:rPr>
      </w:pPr>
      <w:r>
        <w:t xml:space="preserve">         Создание условий по профилактике правонарушений</w:t>
      </w:r>
      <w:r>
        <w:rPr>
          <w:bCs/>
        </w:rPr>
        <w:t xml:space="preserve"> повысит нравственное, патриотическое воспитания молодежи, снизит факты проявления асоциального поведения населения.</w:t>
      </w:r>
    </w:p>
    <w:p w14:paraId="20B536CD" w14:textId="77777777" w:rsidR="00536B0E" w:rsidRDefault="00536B0E">
      <w:pPr>
        <w:jc w:val="both"/>
        <w:rPr>
          <w:bCs/>
        </w:rPr>
      </w:pPr>
    </w:p>
    <w:p w14:paraId="630423B9" w14:textId="77777777" w:rsidR="00536B0E" w:rsidRDefault="00536B0E">
      <w:pPr>
        <w:jc w:val="center"/>
        <w:rPr>
          <w:b/>
          <w:bCs/>
        </w:rPr>
      </w:pPr>
      <w:r>
        <w:rPr>
          <w:b/>
          <w:bCs/>
        </w:rPr>
        <w:t>8. Методика оценки эффективности Программы</w:t>
      </w:r>
    </w:p>
    <w:p w14:paraId="30DB5476" w14:textId="77777777" w:rsidR="00536B0E" w:rsidRDefault="00536B0E">
      <w:pPr>
        <w:jc w:val="both"/>
        <w:rPr>
          <w:b/>
          <w:bCs/>
        </w:rPr>
      </w:pPr>
      <w:r>
        <w:rPr>
          <w:bCs/>
        </w:rPr>
        <w:t xml:space="preserve">          Для оценки эффективности реализации Программы используются показатели результативности по направлениям, которые отражают выполнение мероприятий Программы.</w:t>
      </w:r>
    </w:p>
    <w:p w14:paraId="69440E0D" w14:textId="77777777" w:rsidR="00536B0E" w:rsidRDefault="00536B0E">
      <w:pPr>
        <w:pStyle w:val="21"/>
        <w:tabs>
          <w:tab w:val="left" w:pos="-360"/>
          <w:tab w:val="left" w:pos="-142"/>
        </w:tabs>
        <w:ind w:left="-142" w:firstLine="0"/>
        <w:rPr>
          <w:sz w:val="24"/>
          <w:szCs w:val="24"/>
        </w:rPr>
      </w:pPr>
    </w:p>
    <w:p w14:paraId="72DC0B18" w14:textId="77777777" w:rsidR="00536B0E" w:rsidRDefault="00536B0E">
      <w:pPr>
        <w:pStyle w:val="21"/>
        <w:tabs>
          <w:tab w:val="left" w:pos="-360"/>
          <w:tab w:val="left" w:pos="1080"/>
        </w:tabs>
        <w:ind w:firstLine="1077"/>
        <w:rPr>
          <w:sz w:val="24"/>
          <w:szCs w:val="24"/>
        </w:rPr>
      </w:pPr>
    </w:p>
    <w:p w14:paraId="7EA29A04" w14:textId="77777777" w:rsidR="00536B0E" w:rsidRDefault="00536B0E">
      <w:pPr>
        <w:jc w:val="both"/>
      </w:pPr>
    </w:p>
    <w:p w14:paraId="3EFB86DC" w14:textId="77777777" w:rsidR="00536B0E" w:rsidRDefault="00536B0E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5271860E" w14:textId="77777777" w:rsidR="00536B0E" w:rsidRDefault="00536B0E">
      <w:pPr>
        <w:spacing w:before="100" w:beforeAutospacing="1" w:after="100" w:afterAutospacing="1" w:line="276" w:lineRule="auto"/>
        <w:jc w:val="both"/>
      </w:pPr>
    </w:p>
    <w:p w14:paraId="6830A2A5" w14:textId="77777777" w:rsidR="00536B0E" w:rsidRDefault="00536B0E">
      <w:pPr>
        <w:jc w:val="both"/>
      </w:pPr>
    </w:p>
    <w:p w14:paraId="2CDC92CC" w14:textId="77777777" w:rsidR="00536B0E" w:rsidRDefault="00536B0E">
      <w:pPr>
        <w:jc w:val="both"/>
        <w:sectPr w:rsidR="00536B0E">
          <w:pgSz w:w="11906" w:h="16838"/>
          <w:pgMar w:top="1134" w:right="567" w:bottom="1134" w:left="1701" w:header="709" w:footer="709" w:gutter="0"/>
          <w:cols w:space="720"/>
          <w:docGrid w:linePitch="360"/>
        </w:sectPr>
      </w:pPr>
    </w:p>
    <w:p w14:paraId="24F86371" w14:textId="77777777" w:rsidR="00536B0E" w:rsidRDefault="00536B0E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9. Перечень мероприятий Программы</w:t>
      </w:r>
    </w:p>
    <w:p w14:paraId="680BBCE4" w14:textId="77777777" w:rsidR="00536B0E" w:rsidRDefault="00536B0E">
      <w:pPr>
        <w:widowControl w:val="0"/>
        <w:autoSpaceDE w:val="0"/>
        <w:autoSpaceDN w:val="0"/>
        <w:jc w:val="both"/>
        <w:rPr>
          <w:b/>
        </w:rPr>
      </w:pPr>
    </w:p>
    <w:tbl>
      <w:tblPr>
        <w:tblW w:w="152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3679"/>
        <w:gridCol w:w="1833"/>
        <w:gridCol w:w="2275"/>
        <w:gridCol w:w="1947"/>
        <w:gridCol w:w="2112"/>
        <w:gridCol w:w="2614"/>
      </w:tblGrid>
      <w:tr w:rsidR="00536B0E" w14:paraId="4B16EAE7" w14:textId="77777777">
        <w:tc>
          <w:tcPr>
            <w:tcW w:w="817" w:type="dxa"/>
          </w:tcPr>
          <w:p w14:paraId="255A64AD" w14:textId="77777777" w:rsidR="00536B0E" w:rsidRDefault="00536B0E">
            <w:pPr>
              <w:jc w:val="both"/>
            </w:pPr>
            <w:r>
              <w:t>№ п/п</w:t>
            </w:r>
          </w:p>
        </w:tc>
        <w:tc>
          <w:tcPr>
            <w:tcW w:w="3686" w:type="dxa"/>
          </w:tcPr>
          <w:p w14:paraId="17D4FF44" w14:textId="77777777" w:rsidR="00536B0E" w:rsidRDefault="00536B0E">
            <w:pPr>
              <w:jc w:val="both"/>
            </w:pPr>
            <w:r>
              <w:t>Наименование мероприятия</w:t>
            </w:r>
          </w:p>
        </w:tc>
        <w:tc>
          <w:tcPr>
            <w:tcW w:w="1833" w:type="dxa"/>
          </w:tcPr>
          <w:p w14:paraId="615192F1" w14:textId="77777777" w:rsidR="00536B0E" w:rsidRDefault="00536B0E">
            <w:pPr>
              <w:jc w:val="both"/>
            </w:pPr>
            <w:r>
              <w:t>Срок исполнения</w:t>
            </w:r>
          </w:p>
        </w:tc>
        <w:tc>
          <w:tcPr>
            <w:tcW w:w="2277" w:type="dxa"/>
          </w:tcPr>
          <w:p w14:paraId="117F0D15" w14:textId="77777777" w:rsidR="00536B0E" w:rsidRDefault="00536B0E">
            <w:pPr>
              <w:jc w:val="both"/>
            </w:pPr>
            <w:r>
              <w:t>Источник финансирования</w:t>
            </w:r>
          </w:p>
        </w:tc>
        <w:tc>
          <w:tcPr>
            <w:tcW w:w="1947" w:type="dxa"/>
          </w:tcPr>
          <w:p w14:paraId="522596D3" w14:textId="77777777" w:rsidR="00536B0E" w:rsidRDefault="00536B0E">
            <w:pPr>
              <w:jc w:val="both"/>
            </w:pPr>
            <w:r>
              <w:t>Объем финансирования</w:t>
            </w:r>
          </w:p>
        </w:tc>
        <w:tc>
          <w:tcPr>
            <w:tcW w:w="2113" w:type="dxa"/>
          </w:tcPr>
          <w:p w14:paraId="0717FF56" w14:textId="77777777" w:rsidR="00536B0E" w:rsidRDefault="00536B0E">
            <w:pPr>
              <w:jc w:val="both"/>
            </w:pPr>
            <w:r>
              <w:t>Исполнитель</w:t>
            </w:r>
          </w:p>
        </w:tc>
        <w:tc>
          <w:tcPr>
            <w:tcW w:w="2603" w:type="dxa"/>
          </w:tcPr>
          <w:p w14:paraId="3EAB422F" w14:textId="77777777" w:rsidR="00536B0E" w:rsidRDefault="00536B0E">
            <w:pPr>
              <w:jc w:val="both"/>
            </w:pPr>
            <w:r>
              <w:t>Результаты исполнения</w:t>
            </w:r>
          </w:p>
        </w:tc>
      </w:tr>
      <w:tr w:rsidR="00536B0E" w14:paraId="06385573" w14:textId="77777777">
        <w:tc>
          <w:tcPr>
            <w:tcW w:w="817" w:type="dxa"/>
          </w:tcPr>
          <w:p w14:paraId="493E73FD" w14:textId="77777777" w:rsidR="00536B0E" w:rsidRDefault="00536B0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14:paraId="7BF4831A" w14:textId="77777777" w:rsidR="00536B0E" w:rsidRDefault="00536B0E">
            <w:pPr>
              <w:jc w:val="both"/>
            </w:pPr>
            <w:r>
              <w:t>Обеспечение регулярного выступления руководящего состава администрации 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области», сотрудников ведущих служб ОМВД перед населением поселения, в трудовых коллективах, по месту жительства  о разъяснении состояния работы по профилактике преступлений и правонарушений и принимаемых мерах по обеспечению правопорядка, безопасности на улицах и в других общественных местах</w:t>
            </w:r>
          </w:p>
        </w:tc>
        <w:tc>
          <w:tcPr>
            <w:tcW w:w="1833" w:type="dxa"/>
          </w:tcPr>
          <w:p w14:paraId="6E56869C" w14:textId="77777777" w:rsidR="00536B0E" w:rsidRDefault="003A4BA7">
            <w:pPr>
              <w:jc w:val="both"/>
            </w:pPr>
            <w:r>
              <w:t>2026-2028</w:t>
            </w:r>
            <w:r w:rsidR="00536B0E">
              <w:t xml:space="preserve"> годы</w:t>
            </w:r>
          </w:p>
        </w:tc>
        <w:tc>
          <w:tcPr>
            <w:tcW w:w="2277" w:type="dxa"/>
          </w:tcPr>
          <w:p w14:paraId="08770CC8" w14:textId="77777777" w:rsidR="00536B0E" w:rsidRDefault="00536B0E">
            <w:pPr>
              <w:jc w:val="both"/>
            </w:pPr>
            <w:r>
              <w:t>Без финансирования</w:t>
            </w:r>
          </w:p>
        </w:tc>
        <w:tc>
          <w:tcPr>
            <w:tcW w:w="1947" w:type="dxa"/>
          </w:tcPr>
          <w:p w14:paraId="5A31FCBE" w14:textId="77777777" w:rsidR="00536B0E" w:rsidRDefault="00536B0E">
            <w:pPr>
              <w:jc w:val="both"/>
            </w:pPr>
            <w:r>
              <w:t>-</w:t>
            </w:r>
          </w:p>
        </w:tc>
        <w:tc>
          <w:tcPr>
            <w:tcW w:w="2113" w:type="dxa"/>
          </w:tcPr>
          <w:p w14:paraId="4AB9E5AE" w14:textId="77777777" w:rsidR="00536B0E" w:rsidRDefault="00536B0E">
            <w:pPr>
              <w:jc w:val="both"/>
            </w:pPr>
            <w:r>
              <w:t>Администрация 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  <w:tc>
          <w:tcPr>
            <w:tcW w:w="2603" w:type="dxa"/>
          </w:tcPr>
          <w:p w14:paraId="58AD2A30" w14:textId="77777777" w:rsidR="00536B0E" w:rsidRDefault="00536B0E">
            <w:pPr>
              <w:jc w:val="both"/>
            </w:pPr>
            <w:r>
              <w:t>Снижение уровня преступности</w:t>
            </w:r>
          </w:p>
        </w:tc>
      </w:tr>
      <w:tr w:rsidR="00536B0E" w14:paraId="2EE41E0B" w14:textId="77777777">
        <w:tc>
          <w:tcPr>
            <w:tcW w:w="817" w:type="dxa"/>
          </w:tcPr>
          <w:p w14:paraId="3A32C05E" w14:textId="77777777" w:rsidR="00536B0E" w:rsidRDefault="00536B0E">
            <w:pPr>
              <w:jc w:val="both"/>
            </w:pPr>
            <w:r>
              <w:t>2</w:t>
            </w:r>
          </w:p>
        </w:tc>
        <w:tc>
          <w:tcPr>
            <w:tcW w:w="3686" w:type="dxa"/>
          </w:tcPr>
          <w:p w14:paraId="480ABAB4" w14:textId="77777777" w:rsidR="00536B0E" w:rsidRDefault="00536B0E">
            <w:pPr>
              <w:jc w:val="both"/>
            </w:pPr>
            <w:r>
              <w:t>Проводить заседания комиссии по профилактике правонарушений и наркомании при администрации 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  </w:t>
            </w:r>
          </w:p>
        </w:tc>
        <w:tc>
          <w:tcPr>
            <w:tcW w:w="1833" w:type="dxa"/>
          </w:tcPr>
          <w:p w14:paraId="5EA95C16" w14:textId="77777777" w:rsidR="00536B0E" w:rsidRDefault="00536B0E">
            <w:pPr>
              <w:jc w:val="both"/>
            </w:pPr>
            <w:r>
              <w:t>ежеквартально</w:t>
            </w:r>
          </w:p>
        </w:tc>
        <w:tc>
          <w:tcPr>
            <w:tcW w:w="2277" w:type="dxa"/>
          </w:tcPr>
          <w:p w14:paraId="223EA9E3" w14:textId="77777777" w:rsidR="00536B0E" w:rsidRDefault="00536B0E">
            <w:pPr>
              <w:jc w:val="both"/>
            </w:pPr>
            <w:r>
              <w:t>Без финансирования</w:t>
            </w:r>
          </w:p>
        </w:tc>
        <w:tc>
          <w:tcPr>
            <w:tcW w:w="1947" w:type="dxa"/>
          </w:tcPr>
          <w:p w14:paraId="59082089" w14:textId="77777777" w:rsidR="00536B0E" w:rsidRDefault="00536B0E">
            <w:pPr>
              <w:jc w:val="both"/>
            </w:pPr>
            <w:r>
              <w:t>-</w:t>
            </w:r>
          </w:p>
        </w:tc>
        <w:tc>
          <w:tcPr>
            <w:tcW w:w="2113" w:type="dxa"/>
          </w:tcPr>
          <w:p w14:paraId="27D51504" w14:textId="77777777" w:rsidR="00536B0E" w:rsidRDefault="00536B0E">
            <w:pPr>
              <w:jc w:val="both"/>
            </w:pPr>
            <w:r>
              <w:t>Администрация 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  <w:tc>
          <w:tcPr>
            <w:tcW w:w="2603" w:type="dxa"/>
          </w:tcPr>
          <w:p w14:paraId="34940DD9" w14:textId="77777777" w:rsidR="00536B0E" w:rsidRDefault="00536B0E">
            <w:pPr>
              <w:jc w:val="both"/>
            </w:pPr>
            <w:r>
              <w:t>Выявление причин и условий, способствующих совершению преступлений</w:t>
            </w:r>
          </w:p>
        </w:tc>
      </w:tr>
      <w:tr w:rsidR="00536B0E" w14:paraId="7DBC9B42" w14:textId="77777777">
        <w:tc>
          <w:tcPr>
            <w:tcW w:w="817" w:type="dxa"/>
          </w:tcPr>
          <w:p w14:paraId="0061482B" w14:textId="77777777" w:rsidR="00536B0E" w:rsidRDefault="00536B0E">
            <w:pPr>
              <w:jc w:val="both"/>
            </w:pPr>
            <w:r>
              <w:t>3</w:t>
            </w:r>
          </w:p>
        </w:tc>
        <w:tc>
          <w:tcPr>
            <w:tcW w:w="3686" w:type="dxa"/>
          </w:tcPr>
          <w:p w14:paraId="2F1A47A1" w14:textId="77777777" w:rsidR="00536B0E" w:rsidRDefault="00536B0E">
            <w:pPr>
              <w:jc w:val="both"/>
            </w:pPr>
            <w:r>
              <w:t>Принять  нормативные правовые акты 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 в сфере профилактики правонарушений</w:t>
            </w:r>
          </w:p>
        </w:tc>
        <w:tc>
          <w:tcPr>
            <w:tcW w:w="1833" w:type="dxa"/>
          </w:tcPr>
          <w:p w14:paraId="1E3AB333" w14:textId="77777777" w:rsidR="00536B0E" w:rsidRDefault="00536B0E">
            <w:pPr>
              <w:jc w:val="both"/>
            </w:pPr>
            <w:r>
              <w:t>В течение всего периода, по необходимости</w:t>
            </w:r>
          </w:p>
        </w:tc>
        <w:tc>
          <w:tcPr>
            <w:tcW w:w="2277" w:type="dxa"/>
          </w:tcPr>
          <w:p w14:paraId="4CF966DF" w14:textId="77777777" w:rsidR="00536B0E" w:rsidRDefault="00536B0E">
            <w:pPr>
              <w:jc w:val="both"/>
            </w:pPr>
            <w:r>
              <w:t>Без финансирования</w:t>
            </w:r>
          </w:p>
        </w:tc>
        <w:tc>
          <w:tcPr>
            <w:tcW w:w="1947" w:type="dxa"/>
          </w:tcPr>
          <w:p w14:paraId="16EC4D75" w14:textId="77777777" w:rsidR="00536B0E" w:rsidRDefault="00536B0E">
            <w:pPr>
              <w:jc w:val="both"/>
            </w:pPr>
            <w:r>
              <w:t>-</w:t>
            </w:r>
          </w:p>
        </w:tc>
        <w:tc>
          <w:tcPr>
            <w:tcW w:w="2113" w:type="dxa"/>
          </w:tcPr>
          <w:p w14:paraId="0264502F" w14:textId="77777777" w:rsidR="00536B0E" w:rsidRDefault="00536B0E">
            <w:pPr>
              <w:jc w:val="both"/>
            </w:pPr>
            <w:r>
              <w:t>Администрация 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  <w:tc>
          <w:tcPr>
            <w:tcW w:w="2603" w:type="dxa"/>
          </w:tcPr>
          <w:p w14:paraId="5D64C3E9" w14:textId="77777777" w:rsidR="00536B0E" w:rsidRDefault="00536B0E">
            <w:pPr>
              <w:jc w:val="both"/>
            </w:pPr>
            <w:r>
              <w:t>Повышение правового уровня населения</w:t>
            </w:r>
          </w:p>
        </w:tc>
      </w:tr>
      <w:tr w:rsidR="00536B0E" w14:paraId="75160A74" w14:textId="77777777">
        <w:tc>
          <w:tcPr>
            <w:tcW w:w="817" w:type="dxa"/>
          </w:tcPr>
          <w:p w14:paraId="479D2D1C" w14:textId="77777777" w:rsidR="00536B0E" w:rsidRDefault="00536B0E">
            <w:pPr>
              <w:jc w:val="both"/>
            </w:pPr>
            <w:r>
              <w:t>4</w:t>
            </w:r>
          </w:p>
        </w:tc>
        <w:tc>
          <w:tcPr>
            <w:tcW w:w="3686" w:type="dxa"/>
          </w:tcPr>
          <w:p w14:paraId="73D86801" w14:textId="77777777" w:rsidR="00536B0E" w:rsidRDefault="00536B0E">
            <w:pPr>
              <w:jc w:val="both"/>
            </w:pPr>
            <w:r>
              <w:t>Проведение работы по созданию условий для деятельности на территории  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 добровольных формирований населения по охране общественного порядка</w:t>
            </w:r>
          </w:p>
        </w:tc>
        <w:tc>
          <w:tcPr>
            <w:tcW w:w="1833" w:type="dxa"/>
          </w:tcPr>
          <w:p w14:paraId="501AF097" w14:textId="77777777" w:rsidR="00536B0E" w:rsidRDefault="003A4BA7">
            <w:pPr>
              <w:jc w:val="both"/>
            </w:pPr>
            <w:r>
              <w:t>2026-2028</w:t>
            </w:r>
            <w:r w:rsidR="00536B0E">
              <w:t xml:space="preserve"> годы</w:t>
            </w:r>
          </w:p>
        </w:tc>
        <w:tc>
          <w:tcPr>
            <w:tcW w:w="2277" w:type="dxa"/>
          </w:tcPr>
          <w:p w14:paraId="348C9F02" w14:textId="77777777" w:rsidR="00536B0E" w:rsidRDefault="00536B0E">
            <w:pPr>
              <w:jc w:val="both"/>
            </w:pPr>
            <w:r>
              <w:t>Без финансирования</w:t>
            </w:r>
          </w:p>
        </w:tc>
        <w:tc>
          <w:tcPr>
            <w:tcW w:w="1947" w:type="dxa"/>
          </w:tcPr>
          <w:p w14:paraId="11BCD484" w14:textId="77777777" w:rsidR="00536B0E" w:rsidRDefault="00536B0E">
            <w:pPr>
              <w:jc w:val="both"/>
            </w:pPr>
            <w:r>
              <w:t>-</w:t>
            </w:r>
          </w:p>
        </w:tc>
        <w:tc>
          <w:tcPr>
            <w:tcW w:w="2113" w:type="dxa"/>
          </w:tcPr>
          <w:p w14:paraId="143175B1" w14:textId="77777777" w:rsidR="00536B0E" w:rsidRDefault="00536B0E">
            <w:pPr>
              <w:jc w:val="both"/>
            </w:pPr>
            <w:r>
              <w:t>Администрация 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  <w:tc>
          <w:tcPr>
            <w:tcW w:w="2603" w:type="dxa"/>
          </w:tcPr>
          <w:p w14:paraId="487CC172" w14:textId="77777777" w:rsidR="00536B0E" w:rsidRDefault="00536B0E">
            <w:pPr>
              <w:jc w:val="both"/>
            </w:pPr>
            <w:r>
              <w:t>Охрана общественного порядка</w:t>
            </w:r>
          </w:p>
        </w:tc>
      </w:tr>
      <w:tr w:rsidR="00536B0E" w14:paraId="7A4C4676" w14:textId="77777777">
        <w:tc>
          <w:tcPr>
            <w:tcW w:w="817" w:type="dxa"/>
          </w:tcPr>
          <w:p w14:paraId="699BEE63" w14:textId="77777777" w:rsidR="00536B0E" w:rsidRDefault="00536B0E">
            <w:pPr>
              <w:jc w:val="both"/>
            </w:pPr>
            <w:r>
              <w:t>5</w:t>
            </w:r>
          </w:p>
        </w:tc>
        <w:tc>
          <w:tcPr>
            <w:tcW w:w="3686" w:type="dxa"/>
          </w:tcPr>
          <w:p w14:paraId="1E153BAF" w14:textId="77777777" w:rsidR="00536B0E" w:rsidRDefault="00536B0E">
            <w:pPr>
              <w:jc w:val="both"/>
            </w:pPr>
            <w:r>
              <w:t>Проведение проверок организаций на предмет выявления фактов незаконной трудовой деятельности иностранных граждан без  соответствующего документального оформления  на территории 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  <w:tc>
          <w:tcPr>
            <w:tcW w:w="1833" w:type="dxa"/>
          </w:tcPr>
          <w:p w14:paraId="2F9F7BBF" w14:textId="77777777" w:rsidR="00536B0E" w:rsidRDefault="003A4BA7">
            <w:pPr>
              <w:jc w:val="both"/>
            </w:pPr>
            <w:r>
              <w:t>2026-2028</w:t>
            </w:r>
            <w:r w:rsidR="00536B0E">
              <w:t xml:space="preserve"> годы</w:t>
            </w:r>
          </w:p>
        </w:tc>
        <w:tc>
          <w:tcPr>
            <w:tcW w:w="2277" w:type="dxa"/>
          </w:tcPr>
          <w:p w14:paraId="145B19B1" w14:textId="77777777" w:rsidR="00536B0E" w:rsidRDefault="00536B0E">
            <w:pPr>
              <w:jc w:val="both"/>
            </w:pPr>
            <w:r>
              <w:t>Без финансирования</w:t>
            </w:r>
          </w:p>
        </w:tc>
        <w:tc>
          <w:tcPr>
            <w:tcW w:w="1947" w:type="dxa"/>
          </w:tcPr>
          <w:p w14:paraId="05F563D6" w14:textId="77777777" w:rsidR="00536B0E" w:rsidRDefault="00536B0E">
            <w:pPr>
              <w:jc w:val="both"/>
            </w:pPr>
            <w:r>
              <w:t>-</w:t>
            </w:r>
          </w:p>
        </w:tc>
        <w:tc>
          <w:tcPr>
            <w:tcW w:w="2113" w:type="dxa"/>
          </w:tcPr>
          <w:p w14:paraId="3203B5A0" w14:textId="77777777" w:rsidR="00536B0E" w:rsidRDefault="00536B0E">
            <w:pPr>
              <w:jc w:val="both"/>
            </w:pPr>
            <w:r>
              <w:t>Администрация 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  <w:tc>
          <w:tcPr>
            <w:tcW w:w="2603" w:type="dxa"/>
          </w:tcPr>
          <w:p w14:paraId="535B8D65" w14:textId="77777777" w:rsidR="00536B0E" w:rsidRDefault="00536B0E">
            <w:pPr>
              <w:jc w:val="both"/>
            </w:pPr>
            <w:r>
              <w:t>Профилактика правонарушений</w:t>
            </w:r>
          </w:p>
        </w:tc>
      </w:tr>
      <w:tr w:rsidR="00536B0E" w14:paraId="78C9EB01" w14:textId="77777777">
        <w:tc>
          <w:tcPr>
            <w:tcW w:w="817" w:type="dxa"/>
          </w:tcPr>
          <w:p w14:paraId="5B3816D9" w14:textId="77777777" w:rsidR="00536B0E" w:rsidRDefault="00536B0E">
            <w:pPr>
              <w:jc w:val="both"/>
            </w:pPr>
            <w:r>
              <w:t>6</w:t>
            </w:r>
          </w:p>
        </w:tc>
        <w:tc>
          <w:tcPr>
            <w:tcW w:w="3686" w:type="dxa"/>
          </w:tcPr>
          <w:p w14:paraId="11D177F3" w14:textId="77777777" w:rsidR="00536B0E" w:rsidRDefault="00536B0E">
            <w:pPr>
              <w:jc w:val="both"/>
            </w:pPr>
            <w:r>
              <w:t>Участие в ежегодных межведомственных оперативно - профилактических операциях «Конопля», направленных на выявление участков дикорастущей конопли на территории 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  и её уничтожению</w:t>
            </w:r>
          </w:p>
        </w:tc>
        <w:tc>
          <w:tcPr>
            <w:tcW w:w="1833" w:type="dxa"/>
          </w:tcPr>
          <w:p w14:paraId="2BF35515" w14:textId="77777777" w:rsidR="00536B0E" w:rsidRDefault="003A4BA7">
            <w:pPr>
              <w:jc w:val="both"/>
            </w:pPr>
            <w:r>
              <w:t>2026-2028</w:t>
            </w:r>
            <w:r w:rsidR="00536B0E">
              <w:t xml:space="preserve"> годы</w:t>
            </w:r>
          </w:p>
        </w:tc>
        <w:tc>
          <w:tcPr>
            <w:tcW w:w="2277" w:type="dxa"/>
          </w:tcPr>
          <w:p w14:paraId="3113DC20" w14:textId="77777777" w:rsidR="00536B0E" w:rsidRDefault="00536B0E">
            <w:pPr>
              <w:jc w:val="both"/>
            </w:pPr>
            <w:r>
              <w:t>Бюджет МО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  <w:tc>
          <w:tcPr>
            <w:tcW w:w="1947" w:type="dxa"/>
          </w:tcPr>
          <w:p w14:paraId="61F074C4" w14:textId="77777777" w:rsidR="00536B0E" w:rsidRDefault="003A4BA7">
            <w:pPr>
              <w:jc w:val="both"/>
            </w:pPr>
            <w:r>
              <w:t>2026</w:t>
            </w:r>
            <w:r w:rsidR="00536B0E">
              <w:t>–10000 руб.</w:t>
            </w:r>
          </w:p>
          <w:p w14:paraId="60BC656F" w14:textId="77777777" w:rsidR="00536B0E" w:rsidRDefault="003A4BA7">
            <w:pPr>
              <w:jc w:val="both"/>
            </w:pPr>
            <w:r>
              <w:t>2027</w:t>
            </w:r>
            <w:r w:rsidR="00536B0E">
              <w:t>–10000 руб.</w:t>
            </w:r>
          </w:p>
          <w:p w14:paraId="368C322F" w14:textId="77777777" w:rsidR="00536B0E" w:rsidRDefault="003A4BA7">
            <w:pPr>
              <w:jc w:val="both"/>
            </w:pPr>
            <w:r>
              <w:t>2028</w:t>
            </w:r>
            <w:r w:rsidR="00536B0E">
              <w:t>–10000 руб.</w:t>
            </w:r>
          </w:p>
        </w:tc>
        <w:tc>
          <w:tcPr>
            <w:tcW w:w="2113" w:type="dxa"/>
          </w:tcPr>
          <w:p w14:paraId="3B6E0D44" w14:textId="77777777" w:rsidR="00536B0E" w:rsidRDefault="00536B0E">
            <w:pPr>
              <w:jc w:val="both"/>
            </w:pPr>
            <w:r>
              <w:t>Администрация 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  <w:tc>
          <w:tcPr>
            <w:tcW w:w="2603" w:type="dxa"/>
          </w:tcPr>
          <w:p w14:paraId="07FFBB87" w14:textId="77777777" w:rsidR="00536B0E" w:rsidRDefault="00536B0E">
            <w:pPr>
              <w:jc w:val="both"/>
            </w:pPr>
            <w:r>
              <w:t>Обеспечение комплексных мероприятий по борьбе с незаконным оборотом наркотиков</w:t>
            </w:r>
          </w:p>
        </w:tc>
      </w:tr>
      <w:tr w:rsidR="00536B0E" w14:paraId="2A9632C1" w14:textId="77777777">
        <w:tc>
          <w:tcPr>
            <w:tcW w:w="817" w:type="dxa"/>
          </w:tcPr>
          <w:p w14:paraId="754971B5" w14:textId="77777777" w:rsidR="00536B0E" w:rsidRDefault="00536B0E">
            <w:pPr>
              <w:jc w:val="both"/>
            </w:pPr>
            <w:r>
              <w:t>7</w:t>
            </w:r>
          </w:p>
        </w:tc>
        <w:tc>
          <w:tcPr>
            <w:tcW w:w="3686" w:type="dxa"/>
          </w:tcPr>
          <w:p w14:paraId="1D9C1FC5" w14:textId="77777777" w:rsidR="00536B0E" w:rsidRDefault="00536B0E">
            <w:pPr>
              <w:jc w:val="both"/>
            </w:pPr>
            <w:r>
              <w:t>Трудоустройство подростков в возрасте 14-18 лет  в летний период</w:t>
            </w:r>
          </w:p>
        </w:tc>
        <w:tc>
          <w:tcPr>
            <w:tcW w:w="1833" w:type="dxa"/>
          </w:tcPr>
          <w:p w14:paraId="097B9B84" w14:textId="77777777" w:rsidR="00536B0E" w:rsidRDefault="003A4BA7" w:rsidP="003A4BA7">
            <w:pPr>
              <w:jc w:val="both"/>
            </w:pPr>
            <w:r>
              <w:t xml:space="preserve">2026-2028 </w:t>
            </w:r>
            <w:r w:rsidR="00536B0E">
              <w:t>годы</w:t>
            </w:r>
          </w:p>
        </w:tc>
        <w:tc>
          <w:tcPr>
            <w:tcW w:w="2277" w:type="dxa"/>
          </w:tcPr>
          <w:p w14:paraId="6609CD59" w14:textId="77777777" w:rsidR="00536B0E" w:rsidRDefault="00536B0E">
            <w:pPr>
              <w:jc w:val="both"/>
            </w:pPr>
            <w:r>
              <w:t>Бюджет МО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  <w:tc>
          <w:tcPr>
            <w:tcW w:w="1947" w:type="dxa"/>
          </w:tcPr>
          <w:p w14:paraId="2117CA97" w14:textId="77777777" w:rsidR="00536B0E" w:rsidRDefault="003A4BA7">
            <w:pPr>
              <w:jc w:val="both"/>
            </w:pPr>
            <w:r>
              <w:t>2026</w:t>
            </w:r>
            <w:r w:rsidR="00536B0E">
              <w:t>- 40000 руб.</w:t>
            </w:r>
          </w:p>
          <w:p w14:paraId="28C3D4FB" w14:textId="77777777" w:rsidR="00536B0E" w:rsidRDefault="003A4BA7">
            <w:pPr>
              <w:jc w:val="both"/>
            </w:pPr>
            <w:r>
              <w:t>2027</w:t>
            </w:r>
            <w:r w:rsidR="00536B0E">
              <w:t>- 50000 руб.</w:t>
            </w:r>
          </w:p>
          <w:p w14:paraId="7BCE57A7" w14:textId="77777777" w:rsidR="00536B0E" w:rsidRDefault="003A4BA7">
            <w:pPr>
              <w:jc w:val="both"/>
            </w:pPr>
            <w:r>
              <w:t>2028</w:t>
            </w:r>
            <w:r w:rsidR="00536B0E">
              <w:t>–50000 руб.</w:t>
            </w:r>
          </w:p>
        </w:tc>
        <w:tc>
          <w:tcPr>
            <w:tcW w:w="2113" w:type="dxa"/>
          </w:tcPr>
          <w:p w14:paraId="3605A3E5" w14:textId="77777777" w:rsidR="00536B0E" w:rsidRDefault="00536B0E">
            <w:pPr>
              <w:jc w:val="both"/>
            </w:pPr>
            <w:r>
              <w:t>Администрация 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  <w:tc>
          <w:tcPr>
            <w:tcW w:w="2603" w:type="dxa"/>
          </w:tcPr>
          <w:p w14:paraId="116D5658" w14:textId="77777777" w:rsidR="00536B0E" w:rsidRDefault="00536B0E">
            <w:pPr>
              <w:jc w:val="both"/>
            </w:pPr>
            <w:r>
              <w:t>Занятость подростков в летний каникулярный период, снижение уровня преступности на улицах поселений.</w:t>
            </w:r>
          </w:p>
        </w:tc>
      </w:tr>
      <w:tr w:rsidR="00536B0E" w14:paraId="6003DB28" w14:textId="77777777">
        <w:tc>
          <w:tcPr>
            <w:tcW w:w="817" w:type="dxa"/>
          </w:tcPr>
          <w:p w14:paraId="5F25E636" w14:textId="77777777" w:rsidR="00536B0E" w:rsidRDefault="00536B0E">
            <w:pPr>
              <w:jc w:val="both"/>
            </w:pPr>
            <w:r>
              <w:t>8</w:t>
            </w:r>
          </w:p>
        </w:tc>
        <w:tc>
          <w:tcPr>
            <w:tcW w:w="3686" w:type="dxa"/>
          </w:tcPr>
          <w:p w14:paraId="4BFD8620" w14:textId="77777777" w:rsidR="00536B0E" w:rsidRDefault="00536B0E">
            <w:pPr>
              <w:jc w:val="both"/>
            </w:pPr>
            <w:r>
              <w:t>Организация и проведение ночных рейдов по выявлению несовершеннолетних в ночное время суток (с 22 до 6 часов) в общественных местах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без сопровождения родителей или лиц их заменяющих</w:t>
            </w:r>
          </w:p>
        </w:tc>
        <w:tc>
          <w:tcPr>
            <w:tcW w:w="1833" w:type="dxa"/>
          </w:tcPr>
          <w:p w14:paraId="580F51AA" w14:textId="77777777" w:rsidR="00536B0E" w:rsidRDefault="003A4BA7">
            <w:pPr>
              <w:jc w:val="both"/>
            </w:pPr>
            <w:r>
              <w:t>2026-2028</w:t>
            </w:r>
            <w:r w:rsidR="00536B0E">
              <w:t xml:space="preserve"> годы</w:t>
            </w:r>
          </w:p>
        </w:tc>
        <w:tc>
          <w:tcPr>
            <w:tcW w:w="2277" w:type="dxa"/>
          </w:tcPr>
          <w:p w14:paraId="5EBCD101" w14:textId="77777777" w:rsidR="00536B0E" w:rsidRDefault="00536B0E">
            <w:pPr>
              <w:jc w:val="both"/>
            </w:pPr>
            <w:r>
              <w:t>Без финансирования</w:t>
            </w:r>
          </w:p>
        </w:tc>
        <w:tc>
          <w:tcPr>
            <w:tcW w:w="1947" w:type="dxa"/>
          </w:tcPr>
          <w:p w14:paraId="0CAB02EF" w14:textId="77777777" w:rsidR="00536B0E" w:rsidRDefault="00536B0E">
            <w:pPr>
              <w:jc w:val="both"/>
            </w:pPr>
            <w:r>
              <w:t>-</w:t>
            </w:r>
          </w:p>
        </w:tc>
        <w:tc>
          <w:tcPr>
            <w:tcW w:w="2113" w:type="dxa"/>
          </w:tcPr>
          <w:p w14:paraId="179C5010" w14:textId="77777777" w:rsidR="00536B0E" w:rsidRDefault="00536B0E">
            <w:pPr>
              <w:jc w:val="both"/>
            </w:pPr>
            <w:r>
              <w:t>Администрация 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  <w:tc>
          <w:tcPr>
            <w:tcW w:w="2603" w:type="dxa"/>
          </w:tcPr>
          <w:p w14:paraId="62B822FE" w14:textId="77777777" w:rsidR="00536B0E" w:rsidRDefault="00536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Защита детей и подростков от негативных факторов, влияющих на их развитие, предупреждает преступления и правонарушения, совершаемые несовершеннолетними, а также противоправные деяния, где объектом преступных посягательств являются несовершеннолетние.</w:t>
            </w:r>
          </w:p>
          <w:p w14:paraId="4D23586B" w14:textId="77777777" w:rsidR="00536B0E" w:rsidRDefault="00536B0E">
            <w:pPr>
              <w:jc w:val="both"/>
            </w:pPr>
          </w:p>
        </w:tc>
      </w:tr>
      <w:tr w:rsidR="00536B0E" w14:paraId="4816D786" w14:textId="77777777">
        <w:tc>
          <w:tcPr>
            <w:tcW w:w="817" w:type="dxa"/>
          </w:tcPr>
          <w:p w14:paraId="0EFB8904" w14:textId="77777777" w:rsidR="00536B0E" w:rsidRDefault="00536B0E">
            <w:pPr>
              <w:jc w:val="both"/>
            </w:pPr>
          </w:p>
        </w:tc>
        <w:tc>
          <w:tcPr>
            <w:tcW w:w="3686" w:type="dxa"/>
          </w:tcPr>
          <w:p w14:paraId="62C41F1D" w14:textId="77777777" w:rsidR="00536B0E" w:rsidRDefault="00536B0E">
            <w:pPr>
              <w:jc w:val="both"/>
            </w:pPr>
            <w:r>
              <w:t>Всего по программе:</w:t>
            </w:r>
          </w:p>
        </w:tc>
        <w:tc>
          <w:tcPr>
            <w:tcW w:w="1833" w:type="dxa"/>
          </w:tcPr>
          <w:p w14:paraId="18EA9260" w14:textId="77777777" w:rsidR="00536B0E" w:rsidRDefault="00536B0E">
            <w:pPr>
              <w:jc w:val="both"/>
            </w:pPr>
          </w:p>
        </w:tc>
        <w:tc>
          <w:tcPr>
            <w:tcW w:w="2277" w:type="dxa"/>
          </w:tcPr>
          <w:p w14:paraId="79FE237F" w14:textId="77777777" w:rsidR="00536B0E" w:rsidRDefault="00536B0E">
            <w:pPr>
              <w:jc w:val="both"/>
            </w:pPr>
          </w:p>
        </w:tc>
        <w:tc>
          <w:tcPr>
            <w:tcW w:w="1947" w:type="dxa"/>
          </w:tcPr>
          <w:p w14:paraId="25A4A8F0" w14:textId="77777777" w:rsidR="00536B0E" w:rsidRDefault="003A4BA7">
            <w:pPr>
              <w:jc w:val="both"/>
            </w:pPr>
            <w:r>
              <w:t>2026</w:t>
            </w:r>
            <w:r w:rsidR="00536B0E">
              <w:t>-50000 руб.</w:t>
            </w:r>
          </w:p>
          <w:p w14:paraId="38F1C4F2" w14:textId="77777777" w:rsidR="00536B0E" w:rsidRDefault="003A4BA7">
            <w:pPr>
              <w:jc w:val="both"/>
            </w:pPr>
            <w:r>
              <w:t>2027</w:t>
            </w:r>
            <w:r w:rsidR="00536B0E">
              <w:t>-60000 руб.</w:t>
            </w:r>
          </w:p>
          <w:p w14:paraId="2E1D55E0" w14:textId="77777777" w:rsidR="00536B0E" w:rsidRDefault="003A4BA7">
            <w:pPr>
              <w:jc w:val="both"/>
            </w:pPr>
            <w:r>
              <w:t>2028</w:t>
            </w:r>
            <w:r w:rsidR="00536B0E">
              <w:t>-60000 руб.</w:t>
            </w:r>
          </w:p>
        </w:tc>
        <w:tc>
          <w:tcPr>
            <w:tcW w:w="2113" w:type="dxa"/>
          </w:tcPr>
          <w:p w14:paraId="367443AC" w14:textId="77777777" w:rsidR="00536B0E" w:rsidRDefault="00536B0E">
            <w:pPr>
              <w:jc w:val="both"/>
            </w:pPr>
          </w:p>
        </w:tc>
        <w:tc>
          <w:tcPr>
            <w:tcW w:w="2603" w:type="dxa"/>
          </w:tcPr>
          <w:p w14:paraId="2554FA66" w14:textId="77777777" w:rsidR="00536B0E" w:rsidRDefault="00536B0E">
            <w:pPr>
              <w:jc w:val="both"/>
            </w:pPr>
          </w:p>
        </w:tc>
      </w:tr>
    </w:tbl>
    <w:p w14:paraId="2F56F98F" w14:textId="77777777" w:rsidR="00536B0E" w:rsidRDefault="00536B0E">
      <w:pPr>
        <w:jc w:val="both"/>
      </w:pPr>
    </w:p>
    <w:p w14:paraId="36B0C089" w14:textId="77777777" w:rsidR="00536B0E" w:rsidRDefault="00536B0E">
      <w:pPr>
        <w:jc w:val="both"/>
      </w:pPr>
    </w:p>
    <w:p w14:paraId="35D71C97" w14:textId="77777777" w:rsidR="00536B0E" w:rsidRDefault="00536B0E">
      <w:pPr>
        <w:tabs>
          <w:tab w:val="left" w:pos="7230"/>
        </w:tabs>
        <w:jc w:val="both"/>
      </w:pPr>
    </w:p>
    <w:p w14:paraId="18709803" w14:textId="77777777" w:rsidR="00536B0E" w:rsidRDefault="00536B0E">
      <w:pPr>
        <w:suppressAutoHyphens/>
        <w:spacing w:line="100" w:lineRule="atLeast"/>
        <w:rPr>
          <w:rFonts w:eastAsia="Calibri"/>
          <w:sz w:val="22"/>
          <w:szCs w:val="22"/>
          <w:lang w:eastAsia="en-US"/>
        </w:rPr>
      </w:pPr>
    </w:p>
    <w:p w14:paraId="328465AF" w14:textId="77777777" w:rsidR="00536B0E" w:rsidRDefault="00536B0E">
      <w:pPr>
        <w:pStyle w:val="a9"/>
      </w:pPr>
    </w:p>
    <w:sectPr w:rsidR="00536B0E">
      <w:pgSz w:w="16838" w:h="11906" w:orient="landscape"/>
      <w:pgMar w:top="993" w:right="1134" w:bottom="85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AD15B" w14:textId="77777777" w:rsidR="00D96DA7" w:rsidRDefault="00D96DA7">
      <w:r>
        <w:separator/>
      </w:r>
    </w:p>
  </w:endnote>
  <w:endnote w:type="continuationSeparator" w:id="0">
    <w:p w14:paraId="344BD9FF" w14:textId="77777777" w:rsidR="00D96DA7" w:rsidRDefault="00D9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DC610" w14:textId="77777777" w:rsidR="00D96DA7" w:rsidRDefault="00D96DA7">
      <w:r>
        <w:separator/>
      </w:r>
    </w:p>
  </w:footnote>
  <w:footnote w:type="continuationSeparator" w:id="0">
    <w:p w14:paraId="33791FB2" w14:textId="77777777" w:rsidR="00D96DA7" w:rsidRDefault="00D9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8625" w14:textId="77777777" w:rsidR="00536B0E" w:rsidRDefault="00536B0E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590FB15" w14:textId="77777777" w:rsidR="00536B0E" w:rsidRDefault="00536B0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3DBA" w14:textId="77777777" w:rsidR="00536B0E" w:rsidRDefault="00536B0E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C73D0">
      <w:rPr>
        <w:rStyle w:val="a4"/>
        <w:noProof/>
      </w:rPr>
      <w:t>9</w:t>
    </w:r>
    <w:r>
      <w:rPr>
        <w:rStyle w:val="a4"/>
      </w:rPr>
      <w:fldChar w:fldCharType="end"/>
    </w:r>
  </w:p>
  <w:p w14:paraId="3421AAAA" w14:textId="77777777" w:rsidR="00536B0E" w:rsidRDefault="00536B0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1529C"/>
    <w:multiLevelType w:val="multilevel"/>
    <w:tmpl w:val="1211529C"/>
    <w:lvl w:ilvl="0">
      <w:start w:val="4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77511FA7"/>
    <w:multiLevelType w:val="multilevel"/>
    <w:tmpl w:val="77511FA7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46A6"/>
    <w:rsid w:val="00007FE4"/>
    <w:rsid w:val="000101F2"/>
    <w:rsid w:val="0003435A"/>
    <w:rsid w:val="00034FFD"/>
    <w:rsid w:val="00035E8C"/>
    <w:rsid w:val="00044471"/>
    <w:rsid w:val="00051863"/>
    <w:rsid w:val="00051F19"/>
    <w:rsid w:val="000702E4"/>
    <w:rsid w:val="0007771B"/>
    <w:rsid w:val="000F0D0E"/>
    <w:rsid w:val="000F6B3B"/>
    <w:rsid w:val="00104ADB"/>
    <w:rsid w:val="00112CD7"/>
    <w:rsid w:val="001211F3"/>
    <w:rsid w:val="00122380"/>
    <w:rsid w:val="001406E6"/>
    <w:rsid w:val="0015415B"/>
    <w:rsid w:val="00156C02"/>
    <w:rsid w:val="001877BE"/>
    <w:rsid w:val="00197DDB"/>
    <w:rsid w:val="001B0F7C"/>
    <w:rsid w:val="001E2777"/>
    <w:rsid w:val="00205364"/>
    <w:rsid w:val="00252804"/>
    <w:rsid w:val="00252EEB"/>
    <w:rsid w:val="00275320"/>
    <w:rsid w:val="002D027C"/>
    <w:rsid w:val="002D20E6"/>
    <w:rsid w:val="002D6A7D"/>
    <w:rsid w:val="002E6318"/>
    <w:rsid w:val="00343747"/>
    <w:rsid w:val="00372916"/>
    <w:rsid w:val="00380A56"/>
    <w:rsid w:val="003A4BA7"/>
    <w:rsid w:val="003B21C6"/>
    <w:rsid w:val="003B79F7"/>
    <w:rsid w:val="003D1C40"/>
    <w:rsid w:val="0040578F"/>
    <w:rsid w:val="00463494"/>
    <w:rsid w:val="0047509B"/>
    <w:rsid w:val="004754AD"/>
    <w:rsid w:val="004875E3"/>
    <w:rsid w:val="0049532B"/>
    <w:rsid w:val="004B3ED5"/>
    <w:rsid w:val="004B7A1D"/>
    <w:rsid w:val="004C42EC"/>
    <w:rsid w:val="004E298E"/>
    <w:rsid w:val="004F0055"/>
    <w:rsid w:val="005024F7"/>
    <w:rsid w:val="00536B0E"/>
    <w:rsid w:val="00591534"/>
    <w:rsid w:val="005A6D22"/>
    <w:rsid w:val="005F5946"/>
    <w:rsid w:val="00606A39"/>
    <w:rsid w:val="00620656"/>
    <w:rsid w:val="00624508"/>
    <w:rsid w:val="00635F22"/>
    <w:rsid w:val="006574F6"/>
    <w:rsid w:val="0066525B"/>
    <w:rsid w:val="0066740C"/>
    <w:rsid w:val="00674C4D"/>
    <w:rsid w:val="006750F9"/>
    <w:rsid w:val="00676FA8"/>
    <w:rsid w:val="00681787"/>
    <w:rsid w:val="00684143"/>
    <w:rsid w:val="00685DAB"/>
    <w:rsid w:val="006A3CCB"/>
    <w:rsid w:val="006A7B6E"/>
    <w:rsid w:val="006F6A32"/>
    <w:rsid w:val="007174A4"/>
    <w:rsid w:val="00734EC1"/>
    <w:rsid w:val="00743B10"/>
    <w:rsid w:val="007548B9"/>
    <w:rsid w:val="007627E3"/>
    <w:rsid w:val="00782B96"/>
    <w:rsid w:val="0079167A"/>
    <w:rsid w:val="007A46A6"/>
    <w:rsid w:val="007C05FD"/>
    <w:rsid w:val="007D2C41"/>
    <w:rsid w:val="007D57AE"/>
    <w:rsid w:val="007D6B3F"/>
    <w:rsid w:val="007D7485"/>
    <w:rsid w:val="0080309E"/>
    <w:rsid w:val="00805981"/>
    <w:rsid w:val="00816A71"/>
    <w:rsid w:val="00816CCC"/>
    <w:rsid w:val="008204D0"/>
    <w:rsid w:val="008445AB"/>
    <w:rsid w:val="008461E4"/>
    <w:rsid w:val="008462EE"/>
    <w:rsid w:val="00863553"/>
    <w:rsid w:val="00884BCE"/>
    <w:rsid w:val="00891A97"/>
    <w:rsid w:val="008955DF"/>
    <w:rsid w:val="008A5DB4"/>
    <w:rsid w:val="008B6A64"/>
    <w:rsid w:val="008C1B77"/>
    <w:rsid w:val="008D471C"/>
    <w:rsid w:val="008D5B3E"/>
    <w:rsid w:val="008F315E"/>
    <w:rsid w:val="009000E9"/>
    <w:rsid w:val="00910353"/>
    <w:rsid w:val="0092094E"/>
    <w:rsid w:val="00923AC0"/>
    <w:rsid w:val="009325E8"/>
    <w:rsid w:val="00932B89"/>
    <w:rsid w:val="00934614"/>
    <w:rsid w:val="00957DAE"/>
    <w:rsid w:val="009648C1"/>
    <w:rsid w:val="009850E8"/>
    <w:rsid w:val="0098628D"/>
    <w:rsid w:val="009A4D3B"/>
    <w:rsid w:val="009B7242"/>
    <w:rsid w:val="009D0FC2"/>
    <w:rsid w:val="00A14A97"/>
    <w:rsid w:val="00A2168C"/>
    <w:rsid w:val="00A23B82"/>
    <w:rsid w:val="00A460E6"/>
    <w:rsid w:val="00A55A9B"/>
    <w:rsid w:val="00A63F6A"/>
    <w:rsid w:val="00A97AF9"/>
    <w:rsid w:val="00AC19F3"/>
    <w:rsid w:val="00AC4152"/>
    <w:rsid w:val="00AD4265"/>
    <w:rsid w:val="00B05EC7"/>
    <w:rsid w:val="00B21AA7"/>
    <w:rsid w:val="00B2304D"/>
    <w:rsid w:val="00B5371C"/>
    <w:rsid w:val="00B71A41"/>
    <w:rsid w:val="00B75F40"/>
    <w:rsid w:val="00B800C6"/>
    <w:rsid w:val="00BA5754"/>
    <w:rsid w:val="00BC3D6E"/>
    <w:rsid w:val="00BE2906"/>
    <w:rsid w:val="00C34437"/>
    <w:rsid w:val="00C43552"/>
    <w:rsid w:val="00C84937"/>
    <w:rsid w:val="00C86CAB"/>
    <w:rsid w:val="00C95675"/>
    <w:rsid w:val="00CB62A6"/>
    <w:rsid w:val="00CC512B"/>
    <w:rsid w:val="00CC73D0"/>
    <w:rsid w:val="00D210AD"/>
    <w:rsid w:val="00D439D3"/>
    <w:rsid w:val="00D507B0"/>
    <w:rsid w:val="00D51C2F"/>
    <w:rsid w:val="00D75192"/>
    <w:rsid w:val="00D879F0"/>
    <w:rsid w:val="00D909C1"/>
    <w:rsid w:val="00D95A20"/>
    <w:rsid w:val="00D96DA7"/>
    <w:rsid w:val="00DA07E9"/>
    <w:rsid w:val="00DA5815"/>
    <w:rsid w:val="00DA713C"/>
    <w:rsid w:val="00DB3FCF"/>
    <w:rsid w:val="00DB48A0"/>
    <w:rsid w:val="00DD38A6"/>
    <w:rsid w:val="00DE104F"/>
    <w:rsid w:val="00E1717B"/>
    <w:rsid w:val="00E2191D"/>
    <w:rsid w:val="00E34CD2"/>
    <w:rsid w:val="00E665E5"/>
    <w:rsid w:val="00E66890"/>
    <w:rsid w:val="00EA4DFD"/>
    <w:rsid w:val="00EB2991"/>
    <w:rsid w:val="00EC365A"/>
    <w:rsid w:val="00EE595B"/>
    <w:rsid w:val="00EF2D76"/>
    <w:rsid w:val="00F330FC"/>
    <w:rsid w:val="00F3518B"/>
    <w:rsid w:val="00F44DF0"/>
    <w:rsid w:val="00F62C08"/>
    <w:rsid w:val="00F76DB6"/>
    <w:rsid w:val="00F77808"/>
    <w:rsid w:val="00F86008"/>
    <w:rsid w:val="00F9779A"/>
    <w:rsid w:val="00FA1223"/>
    <w:rsid w:val="00FF1C75"/>
    <w:rsid w:val="24DD369B"/>
    <w:rsid w:val="2D0C151C"/>
    <w:rsid w:val="719F251F"/>
    <w:rsid w:val="7761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447AE3"/>
  <w15:chartTrackingRefBased/>
  <w15:docId w15:val="{C1CC6F2F-A264-4147-AB58-792600E7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</w:style>
  <w:style w:type="paragraph" w:styleId="a5">
    <w:name w:val="Balloon Text"/>
    <w:basedOn w:val="a"/>
    <w:link w:val="a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pPr>
      <w:widowControl w:val="0"/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</w:style>
  <w:style w:type="paragraph" w:styleId="a7">
    <w:name w:val="header"/>
    <w:basedOn w:val="a"/>
    <w:link w:val="a8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Arial" w:hAnsi="Arial"/>
      <w:sz w:val="20"/>
      <w:szCs w:val="20"/>
    </w:rPr>
  </w:style>
  <w:style w:type="character" w:customStyle="1" w:styleId="a8">
    <w:name w:val="Верхний колонтитул Знак"/>
    <w:link w:val="a7"/>
    <w:rPr>
      <w:rFonts w:ascii="Arial" w:hAnsi="Arial" w:cs="Arial"/>
    </w:rPr>
  </w:style>
  <w:style w:type="paragraph" w:styleId="a9">
    <w:name w:val="Body Text"/>
    <w:basedOn w:val="a"/>
    <w:link w:val="aa"/>
    <w:pPr>
      <w:widowControl w:val="0"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a">
    <w:name w:val="Основной текст Знак"/>
    <w:link w:val="a9"/>
    <w:rPr>
      <w:b/>
      <w:bCs/>
      <w:sz w:val="28"/>
      <w:szCs w:val="28"/>
    </w:rPr>
  </w:style>
  <w:style w:type="paragraph" w:styleId="21">
    <w:name w:val="Body Text Indent 2"/>
    <w:basedOn w:val="a"/>
    <w:link w:val="22"/>
    <w:pPr>
      <w:widowControl w:val="0"/>
      <w:autoSpaceDE w:val="0"/>
      <w:autoSpaceDN w:val="0"/>
      <w:ind w:firstLine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rPr>
      <w:sz w:val="28"/>
      <w:szCs w:val="28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3">
    <w:name w:val="заголовок 2"/>
    <w:basedOn w:val="a"/>
    <w:next w:val="a"/>
    <w:pPr>
      <w:keepNext/>
      <w:widowControl w:val="0"/>
      <w:autoSpaceDE w:val="0"/>
      <w:autoSpaceDN w:val="0"/>
      <w:jc w:val="both"/>
      <w:outlineLvl w:val="1"/>
    </w:pPr>
    <w:rPr>
      <w:sz w:val="28"/>
      <w:szCs w:val="28"/>
    </w:rPr>
  </w:style>
  <w:style w:type="paragraph" w:styleId="a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2096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</vt:lpstr>
    </vt:vector>
  </TitlesOfParts>
  <Company>Microsoft</Company>
  <LinksUpToDate>false</LinksUpToDate>
  <CharactersWithSpaces>14018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</dc:title>
  <dc:subject/>
  <dc:creator>Olya</dc:creator>
  <cp:keywords/>
  <cp:lastModifiedBy>Pai Pinky</cp:lastModifiedBy>
  <cp:revision>2</cp:revision>
  <cp:lastPrinted>2026-01-28T11:09:00Z</cp:lastPrinted>
  <dcterms:created xsi:type="dcterms:W3CDTF">2026-01-30T05:59:00Z</dcterms:created>
  <dcterms:modified xsi:type="dcterms:W3CDTF">2026-01-30T05:59:00Z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D2F561E3A2D446EC9D80246B8F40BEC3_12</vt:lpwstr>
  </property>
</Properties>
</file>