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11648" w14:textId="77777777" w:rsidR="00904D42" w:rsidRDefault="00904D42" w:rsidP="00904D42">
      <w:pPr>
        <w:spacing w:after="0" w:line="100" w:lineRule="atLeast"/>
        <w:jc w:val="right"/>
        <w:rPr>
          <w:rFonts w:ascii="Times New Roman" w:hAnsi="Times New Roman"/>
          <w:b/>
          <w:sz w:val="24"/>
          <w:szCs w:val="24"/>
        </w:rPr>
      </w:pPr>
    </w:p>
    <w:p w14:paraId="14E0B82D" w14:textId="77777777" w:rsidR="008150B5" w:rsidRPr="00DE5D78" w:rsidRDefault="008150B5" w:rsidP="008150B5">
      <w:pPr>
        <w:spacing w:after="0" w:line="100" w:lineRule="atLeast"/>
        <w:jc w:val="center"/>
        <w:rPr>
          <w:rFonts w:ascii="Times New Roman" w:hAnsi="Times New Roman"/>
          <w:b/>
          <w:sz w:val="24"/>
          <w:szCs w:val="24"/>
        </w:rPr>
      </w:pPr>
      <w:r w:rsidRPr="00DE5D78">
        <w:rPr>
          <w:rFonts w:ascii="Times New Roman" w:hAnsi="Times New Roman"/>
          <w:b/>
          <w:sz w:val="24"/>
          <w:szCs w:val="24"/>
        </w:rPr>
        <w:t>АДМИНИСТРАЦИЯ МУНИЦИПАЛЬНОГО ОБРАЗОВАНИЯ</w:t>
      </w:r>
    </w:p>
    <w:p w14:paraId="0C065F08" w14:textId="77777777" w:rsidR="008150B5" w:rsidRPr="00DE5D78" w:rsidRDefault="008150B5" w:rsidP="008150B5">
      <w:pPr>
        <w:spacing w:after="0" w:line="100" w:lineRule="atLeast"/>
        <w:jc w:val="center"/>
        <w:rPr>
          <w:rFonts w:ascii="Times New Roman" w:hAnsi="Times New Roman"/>
          <w:b/>
          <w:sz w:val="24"/>
          <w:szCs w:val="24"/>
        </w:rPr>
      </w:pPr>
      <w:r w:rsidRPr="00DE5D78">
        <w:rPr>
          <w:rFonts w:ascii="Times New Roman" w:hAnsi="Times New Roman"/>
          <w:b/>
          <w:sz w:val="24"/>
          <w:szCs w:val="24"/>
        </w:rPr>
        <w:t>«СЕЛЬСКОЕ ПОСЕЛЕНИЕ ОБРАЗЦОВО-ТРАВИНСКИЙ СЕЛЬСОВЕТ</w:t>
      </w:r>
    </w:p>
    <w:p w14:paraId="6B7870B9" w14:textId="77777777" w:rsidR="008150B5" w:rsidRPr="00DE5D78" w:rsidRDefault="008150B5" w:rsidP="008150B5">
      <w:pPr>
        <w:spacing w:after="0" w:line="100" w:lineRule="atLeast"/>
        <w:jc w:val="center"/>
        <w:rPr>
          <w:rFonts w:ascii="Times New Roman" w:hAnsi="Times New Roman"/>
          <w:b/>
          <w:sz w:val="24"/>
          <w:szCs w:val="24"/>
        </w:rPr>
      </w:pPr>
      <w:r w:rsidRPr="00DE5D78">
        <w:rPr>
          <w:rFonts w:ascii="Times New Roman" w:hAnsi="Times New Roman"/>
          <w:b/>
          <w:sz w:val="24"/>
          <w:szCs w:val="24"/>
        </w:rPr>
        <w:t>КАМЫЗЯКСКОГО МУНИЦИПАЛЬНОГО РАЙОНА АСТРАХАНСКОЙ ОБЛАСТИ»</w:t>
      </w:r>
    </w:p>
    <w:p w14:paraId="0689599A" w14:textId="77777777" w:rsidR="00F548EE" w:rsidRPr="00DE5D78" w:rsidRDefault="00F548EE" w:rsidP="00F548EE">
      <w:pPr>
        <w:spacing w:after="0" w:line="100" w:lineRule="atLeast"/>
        <w:jc w:val="center"/>
        <w:rPr>
          <w:rFonts w:ascii="Times New Roman" w:hAnsi="Times New Roman"/>
          <w:b/>
          <w:sz w:val="24"/>
          <w:szCs w:val="24"/>
        </w:rPr>
      </w:pPr>
    </w:p>
    <w:p w14:paraId="5E3F2E1A" w14:textId="77777777" w:rsidR="00F548EE" w:rsidRPr="00683905" w:rsidRDefault="00F548EE" w:rsidP="00F548EE">
      <w:pPr>
        <w:spacing w:after="0" w:line="100" w:lineRule="atLeast"/>
        <w:jc w:val="center"/>
        <w:rPr>
          <w:rFonts w:ascii="Times New Roman" w:hAnsi="Times New Roman"/>
          <w:kern w:val="24"/>
          <w:sz w:val="24"/>
          <w:szCs w:val="24"/>
        </w:rPr>
      </w:pPr>
      <w:r w:rsidRPr="00DE5D78">
        <w:rPr>
          <w:rFonts w:ascii="Times New Roman" w:hAnsi="Times New Roman"/>
          <w:b/>
          <w:bCs/>
          <w:kern w:val="24"/>
          <w:sz w:val="24"/>
          <w:szCs w:val="24"/>
        </w:rPr>
        <w:t>ПОСТАНОВЛЕНИЕ</w:t>
      </w:r>
    </w:p>
    <w:p w14:paraId="38D88E63" w14:textId="77777777" w:rsidR="001444F3" w:rsidRPr="00683905" w:rsidRDefault="001444F3" w:rsidP="001444F3">
      <w:pPr>
        <w:spacing w:after="0"/>
        <w:rPr>
          <w:rFonts w:ascii="Times New Roman" w:hAnsi="Times New Roman"/>
          <w:sz w:val="24"/>
          <w:szCs w:val="24"/>
        </w:rPr>
      </w:pPr>
    </w:p>
    <w:p w14:paraId="66DB37DD" w14:textId="77777777" w:rsidR="001444F3" w:rsidRPr="00F50068" w:rsidRDefault="00926430" w:rsidP="001444F3">
      <w:pPr>
        <w:spacing w:after="0"/>
        <w:rPr>
          <w:rFonts w:ascii="Times New Roman" w:hAnsi="Times New Roman"/>
          <w:b/>
          <w:sz w:val="24"/>
          <w:szCs w:val="24"/>
        </w:rPr>
      </w:pPr>
      <w:r w:rsidRPr="000448E3">
        <w:rPr>
          <w:rFonts w:ascii="Times New Roman" w:hAnsi="Times New Roman"/>
          <w:color w:val="FF0000"/>
          <w:sz w:val="24"/>
          <w:szCs w:val="24"/>
        </w:rPr>
        <w:t xml:space="preserve"> </w:t>
      </w:r>
      <w:r w:rsidR="00370F5E" w:rsidRPr="00F50068">
        <w:rPr>
          <w:rFonts w:ascii="Times New Roman" w:hAnsi="Times New Roman"/>
          <w:b/>
          <w:sz w:val="24"/>
          <w:szCs w:val="24"/>
        </w:rPr>
        <w:t>от</w:t>
      </w:r>
      <w:r w:rsidR="008F39C5" w:rsidRPr="00F50068">
        <w:rPr>
          <w:rFonts w:ascii="Times New Roman" w:hAnsi="Times New Roman"/>
          <w:b/>
          <w:sz w:val="24"/>
          <w:szCs w:val="24"/>
        </w:rPr>
        <w:t xml:space="preserve">  </w:t>
      </w:r>
      <w:r w:rsidR="00EA0DF4" w:rsidRPr="00F50068">
        <w:rPr>
          <w:rFonts w:ascii="Times New Roman" w:hAnsi="Times New Roman"/>
          <w:b/>
          <w:sz w:val="24"/>
          <w:szCs w:val="24"/>
        </w:rPr>
        <w:t>30</w:t>
      </w:r>
      <w:r w:rsidR="00904D42" w:rsidRPr="00F50068">
        <w:rPr>
          <w:rFonts w:ascii="Times New Roman" w:hAnsi="Times New Roman"/>
          <w:b/>
          <w:sz w:val="24"/>
          <w:szCs w:val="24"/>
        </w:rPr>
        <w:t>.</w:t>
      </w:r>
      <w:r w:rsidR="00EA0DF4" w:rsidRPr="00F50068">
        <w:rPr>
          <w:rFonts w:ascii="Times New Roman" w:hAnsi="Times New Roman"/>
          <w:b/>
          <w:sz w:val="24"/>
          <w:szCs w:val="24"/>
        </w:rPr>
        <w:t>12</w:t>
      </w:r>
      <w:r w:rsidR="00904D42" w:rsidRPr="00F50068">
        <w:rPr>
          <w:rFonts w:ascii="Times New Roman" w:hAnsi="Times New Roman"/>
          <w:b/>
          <w:sz w:val="24"/>
          <w:szCs w:val="24"/>
        </w:rPr>
        <w:t xml:space="preserve">.2025 </w:t>
      </w:r>
      <w:r w:rsidR="00CA09B5" w:rsidRPr="00F50068">
        <w:rPr>
          <w:rFonts w:ascii="Times New Roman" w:hAnsi="Times New Roman"/>
          <w:b/>
          <w:sz w:val="24"/>
          <w:szCs w:val="24"/>
        </w:rPr>
        <w:t>г.</w:t>
      </w:r>
      <w:r w:rsidR="000A08D2" w:rsidRPr="00F50068">
        <w:rPr>
          <w:rFonts w:ascii="Times New Roman" w:hAnsi="Times New Roman"/>
          <w:b/>
          <w:sz w:val="24"/>
          <w:szCs w:val="24"/>
        </w:rPr>
        <w:t xml:space="preserve"> </w:t>
      </w:r>
      <w:r w:rsidR="005979DD" w:rsidRPr="00F50068">
        <w:rPr>
          <w:rFonts w:ascii="Times New Roman" w:hAnsi="Times New Roman"/>
          <w:b/>
          <w:sz w:val="24"/>
          <w:szCs w:val="24"/>
        </w:rPr>
        <w:t xml:space="preserve">                                                               </w:t>
      </w:r>
      <w:r w:rsidR="001444F3" w:rsidRPr="00F50068">
        <w:rPr>
          <w:rFonts w:ascii="Times New Roman" w:hAnsi="Times New Roman"/>
          <w:b/>
          <w:sz w:val="24"/>
          <w:szCs w:val="24"/>
        </w:rPr>
        <w:tab/>
      </w:r>
      <w:r w:rsidR="001444F3" w:rsidRPr="00F50068">
        <w:rPr>
          <w:rFonts w:ascii="Times New Roman" w:hAnsi="Times New Roman"/>
          <w:b/>
          <w:sz w:val="24"/>
          <w:szCs w:val="24"/>
        </w:rPr>
        <w:tab/>
      </w:r>
      <w:r w:rsidR="005A3E2E" w:rsidRPr="00F50068">
        <w:rPr>
          <w:rFonts w:ascii="Times New Roman" w:hAnsi="Times New Roman"/>
          <w:b/>
          <w:sz w:val="24"/>
          <w:szCs w:val="24"/>
        </w:rPr>
        <w:t xml:space="preserve">   </w:t>
      </w:r>
      <w:r w:rsidR="001444F3" w:rsidRPr="00F50068">
        <w:rPr>
          <w:rFonts w:ascii="Times New Roman" w:hAnsi="Times New Roman"/>
          <w:b/>
          <w:sz w:val="24"/>
          <w:szCs w:val="24"/>
        </w:rPr>
        <w:t xml:space="preserve">    </w:t>
      </w:r>
      <w:r w:rsidR="005561A2" w:rsidRPr="00F50068">
        <w:rPr>
          <w:rFonts w:ascii="Times New Roman" w:hAnsi="Times New Roman"/>
          <w:b/>
          <w:sz w:val="24"/>
          <w:szCs w:val="24"/>
        </w:rPr>
        <w:t xml:space="preserve">          </w:t>
      </w:r>
      <w:r w:rsidR="00370F5E" w:rsidRPr="00F50068">
        <w:rPr>
          <w:rFonts w:ascii="Times New Roman" w:hAnsi="Times New Roman"/>
          <w:b/>
          <w:sz w:val="24"/>
          <w:szCs w:val="24"/>
        </w:rPr>
        <w:t xml:space="preserve">             </w:t>
      </w:r>
      <w:r w:rsidR="005561A2" w:rsidRPr="00F50068">
        <w:rPr>
          <w:rFonts w:ascii="Times New Roman" w:hAnsi="Times New Roman"/>
          <w:b/>
          <w:sz w:val="24"/>
          <w:szCs w:val="24"/>
        </w:rPr>
        <w:t xml:space="preserve"> </w:t>
      </w:r>
      <w:r w:rsidR="00973B72" w:rsidRPr="00F50068">
        <w:rPr>
          <w:rFonts w:ascii="Times New Roman" w:hAnsi="Times New Roman"/>
          <w:b/>
          <w:sz w:val="24"/>
          <w:szCs w:val="24"/>
        </w:rPr>
        <w:t xml:space="preserve">         </w:t>
      </w:r>
      <w:r w:rsidR="005561A2" w:rsidRPr="00F50068">
        <w:rPr>
          <w:rFonts w:ascii="Times New Roman" w:hAnsi="Times New Roman"/>
          <w:b/>
          <w:sz w:val="24"/>
          <w:szCs w:val="24"/>
        </w:rPr>
        <w:t xml:space="preserve"> </w:t>
      </w:r>
      <w:r w:rsidR="001444F3" w:rsidRPr="00F50068">
        <w:rPr>
          <w:rFonts w:ascii="Times New Roman" w:hAnsi="Times New Roman"/>
          <w:b/>
          <w:sz w:val="24"/>
          <w:szCs w:val="24"/>
        </w:rPr>
        <w:t xml:space="preserve">№ </w:t>
      </w:r>
      <w:r w:rsidR="00F50068">
        <w:rPr>
          <w:rFonts w:ascii="Times New Roman" w:hAnsi="Times New Roman"/>
          <w:b/>
          <w:sz w:val="24"/>
          <w:szCs w:val="24"/>
        </w:rPr>
        <w:t>13</w:t>
      </w:r>
      <w:r w:rsidR="002C68F3" w:rsidRPr="00F50068">
        <w:rPr>
          <w:rFonts w:ascii="Times New Roman" w:hAnsi="Times New Roman"/>
          <w:b/>
          <w:sz w:val="24"/>
          <w:szCs w:val="24"/>
        </w:rPr>
        <w:t>8</w:t>
      </w:r>
    </w:p>
    <w:p w14:paraId="02FB1991" w14:textId="77777777" w:rsidR="00EA7DBD" w:rsidRPr="00973B72" w:rsidRDefault="00EA7DBD" w:rsidP="001444F3">
      <w:pPr>
        <w:spacing w:after="0"/>
        <w:rPr>
          <w:rFonts w:ascii="Times New Roman" w:hAnsi="Times New Roman"/>
          <w:sz w:val="24"/>
          <w:szCs w:val="24"/>
        </w:rPr>
      </w:pPr>
    </w:p>
    <w:p w14:paraId="761081F3" w14:textId="77777777" w:rsidR="0073763B" w:rsidRPr="00683905" w:rsidRDefault="001E1EC4" w:rsidP="001E1EC4">
      <w:pPr>
        <w:spacing w:after="0"/>
        <w:rPr>
          <w:rFonts w:ascii="Times New Roman" w:hAnsi="Times New Roman"/>
          <w:sz w:val="24"/>
          <w:szCs w:val="24"/>
        </w:rPr>
      </w:pPr>
      <w:r>
        <w:rPr>
          <w:rFonts w:ascii="Times New Roman" w:hAnsi="Times New Roman"/>
          <w:sz w:val="24"/>
          <w:szCs w:val="24"/>
        </w:rPr>
        <w:t xml:space="preserve"> </w:t>
      </w:r>
      <w:r w:rsidR="00445796" w:rsidRPr="00683905">
        <w:rPr>
          <w:rFonts w:ascii="Times New Roman" w:hAnsi="Times New Roman"/>
          <w:sz w:val="24"/>
          <w:szCs w:val="24"/>
        </w:rPr>
        <w:t>«</w:t>
      </w:r>
      <w:r w:rsidR="00792639" w:rsidRPr="00683905">
        <w:rPr>
          <w:rFonts w:ascii="Times New Roman" w:hAnsi="Times New Roman"/>
          <w:sz w:val="24"/>
          <w:szCs w:val="24"/>
        </w:rPr>
        <w:t xml:space="preserve">Об утверждении муниципальной </w:t>
      </w:r>
      <w:r w:rsidR="00C82CB4" w:rsidRPr="00683905">
        <w:rPr>
          <w:rFonts w:ascii="Times New Roman" w:hAnsi="Times New Roman"/>
          <w:sz w:val="24"/>
          <w:szCs w:val="24"/>
        </w:rPr>
        <w:t>п</w:t>
      </w:r>
      <w:r w:rsidR="00792639" w:rsidRPr="00683905">
        <w:rPr>
          <w:rFonts w:ascii="Times New Roman" w:hAnsi="Times New Roman"/>
          <w:sz w:val="24"/>
          <w:szCs w:val="24"/>
        </w:rPr>
        <w:t xml:space="preserve">рограммы </w:t>
      </w:r>
      <w:r w:rsidR="00B16E4B" w:rsidRPr="00683905">
        <w:rPr>
          <w:rFonts w:ascii="Times New Roman" w:hAnsi="Times New Roman"/>
          <w:sz w:val="24"/>
          <w:szCs w:val="24"/>
        </w:rPr>
        <w:t xml:space="preserve"> </w:t>
      </w:r>
    </w:p>
    <w:p w14:paraId="725642E9" w14:textId="77777777" w:rsidR="00827620" w:rsidRPr="00683905" w:rsidRDefault="00792639" w:rsidP="00BE3862">
      <w:pPr>
        <w:spacing w:after="0" w:line="240" w:lineRule="auto"/>
        <w:rPr>
          <w:rFonts w:ascii="Times New Roman" w:hAnsi="Times New Roman"/>
          <w:sz w:val="24"/>
          <w:szCs w:val="24"/>
        </w:rPr>
      </w:pPr>
      <w:r w:rsidRPr="00683905">
        <w:rPr>
          <w:rFonts w:ascii="Times New Roman" w:hAnsi="Times New Roman"/>
          <w:sz w:val="24"/>
          <w:szCs w:val="24"/>
        </w:rPr>
        <w:t xml:space="preserve">«Благоустройство </w:t>
      </w:r>
      <w:r w:rsidR="002A1F33" w:rsidRPr="00683905">
        <w:rPr>
          <w:rFonts w:ascii="Times New Roman" w:hAnsi="Times New Roman"/>
          <w:sz w:val="24"/>
          <w:szCs w:val="24"/>
        </w:rPr>
        <w:t>территории</w:t>
      </w:r>
      <w:r w:rsidR="00683227">
        <w:rPr>
          <w:rFonts w:ascii="Times New Roman" w:hAnsi="Times New Roman"/>
          <w:sz w:val="24"/>
          <w:szCs w:val="24"/>
        </w:rPr>
        <w:t xml:space="preserve"> населё</w:t>
      </w:r>
      <w:r w:rsidR="00827620" w:rsidRPr="00683905">
        <w:rPr>
          <w:rFonts w:ascii="Times New Roman" w:hAnsi="Times New Roman"/>
          <w:sz w:val="24"/>
          <w:szCs w:val="24"/>
        </w:rPr>
        <w:t>нных</w:t>
      </w:r>
    </w:p>
    <w:p w14:paraId="7251CA52" w14:textId="77777777" w:rsidR="008150B5" w:rsidRDefault="00827620" w:rsidP="00BE3862">
      <w:pPr>
        <w:spacing w:after="0" w:line="240" w:lineRule="auto"/>
        <w:rPr>
          <w:rFonts w:ascii="Times New Roman" w:hAnsi="Times New Roman"/>
          <w:sz w:val="24"/>
          <w:szCs w:val="24"/>
        </w:rPr>
      </w:pPr>
      <w:r w:rsidRPr="00683905">
        <w:rPr>
          <w:rFonts w:ascii="Times New Roman" w:hAnsi="Times New Roman"/>
          <w:sz w:val="24"/>
          <w:szCs w:val="24"/>
        </w:rPr>
        <w:t xml:space="preserve"> пунктов</w:t>
      </w:r>
      <w:r w:rsidR="00792639" w:rsidRPr="00683905">
        <w:rPr>
          <w:rFonts w:ascii="Times New Roman" w:hAnsi="Times New Roman"/>
          <w:sz w:val="24"/>
          <w:szCs w:val="24"/>
        </w:rPr>
        <w:t xml:space="preserve"> </w:t>
      </w:r>
      <w:r w:rsidR="008150B5">
        <w:rPr>
          <w:rFonts w:ascii="Times New Roman" w:hAnsi="Times New Roman"/>
          <w:sz w:val="24"/>
          <w:szCs w:val="24"/>
        </w:rPr>
        <w:t>муниципального образования</w:t>
      </w:r>
    </w:p>
    <w:p w14:paraId="46CB985C" w14:textId="77777777" w:rsidR="001E1EC4" w:rsidRDefault="00B16E4B" w:rsidP="00BE3862">
      <w:pPr>
        <w:spacing w:after="0" w:line="240" w:lineRule="auto"/>
        <w:rPr>
          <w:rFonts w:ascii="Times New Roman" w:hAnsi="Times New Roman"/>
          <w:sz w:val="24"/>
          <w:szCs w:val="24"/>
        </w:rPr>
      </w:pPr>
      <w:r w:rsidRPr="00683905">
        <w:rPr>
          <w:rFonts w:ascii="Times New Roman" w:hAnsi="Times New Roman"/>
          <w:sz w:val="24"/>
          <w:szCs w:val="24"/>
        </w:rPr>
        <w:t xml:space="preserve"> </w:t>
      </w:r>
      <w:r w:rsidR="007B2ECF" w:rsidRPr="00683905">
        <w:rPr>
          <w:rFonts w:ascii="Times New Roman" w:hAnsi="Times New Roman"/>
          <w:sz w:val="24"/>
          <w:szCs w:val="24"/>
        </w:rPr>
        <w:t>«</w:t>
      </w:r>
      <w:r w:rsidR="004931C3" w:rsidRPr="004931C3">
        <w:rPr>
          <w:rFonts w:ascii="Times New Roman" w:hAnsi="Times New Roman"/>
          <w:sz w:val="24"/>
          <w:szCs w:val="24"/>
        </w:rPr>
        <w:t xml:space="preserve">Сельское поселение Образцово-Травинский </w:t>
      </w:r>
    </w:p>
    <w:p w14:paraId="0BA0E2E8" w14:textId="77777777" w:rsidR="001E1EC4" w:rsidRDefault="00DE5D78" w:rsidP="00BE3862">
      <w:pPr>
        <w:spacing w:after="0" w:line="240" w:lineRule="auto"/>
        <w:rPr>
          <w:rFonts w:ascii="Times New Roman" w:hAnsi="Times New Roman"/>
          <w:sz w:val="24"/>
          <w:szCs w:val="24"/>
        </w:rPr>
      </w:pPr>
      <w:r>
        <w:rPr>
          <w:rFonts w:ascii="Times New Roman" w:hAnsi="Times New Roman"/>
          <w:sz w:val="24"/>
          <w:szCs w:val="24"/>
        </w:rPr>
        <w:t xml:space="preserve"> </w:t>
      </w:r>
      <w:r w:rsidR="001E1EC4">
        <w:rPr>
          <w:rFonts w:ascii="Times New Roman" w:hAnsi="Times New Roman"/>
          <w:sz w:val="24"/>
          <w:szCs w:val="24"/>
        </w:rPr>
        <w:t xml:space="preserve">сельсовет </w:t>
      </w:r>
      <w:r w:rsidR="004931C3" w:rsidRPr="004931C3">
        <w:rPr>
          <w:rFonts w:ascii="Times New Roman" w:hAnsi="Times New Roman"/>
          <w:sz w:val="24"/>
          <w:szCs w:val="24"/>
        </w:rPr>
        <w:t xml:space="preserve">Камызякского муниципального района </w:t>
      </w:r>
    </w:p>
    <w:p w14:paraId="362D9DD2" w14:textId="77777777" w:rsidR="001E1EC4" w:rsidRDefault="00DE5D78" w:rsidP="00BE3862">
      <w:pPr>
        <w:spacing w:after="0" w:line="240" w:lineRule="auto"/>
        <w:rPr>
          <w:rFonts w:ascii="Times New Roman" w:hAnsi="Times New Roman"/>
          <w:sz w:val="24"/>
          <w:szCs w:val="24"/>
        </w:rPr>
      </w:pPr>
      <w:r>
        <w:rPr>
          <w:rFonts w:ascii="Times New Roman" w:hAnsi="Times New Roman"/>
          <w:sz w:val="24"/>
          <w:szCs w:val="24"/>
        </w:rPr>
        <w:t xml:space="preserve"> </w:t>
      </w:r>
      <w:r w:rsidR="004931C3" w:rsidRPr="004931C3">
        <w:rPr>
          <w:rFonts w:ascii="Times New Roman" w:hAnsi="Times New Roman"/>
          <w:sz w:val="24"/>
          <w:szCs w:val="24"/>
        </w:rPr>
        <w:t>Астраханской области»</w:t>
      </w:r>
      <w:r w:rsidR="001E1EC4">
        <w:rPr>
          <w:rFonts w:ascii="Times New Roman" w:hAnsi="Times New Roman"/>
          <w:sz w:val="24"/>
          <w:szCs w:val="24"/>
        </w:rPr>
        <w:t xml:space="preserve"> </w:t>
      </w:r>
      <w:r w:rsidR="000448E3">
        <w:rPr>
          <w:rFonts w:ascii="Times New Roman" w:hAnsi="Times New Roman"/>
          <w:sz w:val="24"/>
          <w:szCs w:val="24"/>
        </w:rPr>
        <w:t>на 202</w:t>
      </w:r>
      <w:r w:rsidR="00904D42">
        <w:rPr>
          <w:rFonts w:ascii="Times New Roman" w:hAnsi="Times New Roman"/>
          <w:sz w:val="24"/>
          <w:szCs w:val="24"/>
        </w:rPr>
        <w:t>6</w:t>
      </w:r>
      <w:r w:rsidR="003A67AB">
        <w:rPr>
          <w:rFonts w:ascii="Times New Roman" w:hAnsi="Times New Roman"/>
          <w:sz w:val="24"/>
          <w:szCs w:val="24"/>
        </w:rPr>
        <w:t xml:space="preserve"> год и </w:t>
      </w:r>
      <w:r w:rsidR="00894CBD">
        <w:rPr>
          <w:rFonts w:ascii="Times New Roman" w:hAnsi="Times New Roman"/>
          <w:sz w:val="24"/>
          <w:szCs w:val="24"/>
        </w:rPr>
        <w:t xml:space="preserve">плановый </w:t>
      </w:r>
    </w:p>
    <w:p w14:paraId="0F0C5C55" w14:textId="77777777" w:rsidR="00B16E4B" w:rsidRPr="00683905" w:rsidRDefault="00DE5D78" w:rsidP="00BE3862">
      <w:pPr>
        <w:spacing w:after="0" w:line="240" w:lineRule="auto"/>
        <w:rPr>
          <w:rFonts w:ascii="Times New Roman" w:hAnsi="Times New Roman"/>
          <w:sz w:val="24"/>
          <w:szCs w:val="24"/>
        </w:rPr>
      </w:pPr>
      <w:r>
        <w:rPr>
          <w:rFonts w:ascii="Times New Roman" w:hAnsi="Times New Roman"/>
          <w:sz w:val="24"/>
          <w:szCs w:val="24"/>
        </w:rPr>
        <w:t xml:space="preserve"> </w:t>
      </w:r>
      <w:r w:rsidR="000448E3">
        <w:rPr>
          <w:rFonts w:ascii="Times New Roman" w:hAnsi="Times New Roman"/>
          <w:sz w:val="24"/>
          <w:szCs w:val="24"/>
        </w:rPr>
        <w:t>период 202</w:t>
      </w:r>
      <w:r w:rsidR="00904D42">
        <w:rPr>
          <w:rFonts w:ascii="Times New Roman" w:hAnsi="Times New Roman"/>
          <w:sz w:val="24"/>
          <w:szCs w:val="24"/>
        </w:rPr>
        <w:t>7</w:t>
      </w:r>
      <w:r w:rsidR="000448E3">
        <w:rPr>
          <w:rFonts w:ascii="Times New Roman" w:hAnsi="Times New Roman"/>
          <w:sz w:val="24"/>
          <w:szCs w:val="24"/>
        </w:rPr>
        <w:t xml:space="preserve"> и 202</w:t>
      </w:r>
      <w:r w:rsidR="00904D42">
        <w:rPr>
          <w:rFonts w:ascii="Times New Roman" w:hAnsi="Times New Roman"/>
          <w:sz w:val="24"/>
          <w:szCs w:val="24"/>
        </w:rPr>
        <w:t>8</w:t>
      </w:r>
      <w:r w:rsidR="00DF0405">
        <w:rPr>
          <w:rFonts w:ascii="Times New Roman" w:hAnsi="Times New Roman"/>
          <w:sz w:val="24"/>
          <w:szCs w:val="24"/>
        </w:rPr>
        <w:t xml:space="preserve"> годов</w:t>
      </w:r>
      <w:r w:rsidR="007B2ECF" w:rsidRPr="00683905">
        <w:rPr>
          <w:rFonts w:ascii="Times New Roman" w:hAnsi="Times New Roman"/>
          <w:sz w:val="24"/>
          <w:szCs w:val="24"/>
        </w:rPr>
        <w:t>»</w:t>
      </w:r>
    </w:p>
    <w:p w14:paraId="683ED097" w14:textId="77777777" w:rsidR="00792639" w:rsidRDefault="00792639" w:rsidP="00BE3862">
      <w:pPr>
        <w:spacing w:after="0" w:line="240" w:lineRule="auto"/>
        <w:rPr>
          <w:rFonts w:ascii="Times New Roman" w:hAnsi="Times New Roman"/>
          <w:sz w:val="24"/>
          <w:szCs w:val="24"/>
        </w:rPr>
      </w:pPr>
    </w:p>
    <w:p w14:paraId="4CD51509" w14:textId="77777777" w:rsidR="00F25196" w:rsidRPr="00F25196" w:rsidRDefault="004931C3" w:rsidP="00F25196">
      <w:pPr>
        <w:autoSpaceDE w:val="0"/>
        <w:autoSpaceDN w:val="0"/>
        <w:adjustRightInd w:val="0"/>
        <w:jc w:val="both"/>
        <w:rPr>
          <w:rFonts w:ascii="Times New Roman" w:eastAsia="Calibri" w:hAnsi="Times New Roman"/>
          <w:sz w:val="24"/>
          <w:szCs w:val="24"/>
        </w:rPr>
      </w:pPr>
      <w:r>
        <w:rPr>
          <w:rFonts w:ascii="Times New Roman" w:hAnsi="Times New Roman"/>
          <w:sz w:val="24"/>
          <w:szCs w:val="24"/>
        </w:rPr>
        <w:t xml:space="preserve">           </w:t>
      </w:r>
      <w:r w:rsidR="00F25196">
        <w:rPr>
          <w:rFonts w:ascii="Times New Roman" w:hAnsi="Times New Roman"/>
          <w:sz w:val="24"/>
          <w:szCs w:val="24"/>
        </w:rPr>
        <w:t xml:space="preserve">    </w:t>
      </w:r>
      <w:r w:rsidR="00DB6964" w:rsidRPr="00683905">
        <w:rPr>
          <w:rFonts w:ascii="Times New Roman" w:hAnsi="Times New Roman"/>
          <w:sz w:val="24"/>
          <w:szCs w:val="24"/>
        </w:rPr>
        <w:t>В связи с необходимостью развития и поддержки сферы благоустройства, определения приоритетных направлений разработки конкретных мер развития отрасли в</w:t>
      </w:r>
      <w:r w:rsidR="00792639" w:rsidRPr="00683905">
        <w:rPr>
          <w:rFonts w:ascii="Times New Roman" w:hAnsi="Times New Roman"/>
          <w:sz w:val="24"/>
          <w:szCs w:val="24"/>
        </w:rPr>
        <w:t xml:space="preserve"> соответствии с Федеральным законом от </w:t>
      </w:r>
      <w:r w:rsidR="00DB6964" w:rsidRPr="00683905">
        <w:rPr>
          <w:rFonts w:ascii="Times New Roman" w:hAnsi="Times New Roman"/>
          <w:sz w:val="24"/>
          <w:szCs w:val="24"/>
        </w:rPr>
        <w:t>0</w:t>
      </w:r>
      <w:r w:rsidR="00792639" w:rsidRPr="00683905">
        <w:rPr>
          <w:rFonts w:ascii="Times New Roman" w:hAnsi="Times New Roman"/>
          <w:sz w:val="24"/>
          <w:szCs w:val="24"/>
        </w:rPr>
        <w:t xml:space="preserve">6.10.2003 № 131-ФЗ «Об общих принципах организации местного самоуправления в Российской Федерации», Решением Совета </w:t>
      </w:r>
      <w:r w:rsidR="00F548EE" w:rsidRPr="00683905">
        <w:rPr>
          <w:rFonts w:ascii="Times New Roman" w:hAnsi="Times New Roman"/>
          <w:sz w:val="24"/>
          <w:szCs w:val="24"/>
        </w:rPr>
        <w:t xml:space="preserve"> </w:t>
      </w:r>
      <w:r w:rsidR="00792639" w:rsidRPr="00683905">
        <w:rPr>
          <w:rFonts w:ascii="Times New Roman" w:hAnsi="Times New Roman"/>
          <w:sz w:val="24"/>
          <w:szCs w:val="24"/>
        </w:rPr>
        <w:t>муниципального образования «</w:t>
      </w:r>
      <w:r w:rsidR="00F548EE" w:rsidRPr="00683905">
        <w:rPr>
          <w:rFonts w:ascii="Times New Roman" w:hAnsi="Times New Roman"/>
          <w:sz w:val="24"/>
          <w:szCs w:val="24"/>
        </w:rPr>
        <w:t>Образцово-Травинский</w:t>
      </w:r>
      <w:r w:rsidR="001444F3" w:rsidRPr="00683905">
        <w:rPr>
          <w:rFonts w:ascii="Times New Roman" w:hAnsi="Times New Roman"/>
          <w:sz w:val="24"/>
          <w:szCs w:val="24"/>
        </w:rPr>
        <w:t xml:space="preserve"> </w:t>
      </w:r>
      <w:r w:rsidR="00792639" w:rsidRPr="00683905">
        <w:rPr>
          <w:rFonts w:ascii="Times New Roman" w:hAnsi="Times New Roman"/>
          <w:sz w:val="24"/>
          <w:szCs w:val="24"/>
        </w:rPr>
        <w:t xml:space="preserve">сельсовет» от </w:t>
      </w:r>
      <w:r w:rsidR="00253254" w:rsidRPr="00DB3E3F">
        <w:rPr>
          <w:rFonts w:ascii="Times New Roman" w:hAnsi="Times New Roman"/>
          <w:sz w:val="24"/>
          <w:szCs w:val="24"/>
        </w:rPr>
        <w:t>13</w:t>
      </w:r>
      <w:r w:rsidR="00792639" w:rsidRPr="00DB3E3F">
        <w:rPr>
          <w:rFonts w:ascii="Times New Roman" w:hAnsi="Times New Roman"/>
          <w:sz w:val="24"/>
          <w:szCs w:val="24"/>
        </w:rPr>
        <w:t>.</w:t>
      </w:r>
      <w:r w:rsidR="00253254" w:rsidRPr="00DB3E3F">
        <w:rPr>
          <w:rFonts w:ascii="Times New Roman" w:hAnsi="Times New Roman"/>
          <w:sz w:val="24"/>
          <w:szCs w:val="24"/>
        </w:rPr>
        <w:t>10</w:t>
      </w:r>
      <w:r w:rsidR="00792639" w:rsidRPr="00DB3E3F">
        <w:rPr>
          <w:rFonts w:ascii="Times New Roman" w:hAnsi="Times New Roman"/>
          <w:sz w:val="24"/>
          <w:szCs w:val="24"/>
        </w:rPr>
        <w:t>.20</w:t>
      </w:r>
      <w:r w:rsidR="00726C7D" w:rsidRPr="00DB3E3F">
        <w:rPr>
          <w:rFonts w:ascii="Times New Roman" w:hAnsi="Times New Roman"/>
          <w:sz w:val="24"/>
          <w:szCs w:val="24"/>
        </w:rPr>
        <w:t>1</w:t>
      </w:r>
      <w:r w:rsidR="00253254" w:rsidRPr="00DB3E3F">
        <w:rPr>
          <w:rFonts w:ascii="Times New Roman" w:hAnsi="Times New Roman"/>
          <w:sz w:val="24"/>
          <w:szCs w:val="24"/>
        </w:rPr>
        <w:t>7</w:t>
      </w:r>
      <w:r w:rsidR="00445796" w:rsidRPr="00DB3E3F">
        <w:rPr>
          <w:rFonts w:ascii="Times New Roman" w:hAnsi="Times New Roman"/>
          <w:sz w:val="24"/>
          <w:szCs w:val="24"/>
        </w:rPr>
        <w:t xml:space="preserve"> </w:t>
      </w:r>
      <w:r w:rsidR="00DB6964" w:rsidRPr="00DB3E3F">
        <w:rPr>
          <w:rFonts w:ascii="Times New Roman" w:hAnsi="Times New Roman"/>
          <w:sz w:val="24"/>
          <w:szCs w:val="24"/>
        </w:rPr>
        <w:t xml:space="preserve"> </w:t>
      </w:r>
      <w:r w:rsidR="00792639" w:rsidRPr="00DB3E3F">
        <w:rPr>
          <w:rFonts w:ascii="Times New Roman" w:hAnsi="Times New Roman"/>
          <w:sz w:val="24"/>
          <w:szCs w:val="24"/>
        </w:rPr>
        <w:t xml:space="preserve">№ </w:t>
      </w:r>
      <w:r w:rsidR="00253254" w:rsidRPr="00DB3E3F">
        <w:rPr>
          <w:rFonts w:ascii="Times New Roman" w:hAnsi="Times New Roman"/>
          <w:sz w:val="24"/>
          <w:szCs w:val="24"/>
        </w:rPr>
        <w:t>23</w:t>
      </w:r>
      <w:r w:rsidR="00445796" w:rsidRPr="00683905">
        <w:rPr>
          <w:rFonts w:ascii="Times New Roman" w:hAnsi="Times New Roman"/>
          <w:sz w:val="24"/>
          <w:szCs w:val="24"/>
        </w:rPr>
        <w:t xml:space="preserve"> </w:t>
      </w:r>
      <w:r w:rsidR="00792639" w:rsidRPr="00683905">
        <w:rPr>
          <w:rFonts w:ascii="Times New Roman" w:hAnsi="Times New Roman"/>
          <w:sz w:val="24"/>
          <w:szCs w:val="24"/>
        </w:rPr>
        <w:t>«</w:t>
      </w:r>
      <w:r w:rsidR="00F548EE" w:rsidRPr="00683905">
        <w:rPr>
          <w:rFonts w:ascii="Times New Roman" w:hAnsi="Times New Roman"/>
          <w:sz w:val="24"/>
          <w:szCs w:val="24"/>
        </w:rPr>
        <w:t xml:space="preserve">Об утверждении </w:t>
      </w:r>
      <w:r w:rsidR="0095337D" w:rsidRPr="00683905">
        <w:rPr>
          <w:rFonts w:ascii="Times New Roman" w:hAnsi="Times New Roman"/>
          <w:sz w:val="24"/>
          <w:szCs w:val="24"/>
        </w:rPr>
        <w:t>П</w:t>
      </w:r>
      <w:r w:rsidR="00F548EE" w:rsidRPr="00683905">
        <w:rPr>
          <w:rFonts w:ascii="Times New Roman" w:hAnsi="Times New Roman"/>
          <w:color w:val="000000"/>
          <w:sz w:val="24"/>
          <w:szCs w:val="24"/>
        </w:rPr>
        <w:t>равил</w:t>
      </w:r>
      <w:r w:rsidR="00F548EE" w:rsidRPr="00683905">
        <w:rPr>
          <w:rFonts w:ascii="Times New Roman" w:hAnsi="Times New Roman"/>
          <w:sz w:val="24"/>
          <w:szCs w:val="24"/>
        </w:rPr>
        <w:t xml:space="preserve"> </w:t>
      </w:r>
      <w:r w:rsidR="00F548EE" w:rsidRPr="00683905">
        <w:rPr>
          <w:rFonts w:ascii="Times New Roman" w:hAnsi="Times New Roman"/>
          <w:color w:val="000000"/>
          <w:sz w:val="24"/>
          <w:szCs w:val="24"/>
        </w:rPr>
        <w:t>благоустройства муниципального образования «Образцово-Травинский сельс</w:t>
      </w:r>
      <w:r w:rsidR="00F548EE" w:rsidRPr="00683905">
        <w:rPr>
          <w:rFonts w:ascii="Times New Roman" w:hAnsi="Times New Roman"/>
          <w:color w:val="000000"/>
          <w:sz w:val="24"/>
          <w:szCs w:val="24"/>
        </w:rPr>
        <w:t>о</w:t>
      </w:r>
      <w:r w:rsidR="00F548EE" w:rsidRPr="00683905">
        <w:rPr>
          <w:rFonts w:ascii="Times New Roman" w:hAnsi="Times New Roman"/>
          <w:color w:val="000000"/>
          <w:sz w:val="24"/>
          <w:szCs w:val="24"/>
        </w:rPr>
        <w:t>вет»</w:t>
      </w:r>
      <w:r w:rsidR="00DB6964" w:rsidRPr="00683905">
        <w:rPr>
          <w:rFonts w:ascii="Times New Roman" w:hAnsi="Times New Roman"/>
          <w:sz w:val="24"/>
          <w:szCs w:val="24"/>
        </w:rPr>
        <w:t>,</w:t>
      </w:r>
      <w:r w:rsidR="00792639" w:rsidRPr="00683905">
        <w:rPr>
          <w:rFonts w:ascii="Times New Roman" w:hAnsi="Times New Roman"/>
          <w:sz w:val="24"/>
          <w:szCs w:val="24"/>
        </w:rPr>
        <w:t xml:space="preserve"> </w:t>
      </w:r>
      <w:r w:rsidR="006B7F9E" w:rsidRPr="00683905">
        <w:rPr>
          <w:rFonts w:ascii="Times New Roman" w:hAnsi="Times New Roman"/>
          <w:sz w:val="24"/>
          <w:szCs w:val="24"/>
        </w:rPr>
        <w:t>постановлением Администрации МО «</w:t>
      </w:r>
      <w:r w:rsidR="00F548EE" w:rsidRPr="00683905">
        <w:rPr>
          <w:rFonts w:ascii="Times New Roman" w:hAnsi="Times New Roman"/>
          <w:sz w:val="24"/>
          <w:szCs w:val="24"/>
        </w:rPr>
        <w:t>Образцово-Травинский</w:t>
      </w:r>
      <w:r w:rsidR="006B7F9E" w:rsidRPr="00683905">
        <w:rPr>
          <w:rFonts w:ascii="Times New Roman" w:hAnsi="Times New Roman"/>
          <w:sz w:val="24"/>
          <w:szCs w:val="24"/>
        </w:rPr>
        <w:t xml:space="preserve"> сельсовет»</w:t>
      </w:r>
      <w:r w:rsidR="00F25196">
        <w:rPr>
          <w:rFonts w:ascii="Times New Roman" w:hAnsi="Times New Roman"/>
          <w:sz w:val="24"/>
          <w:szCs w:val="24"/>
        </w:rPr>
        <w:t>,</w:t>
      </w:r>
      <w:r w:rsidR="006B7F9E" w:rsidRPr="00683905">
        <w:rPr>
          <w:rFonts w:ascii="Times New Roman" w:hAnsi="Times New Roman"/>
          <w:sz w:val="24"/>
          <w:szCs w:val="24"/>
        </w:rPr>
        <w:t xml:space="preserve">  </w:t>
      </w:r>
      <w:r w:rsidR="006E4F53">
        <w:rPr>
          <w:rFonts w:ascii="Times New Roman" w:eastAsia="Calibri" w:hAnsi="Times New Roman"/>
          <w:sz w:val="24"/>
          <w:szCs w:val="24"/>
        </w:rPr>
        <w:t>постановление администрации МО «Образ</w:t>
      </w:r>
      <w:r w:rsidR="00F50068">
        <w:rPr>
          <w:rFonts w:ascii="Times New Roman" w:eastAsia="Calibri" w:hAnsi="Times New Roman"/>
          <w:sz w:val="24"/>
          <w:szCs w:val="24"/>
        </w:rPr>
        <w:t>цово-Травинский сельсовет» от 30.12.2025г. №137</w:t>
      </w:r>
      <w:r w:rsidR="006E4F53">
        <w:rPr>
          <w:rFonts w:ascii="Times New Roman" w:eastAsia="Calibri" w:hAnsi="Times New Roman"/>
          <w:sz w:val="24"/>
          <w:szCs w:val="24"/>
        </w:rPr>
        <w:t xml:space="preserve"> «Об утверждении Перечня муниципальных программ МО «Образцо</w:t>
      </w:r>
      <w:r w:rsidR="00904D42">
        <w:rPr>
          <w:rFonts w:ascii="Times New Roman" w:eastAsia="Calibri" w:hAnsi="Times New Roman"/>
          <w:sz w:val="24"/>
          <w:szCs w:val="24"/>
        </w:rPr>
        <w:t>во-Травинский сельсовет» на 2026 и плановый период  2027 и 2028</w:t>
      </w:r>
      <w:r w:rsidR="006E4F53">
        <w:rPr>
          <w:rFonts w:ascii="Times New Roman" w:eastAsia="Calibri" w:hAnsi="Times New Roman"/>
          <w:sz w:val="24"/>
          <w:szCs w:val="24"/>
        </w:rPr>
        <w:t xml:space="preserve"> годов. </w:t>
      </w:r>
    </w:p>
    <w:p w14:paraId="2594CE7E" w14:textId="77777777" w:rsidR="00792639" w:rsidRPr="00683905" w:rsidRDefault="00D26012" w:rsidP="004931C3">
      <w:pPr>
        <w:spacing w:after="0" w:line="240" w:lineRule="auto"/>
        <w:rPr>
          <w:rFonts w:ascii="Times New Roman" w:hAnsi="Times New Roman"/>
          <w:sz w:val="24"/>
          <w:szCs w:val="24"/>
        </w:rPr>
      </w:pPr>
      <w:r w:rsidRPr="00683905">
        <w:rPr>
          <w:rFonts w:ascii="Times New Roman" w:hAnsi="Times New Roman"/>
          <w:sz w:val="24"/>
          <w:szCs w:val="24"/>
        </w:rPr>
        <w:t>ПОСТАНОВЛЯЮ</w:t>
      </w:r>
      <w:r w:rsidR="00792639" w:rsidRPr="00683905">
        <w:rPr>
          <w:rFonts w:ascii="Times New Roman" w:hAnsi="Times New Roman"/>
          <w:sz w:val="24"/>
          <w:szCs w:val="24"/>
        </w:rPr>
        <w:t>:</w:t>
      </w:r>
    </w:p>
    <w:p w14:paraId="58C2718B" w14:textId="77777777" w:rsidR="00792639" w:rsidRPr="00683905" w:rsidRDefault="00792639" w:rsidP="007662DC">
      <w:pPr>
        <w:spacing w:after="0" w:line="240" w:lineRule="auto"/>
        <w:rPr>
          <w:rFonts w:ascii="Times New Roman" w:hAnsi="Times New Roman"/>
          <w:sz w:val="24"/>
          <w:szCs w:val="24"/>
        </w:rPr>
      </w:pPr>
    </w:p>
    <w:p w14:paraId="368ABD0F" w14:textId="77777777" w:rsidR="00DB6964" w:rsidRPr="00434FDD" w:rsidRDefault="00792639" w:rsidP="00434FDD">
      <w:pPr>
        <w:numPr>
          <w:ilvl w:val="0"/>
          <w:numId w:val="8"/>
        </w:numPr>
        <w:spacing w:after="0" w:line="240" w:lineRule="auto"/>
        <w:jc w:val="both"/>
        <w:rPr>
          <w:rFonts w:ascii="Times New Roman" w:hAnsi="Times New Roman"/>
          <w:sz w:val="24"/>
          <w:szCs w:val="24"/>
        </w:rPr>
      </w:pPr>
      <w:r w:rsidRPr="00683905">
        <w:rPr>
          <w:rFonts w:ascii="Times New Roman" w:hAnsi="Times New Roman"/>
          <w:sz w:val="24"/>
          <w:szCs w:val="24"/>
        </w:rPr>
        <w:t xml:space="preserve">Утвердить муниципальную программу «Благоустройство </w:t>
      </w:r>
      <w:r w:rsidR="00DB6964" w:rsidRPr="00683905">
        <w:rPr>
          <w:rFonts w:ascii="Times New Roman" w:hAnsi="Times New Roman"/>
          <w:sz w:val="24"/>
          <w:szCs w:val="24"/>
        </w:rPr>
        <w:t>территории</w:t>
      </w:r>
      <w:r w:rsidR="00827620" w:rsidRPr="00683905">
        <w:rPr>
          <w:rFonts w:ascii="Times New Roman" w:hAnsi="Times New Roman"/>
          <w:sz w:val="24"/>
          <w:szCs w:val="24"/>
        </w:rPr>
        <w:t xml:space="preserve"> населенных пунктов</w:t>
      </w:r>
      <w:r w:rsidR="00DB6964" w:rsidRPr="00683905">
        <w:rPr>
          <w:rFonts w:ascii="Times New Roman" w:hAnsi="Times New Roman"/>
          <w:sz w:val="24"/>
          <w:szCs w:val="24"/>
        </w:rPr>
        <w:t xml:space="preserve"> муниципального образования</w:t>
      </w:r>
      <w:r w:rsidR="007B2ECF" w:rsidRPr="00683905">
        <w:rPr>
          <w:rFonts w:ascii="Times New Roman" w:hAnsi="Times New Roman"/>
          <w:sz w:val="24"/>
          <w:szCs w:val="24"/>
        </w:rPr>
        <w:t xml:space="preserve"> «</w:t>
      </w:r>
      <w:r w:rsidR="004931C3" w:rsidRPr="004931C3">
        <w:rPr>
          <w:rFonts w:ascii="Times New Roman" w:hAnsi="Times New Roman"/>
          <w:sz w:val="24"/>
          <w:szCs w:val="24"/>
        </w:rPr>
        <w:t>Сельское поселение Образцово-Травинский сельсовет Камызякского муниципального района Астраханской области</w:t>
      </w:r>
      <w:r w:rsidR="004931C3">
        <w:rPr>
          <w:rFonts w:ascii="Times New Roman" w:hAnsi="Times New Roman"/>
          <w:sz w:val="24"/>
          <w:szCs w:val="24"/>
        </w:rPr>
        <w:t xml:space="preserve"> </w:t>
      </w:r>
      <w:r w:rsidR="000448E3">
        <w:rPr>
          <w:rFonts w:ascii="Times New Roman" w:hAnsi="Times New Roman"/>
          <w:sz w:val="24"/>
          <w:szCs w:val="24"/>
        </w:rPr>
        <w:t>на 202</w:t>
      </w:r>
      <w:r w:rsidR="00904D42">
        <w:rPr>
          <w:rFonts w:ascii="Times New Roman" w:hAnsi="Times New Roman"/>
          <w:sz w:val="24"/>
          <w:szCs w:val="24"/>
        </w:rPr>
        <w:t>6</w:t>
      </w:r>
      <w:r w:rsidR="000448E3">
        <w:rPr>
          <w:rFonts w:ascii="Times New Roman" w:hAnsi="Times New Roman"/>
          <w:sz w:val="24"/>
          <w:szCs w:val="24"/>
        </w:rPr>
        <w:t xml:space="preserve"> год и плановый период 202</w:t>
      </w:r>
      <w:r w:rsidR="00904D42">
        <w:rPr>
          <w:rFonts w:ascii="Times New Roman" w:hAnsi="Times New Roman"/>
          <w:sz w:val="24"/>
          <w:szCs w:val="24"/>
        </w:rPr>
        <w:t>7</w:t>
      </w:r>
      <w:r w:rsidR="00434FDD">
        <w:rPr>
          <w:rFonts w:ascii="Times New Roman" w:hAnsi="Times New Roman"/>
          <w:sz w:val="24"/>
          <w:szCs w:val="24"/>
        </w:rPr>
        <w:t xml:space="preserve"> и 202</w:t>
      </w:r>
      <w:r w:rsidR="00904D42">
        <w:rPr>
          <w:rFonts w:ascii="Times New Roman" w:hAnsi="Times New Roman"/>
          <w:sz w:val="24"/>
          <w:szCs w:val="24"/>
        </w:rPr>
        <w:t>8</w:t>
      </w:r>
      <w:r w:rsidR="00DF0405">
        <w:rPr>
          <w:rFonts w:ascii="Times New Roman" w:hAnsi="Times New Roman"/>
          <w:sz w:val="24"/>
          <w:szCs w:val="24"/>
        </w:rPr>
        <w:t xml:space="preserve"> годов</w:t>
      </w:r>
      <w:r w:rsidR="00434FDD">
        <w:rPr>
          <w:rFonts w:ascii="Times New Roman" w:hAnsi="Times New Roman"/>
          <w:sz w:val="24"/>
          <w:szCs w:val="24"/>
        </w:rPr>
        <w:t xml:space="preserve">» </w:t>
      </w:r>
      <w:r w:rsidR="00DB6964" w:rsidRPr="00434FDD">
        <w:rPr>
          <w:rFonts w:ascii="Times New Roman" w:hAnsi="Times New Roman"/>
          <w:sz w:val="24"/>
          <w:szCs w:val="24"/>
        </w:rPr>
        <w:t>(приложение 1)</w:t>
      </w:r>
    </w:p>
    <w:p w14:paraId="0383C0F2" w14:textId="77777777" w:rsidR="00792639" w:rsidRPr="00683905" w:rsidRDefault="00DB6964" w:rsidP="00F563CF">
      <w:pPr>
        <w:numPr>
          <w:ilvl w:val="0"/>
          <w:numId w:val="8"/>
        </w:numPr>
        <w:spacing w:after="0" w:line="240" w:lineRule="auto"/>
        <w:jc w:val="both"/>
        <w:rPr>
          <w:rFonts w:ascii="Times New Roman" w:hAnsi="Times New Roman"/>
          <w:sz w:val="24"/>
          <w:szCs w:val="24"/>
        </w:rPr>
      </w:pPr>
      <w:r w:rsidRPr="00683905">
        <w:rPr>
          <w:rFonts w:ascii="Times New Roman" w:hAnsi="Times New Roman"/>
          <w:sz w:val="24"/>
          <w:szCs w:val="24"/>
        </w:rPr>
        <w:t>Начальнику финансового отдела</w:t>
      </w:r>
      <w:r w:rsidR="00425F47" w:rsidRPr="00683905">
        <w:rPr>
          <w:rFonts w:ascii="Times New Roman" w:hAnsi="Times New Roman"/>
          <w:sz w:val="24"/>
          <w:szCs w:val="24"/>
        </w:rPr>
        <w:t xml:space="preserve"> </w:t>
      </w:r>
      <w:r w:rsidR="00B16E4B" w:rsidRPr="00683905">
        <w:rPr>
          <w:rFonts w:ascii="Times New Roman" w:hAnsi="Times New Roman"/>
          <w:sz w:val="24"/>
          <w:szCs w:val="24"/>
        </w:rPr>
        <w:t xml:space="preserve">- главному бухгалтеру </w:t>
      </w:r>
      <w:r w:rsidRPr="00683905">
        <w:rPr>
          <w:rFonts w:ascii="Times New Roman" w:hAnsi="Times New Roman"/>
          <w:sz w:val="24"/>
          <w:szCs w:val="24"/>
        </w:rPr>
        <w:t xml:space="preserve"> предусмотреть в бюджете </w:t>
      </w:r>
      <w:r w:rsidR="008150B5" w:rsidRPr="00683905">
        <w:rPr>
          <w:rFonts w:ascii="Times New Roman" w:hAnsi="Times New Roman"/>
          <w:sz w:val="24"/>
          <w:szCs w:val="24"/>
        </w:rPr>
        <w:t>муниципального образования</w:t>
      </w:r>
      <w:r w:rsidRPr="00683905">
        <w:rPr>
          <w:rFonts w:ascii="Times New Roman" w:hAnsi="Times New Roman"/>
          <w:sz w:val="24"/>
          <w:szCs w:val="24"/>
        </w:rPr>
        <w:t xml:space="preserve"> «</w:t>
      </w:r>
      <w:r w:rsidR="004931C3" w:rsidRPr="004931C3">
        <w:rPr>
          <w:rFonts w:ascii="Times New Roman" w:hAnsi="Times New Roman"/>
          <w:sz w:val="24"/>
          <w:szCs w:val="24"/>
        </w:rPr>
        <w:t>Сельское поселение Образцово-Травинский сельсовет Камызякского муниципального района Астраханской области</w:t>
      </w:r>
      <w:r w:rsidRPr="00683905">
        <w:rPr>
          <w:rFonts w:ascii="Times New Roman" w:hAnsi="Times New Roman"/>
          <w:sz w:val="24"/>
          <w:szCs w:val="24"/>
        </w:rPr>
        <w:t xml:space="preserve">» </w:t>
      </w:r>
      <w:r w:rsidR="00425F47" w:rsidRPr="00683905">
        <w:rPr>
          <w:rFonts w:ascii="Times New Roman" w:hAnsi="Times New Roman"/>
          <w:sz w:val="24"/>
          <w:szCs w:val="24"/>
        </w:rPr>
        <w:t>финансовые</w:t>
      </w:r>
      <w:r w:rsidRPr="00683905">
        <w:rPr>
          <w:rFonts w:ascii="Times New Roman" w:hAnsi="Times New Roman"/>
          <w:sz w:val="24"/>
          <w:szCs w:val="24"/>
        </w:rPr>
        <w:t xml:space="preserve"> средства на реализацию муниципальной программы.</w:t>
      </w:r>
    </w:p>
    <w:p w14:paraId="708DA4E1" w14:textId="77777777" w:rsidR="00DB6964" w:rsidRPr="00683905" w:rsidRDefault="00DB6964" w:rsidP="00F563CF">
      <w:pPr>
        <w:numPr>
          <w:ilvl w:val="0"/>
          <w:numId w:val="8"/>
        </w:numPr>
        <w:spacing w:after="0" w:line="240" w:lineRule="auto"/>
        <w:jc w:val="both"/>
        <w:rPr>
          <w:rFonts w:ascii="Times New Roman" w:hAnsi="Times New Roman"/>
          <w:sz w:val="24"/>
          <w:szCs w:val="24"/>
        </w:rPr>
      </w:pPr>
      <w:r w:rsidRPr="00683905">
        <w:rPr>
          <w:rFonts w:ascii="Times New Roman" w:hAnsi="Times New Roman"/>
          <w:sz w:val="24"/>
          <w:szCs w:val="24"/>
        </w:rPr>
        <w:t xml:space="preserve">Установить, что в ходе реализации МП «Благоустройство </w:t>
      </w:r>
      <w:r w:rsidR="00790671" w:rsidRPr="00683905">
        <w:rPr>
          <w:rFonts w:ascii="Times New Roman" w:hAnsi="Times New Roman"/>
          <w:sz w:val="24"/>
          <w:szCs w:val="24"/>
        </w:rPr>
        <w:t xml:space="preserve">территории </w:t>
      </w:r>
      <w:r w:rsidR="00827620" w:rsidRPr="00683905">
        <w:rPr>
          <w:rFonts w:ascii="Times New Roman" w:hAnsi="Times New Roman"/>
          <w:sz w:val="24"/>
          <w:szCs w:val="24"/>
        </w:rPr>
        <w:t xml:space="preserve">населенных пунктов </w:t>
      </w:r>
      <w:r w:rsidR="00790671" w:rsidRPr="00683905">
        <w:rPr>
          <w:rFonts w:ascii="Times New Roman" w:hAnsi="Times New Roman"/>
          <w:sz w:val="24"/>
          <w:szCs w:val="24"/>
        </w:rPr>
        <w:t>муниципального образования «</w:t>
      </w:r>
      <w:r w:rsidR="004931C3" w:rsidRPr="004931C3">
        <w:rPr>
          <w:rFonts w:ascii="Times New Roman" w:hAnsi="Times New Roman"/>
          <w:sz w:val="24"/>
          <w:szCs w:val="24"/>
        </w:rPr>
        <w:t>Сельское поселение Образцово-Травинский сельсовет Камызякского муниципального района Астраханской области</w:t>
      </w:r>
      <w:r w:rsidR="00790671" w:rsidRPr="00683905">
        <w:rPr>
          <w:rFonts w:ascii="Times New Roman" w:hAnsi="Times New Roman"/>
          <w:sz w:val="24"/>
          <w:szCs w:val="24"/>
        </w:rPr>
        <w:t>»</w:t>
      </w:r>
      <w:r w:rsidR="000448E3">
        <w:rPr>
          <w:rFonts w:ascii="Times New Roman" w:hAnsi="Times New Roman"/>
          <w:sz w:val="24"/>
          <w:szCs w:val="24"/>
        </w:rPr>
        <w:t xml:space="preserve"> на 202</w:t>
      </w:r>
      <w:r w:rsidR="00904D42">
        <w:rPr>
          <w:rFonts w:ascii="Times New Roman" w:hAnsi="Times New Roman"/>
          <w:sz w:val="24"/>
          <w:szCs w:val="24"/>
        </w:rPr>
        <w:t>6</w:t>
      </w:r>
      <w:r w:rsidR="00434FDD">
        <w:rPr>
          <w:rFonts w:ascii="Times New Roman" w:hAnsi="Times New Roman"/>
          <w:sz w:val="24"/>
          <w:szCs w:val="24"/>
        </w:rPr>
        <w:t xml:space="preserve"> год и </w:t>
      </w:r>
      <w:r w:rsidR="000448E3">
        <w:rPr>
          <w:rFonts w:ascii="Times New Roman" w:hAnsi="Times New Roman"/>
          <w:sz w:val="24"/>
          <w:szCs w:val="24"/>
        </w:rPr>
        <w:t>плановый период 202</w:t>
      </w:r>
      <w:r w:rsidR="00904D42">
        <w:rPr>
          <w:rFonts w:ascii="Times New Roman" w:hAnsi="Times New Roman"/>
          <w:sz w:val="24"/>
          <w:szCs w:val="24"/>
        </w:rPr>
        <w:t>7</w:t>
      </w:r>
      <w:r w:rsidR="00DF0405">
        <w:rPr>
          <w:rFonts w:ascii="Times New Roman" w:hAnsi="Times New Roman"/>
          <w:sz w:val="24"/>
          <w:szCs w:val="24"/>
        </w:rPr>
        <w:t xml:space="preserve"> и 202</w:t>
      </w:r>
      <w:r w:rsidR="00904D42">
        <w:rPr>
          <w:rFonts w:ascii="Times New Roman" w:hAnsi="Times New Roman"/>
          <w:sz w:val="24"/>
          <w:szCs w:val="24"/>
        </w:rPr>
        <w:t>8</w:t>
      </w:r>
      <w:r w:rsidR="00DF0405">
        <w:rPr>
          <w:rFonts w:ascii="Times New Roman" w:hAnsi="Times New Roman"/>
          <w:sz w:val="24"/>
          <w:szCs w:val="24"/>
        </w:rPr>
        <w:t xml:space="preserve"> годов</w:t>
      </w:r>
      <w:r w:rsidR="00434FDD">
        <w:rPr>
          <w:rFonts w:ascii="Times New Roman" w:hAnsi="Times New Roman"/>
          <w:sz w:val="24"/>
          <w:szCs w:val="24"/>
        </w:rPr>
        <w:t>»</w:t>
      </w:r>
      <w:r w:rsidR="00790671" w:rsidRPr="00683905">
        <w:rPr>
          <w:rFonts w:ascii="Times New Roman" w:hAnsi="Times New Roman"/>
          <w:sz w:val="24"/>
          <w:szCs w:val="24"/>
        </w:rPr>
        <w:t xml:space="preserve"> мероприятия и объемы их ф</w:t>
      </w:r>
      <w:r w:rsidR="00633219" w:rsidRPr="00683905">
        <w:rPr>
          <w:rFonts w:ascii="Times New Roman" w:hAnsi="Times New Roman"/>
          <w:sz w:val="24"/>
          <w:szCs w:val="24"/>
        </w:rPr>
        <w:t xml:space="preserve">инансирования подлежат </w:t>
      </w:r>
      <w:r w:rsidR="00BA7291">
        <w:rPr>
          <w:rFonts w:ascii="Times New Roman" w:hAnsi="Times New Roman"/>
          <w:sz w:val="24"/>
          <w:szCs w:val="24"/>
        </w:rPr>
        <w:t xml:space="preserve"> корректировке</w:t>
      </w:r>
      <w:r w:rsidR="00790671" w:rsidRPr="00683905">
        <w:rPr>
          <w:rFonts w:ascii="Times New Roman" w:hAnsi="Times New Roman"/>
          <w:sz w:val="24"/>
          <w:szCs w:val="24"/>
        </w:rPr>
        <w:t xml:space="preserve"> с учетом возможностей средств бюджета.</w:t>
      </w:r>
    </w:p>
    <w:p w14:paraId="04FB48F3" w14:textId="77777777" w:rsidR="002C1E40" w:rsidRPr="00683905" w:rsidRDefault="002C1E40" w:rsidP="00F563CF">
      <w:pPr>
        <w:numPr>
          <w:ilvl w:val="0"/>
          <w:numId w:val="8"/>
        </w:numPr>
        <w:spacing w:after="0" w:line="240" w:lineRule="auto"/>
        <w:ind w:left="714" w:hanging="357"/>
        <w:jc w:val="both"/>
        <w:rPr>
          <w:rFonts w:ascii="Times New Roman" w:hAnsi="Times New Roman"/>
          <w:sz w:val="24"/>
          <w:szCs w:val="24"/>
        </w:rPr>
      </w:pPr>
      <w:r w:rsidRPr="00683905">
        <w:rPr>
          <w:rFonts w:ascii="Times New Roman" w:hAnsi="Times New Roman"/>
          <w:sz w:val="24"/>
          <w:szCs w:val="24"/>
        </w:rPr>
        <w:t xml:space="preserve">Обнародовать настоящее постановление путём размещений на доске объявлений администрации </w:t>
      </w:r>
      <w:r w:rsidR="008150B5" w:rsidRPr="00683905">
        <w:rPr>
          <w:rFonts w:ascii="Times New Roman" w:hAnsi="Times New Roman"/>
          <w:sz w:val="24"/>
          <w:szCs w:val="24"/>
        </w:rPr>
        <w:t>муниципального образования</w:t>
      </w:r>
      <w:r w:rsidRPr="00683905">
        <w:rPr>
          <w:rFonts w:ascii="Times New Roman" w:hAnsi="Times New Roman"/>
          <w:sz w:val="24"/>
          <w:szCs w:val="24"/>
        </w:rPr>
        <w:t xml:space="preserve"> «</w:t>
      </w:r>
      <w:r w:rsidR="004931C3" w:rsidRPr="004931C3">
        <w:rPr>
          <w:rFonts w:ascii="Times New Roman" w:hAnsi="Times New Roman"/>
          <w:sz w:val="24"/>
          <w:szCs w:val="24"/>
        </w:rPr>
        <w:t>Сельское поселение Образцово-Травинский сельсовет Камызякского муниципального района Астраханской области</w:t>
      </w:r>
      <w:r w:rsidRPr="00683905">
        <w:rPr>
          <w:rFonts w:ascii="Times New Roman" w:hAnsi="Times New Roman"/>
          <w:sz w:val="24"/>
          <w:szCs w:val="24"/>
        </w:rPr>
        <w:t>», на о</w:t>
      </w:r>
      <w:r w:rsidR="00065670">
        <w:rPr>
          <w:rFonts w:ascii="Times New Roman" w:hAnsi="Times New Roman"/>
          <w:sz w:val="24"/>
          <w:szCs w:val="24"/>
        </w:rPr>
        <w:t>фициальном сайте администрации:</w:t>
      </w:r>
      <w:r w:rsidR="008150B5" w:rsidRPr="00065670">
        <w:rPr>
          <w:rFonts w:ascii="Times New Roman" w:hAnsi="Times New Roman"/>
          <w:sz w:val="24"/>
          <w:szCs w:val="24"/>
        </w:rPr>
        <w:t xml:space="preserve"> https://adm-travino.ru/.  </w:t>
      </w:r>
      <w:r w:rsidRPr="00683905">
        <w:rPr>
          <w:rFonts w:ascii="Times New Roman" w:hAnsi="Times New Roman"/>
          <w:sz w:val="24"/>
          <w:szCs w:val="24"/>
        </w:rPr>
        <w:t xml:space="preserve">.  </w:t>
      </w:r>
    </w:p>
    <w:p w14:paraId="372A3379" w14:textId="77777777" w:rsidR="002C1E40" w:rsidRPr="00683905" w:rsidRDefault="002C1E40" w:rsidP="00F563CF">
      <w:pPr>
        <w:numPr>
          <w:ilvl w:val="0"/>
          <w:numId w:val="8"/>
        </w:numPr>
        <w:spacing w:after="0" w:line="240" w:lineRule="auto"/>
        <w:ind w:left="714" w:hanging="357"/>
        <w:jc w:val="both"/>
        <w:rPr>
          <w:rFonts w:ascii="Times New Roman" w:hAnsi="Times New Roman"/>
          <w:sz w:val="24"/>
          <w:szCs w:val="24"/>
        </w:rPr>
      </w:pPr>
      <w:r w:rsidRPr="00683905">
        <w:rPr>
          <w:rFonts w:ascii="Times New Roman" w:hAnsi="Times New Roman"/>
          <w:spacing w:val="5"/>
          <w:sz w:val="24"/>
          <w:szCs w:val="24"/>
        </w:rPr>
        <w:t>Постановление вступает в силу со дня его обнародования.</w:t>
      </w:r>
    </w:p>
    <w:p w14:paraId="69056E57" w14:textId="77777777" w:rsidR="008F39C5" w:rsidRPr="00683905" w:rsidRDefault="008F39C5" w:rsidP="00F563CF">
      <w:pPr>
        <w:spacing w:after="0" w:line="240" w:lineRule="auto"/>
        <w:ind w:left="714"/>
        <w:jc w:val="both"/>
        <w:rPr>
          <w:rFonts w:ascii="Times New Roman" w:hAnsi="Times New Roman"/>
          <w:sz w:val="24"/>
          <w:szCs w:val="24"/>
        </w:rPr>
      </w:pPr>
    </w:p>
    <w:p w14:paraId="1066E117" w14:textId="77777777" w:rsidR="00EA0DF4" w:rsidRDefault="00EA0DF4" w:rsidP="00904D42">
      <w:pPr>
        <w:spacing w:after="0"/>
        <w:jc w:val="both"/>
        <w:rPr>
          <w:rFonts w:ascii="Times New Roman" w:hAnsi="Times New Roman"/>
          <w:spacing w:val="-4"/>
          <w:sz w:val="24"/>
          <w:szCs w:val="24"/>
        </w:rPr>
      </w:pPr>
      <w:r>
        <w:rPr>
          <w:rFonts w:ascii="Times New Roman" w:hAnsi="Times New Roman"/>
          <w:spacing w:val="-4"/>
          <w:sz w:val="24"/>
          <w:szCs w:val="24"/>
        </w:rPr>
        <w:t xml:space="preserve">      </w:t>
      </w:r>
    </w:p>
    <w:p w14:paraId="55D5EEE5" w14:textId="77777777" w:rsidR="00253254" w:rsidRDefault="00EA0DF4" w:rsidP="00904D42">
      <w:pPr>
        <w:spacing w:after="0"/>
        <w:jc w:val="both"/>
        <w:rPr>
          <w:rFonts w:ascii="Times New Roman" w:hAnsi="Times New Roman"/>
          <w:sz w:val="24"/>
          <w:szCs w:val="24"/>
        </w:rPr>
      </w:pPr>
      <w:r>
        <w:rPr>
          <w:rFonts w:ascii="Times New Roman" w:hAnsi="Times New Roman"/>
          <w:sz w:val="24"/>
          <w:szCs w:val="24"/>
        </w:rPr>
        <w:t xml:space="preserve">   Глава</w:t>
      </w:r>
      <w:r w:rsidR="001444F3" w:rsidRPr="00683905">
        <w:rPr>
          <w:rFonts w:ascii="Times New Roman" w:hAnsi="Times New Roman"/>
          <w:sz w:val="24"/>
          <w:szCs w:val="24"/>
        </w:rPr>
        <w:t xml:space="preserve"> </w:t>
      </w:r>
      <w:r w:rsidR="008150B5">
        <w:rPr>
          <w:rFonts w:ascii="Times New Roman" w:hAnsi="Times New Roman"/>
          <w:sz w:val="24"/>
          <w:szCs w:val="24"/>
        </w:rPr>
        <w:t xml:space="preserve">муниципального образования                                 </w:t>
      </w:r>
      <w:r>
        <w:rPr>
          <w:rFonts w:ascii="Times New Roman" w:hAnsi="Times New Roman"/>
          <w:sz w:val="24"/>
          <w:szCs w:val="24"/>
        </w:rPr>
        <w:t xml:space="preserve">                      </w:t>
      </w:r>
      <w:r w:rsidR="008150B5">
        <w:rPr>
          <w:rFonts w:ascii="Times New Roman" w:hAnsi="Times New Roman"/>
          <w:sz w:val="24"/>
          <w:szCs w:val="24"/>
        </w:rPr>
        <w:t xml:space="preserve"> </w:t>
      </w:r>
      <w:r>
        <w:rPr>
          <w:rFonts w:ascii="Times New Roman" w:hAnsi="Times New Roman"/>
          <w:sz w:val="24"/>
          <w:szCs w:val="24"/>
        </w:rPr>
        <w:t xml:space="preserve">                  Н.О. Шитова </w:t>
      </w:r>
      <w:r w:rsidR="003C12B1">
        <w:rPr>
          <w:rFonts w:ascii="Times New Roman" w:hAnsi="Times New Roman"/>
          <w:sz w:val="24"/>
          <w:szCs w:val="24"/>
        </w:rPr>
        <w:t xml:space="preserve"> </w:t>
      </w:r>
    </w:p>
    <w:p w14:paraId="0B3AA23C" w14:textId="77777777" w:rsidR="006E4F53" w:rsidRDefault="006E4F53" w:rsidP="00ED0BB0">
      <w:pPr>
        <w:spacing w:after="0"/>
        <w:ind w:left="-426"/>
        <w:jc w:val="both"/>
        <w:rPr>
          <w:rFonts w:ascii="Times New Roman" w:hAnsi="Times New Roman"/>
          <w:sz w:val="24"/>
          <w:szCs w:val="24"/>
        </w:rPr>
      </w:pPr>
    </w:p>
    <w:p w14:paraId="636E7F82" w14:textId="77777777" w:rsidR="00792639" w:rsidRDefault="00D220C2" w:rsidP="004A0024">
      <w:pPr>
        <w:spacing w:after="0" w:line="240" w:lineRule="auto"/>
        <w:jc w:val="right"/>
        <w:rPr>
          <w:rFonts w:ascii="Times New Roman" w:hAnsi="Times New Roman"/>
          <w:sz w:val="24"/>
          <w:szCs w:val="24"/>
        </w:rPr>
      </w:pPr>
      <w:r w:rsidRPr="00683905">
        <w:rPr>
          <w:rFonts w:ascii="Times New Roman" w:hAnsi="Times New Roman"/>
          <w:sz w:val="24"/>
          <w:szCs w:val="24"/>
        </w:rPr>
        <w:t>Приложение 1</w:t>
      </w:r>
    </w:p>
    <w:p w14:paraId="211E8268" w14:textId="77777777" w:rsidR="008150B5" w:rsidRDefault="004A0024" w:rsidP="004A0024">
      <w:pPr>
        <w:spacing w:after="0" w:line="240" w:lineRule="auto"/>
        <w:jc w:val="right"/>
        <w:rPr>
          <w:rFonts w:ascii="Times New Roman" w:hAnsi="Times New Roman"/>
          <w:sz w:val="24"/>
          <w:szCs w:val="24"/>
        </w:rPr>
      </w:pPr>
      <w:r>
        <w:rPr>
          <w:rFonts w:ascii="Times New Roman" w:hAnsi="Times New Roman"/>
          <w:sz w:val="24"/>
          <w:szCs w:val="24"/>
        </w:rPr>
        <w:t xml:space="preserve">к постановлению администрации </w:t>
      </w:r>
    </w:p>
    <w:p w14:paraId="2A7DA401" w14:textId="77777777" w:rsidR="008150B5" w:rsidRDefault="008150B5" w:rsidP="004A0024">
      <w:pPr>
        <w:spacing w:after="0" w:line="240" w:lineRule="auto"/>
        <w:jc w:val="right"/>
        <w:rPr>
          <w:rFonts w:ascii="Times New Roman" w:hAnsi="Times New Roman"/>
          <w:sz w:val="24"/>
          <w:szCs w:val="24"/>
        </w:rPr>
      </w:pPr>
      <w:r w:rsidRPr="00683905">
        <w:rPr>
          <w:rFonts w:ascii="Times New Roman" w:hAnsi="Times New Roman"/>
          <w:sz w:val="24"/>
          <w:szCs w:val="24"/>
        </w:rPr>
        <w:t xml:space="preserve">муниципального образования </w:t>
      </w:r>
    </w:p>
    <w:p w14:paraId="31097422" w14:textId="77777777" w:rsidR="004931C3" w:rsidRDefault="004A0024" w:rsidP="004A0024">
      <w:pPr>
        <w:spacing w:after="0" w:line="240" w:lineRule="auto"/>
        <w:jc w:val="right"/>
        <w:rPr>
          <w:rFonts w:ascii="Times New Roman" w:hAnsi="Times New Roman"/>
          <w:sz w:val="24"/>
          <w:szCs w:val="24"/>
        </w:rPr>
      </w:pPr>
      <w:r>
        <w:rPr>
          <w:rFonts w:ascii="Times New Roman" w:hAnsi="Times New Roman"/>
          <w:sz w:val="24"/>
          <w:szCs w:val="24"/>
        </w:rPr>
        <w:t>«</w:t>
      </w:r>
      <w:r w:rsidR="004931C3" w:rsidRPr="004931C3">
        <w:rPr>
          <w:rFonts w:ascii="Times New Roman" w:hAnsi="Times New Roman"/>
          <w:sz w:val="24"/>
          <w:szCs w:val="24"/>
        </w:rPr>
        <w:t xml:space="preserve">Сельское поселение Образцово-Травинский сельсовет </w:t>
      </w:r>
    </w:p>
    <w:p w14:paraId="52B917EA" w14:textId="77777777" w:rsidR="004A0024" w:rsidRDefault="004931C3" w:rsidP="004A0024">
      <w:pPr>
        <w:spacing w:after="0" w:line="240" w:lineRule="auto"/>
        <w:jc w:val="right"/>
        <w:rPr>
          <w:rFonts w:ascii="Times New Roman" w:hAnsi="Times New Roman"/>
          <w:sz w:val="24"/>
          <w:szCs w:val="24"/>
        </w:rPr>
      </w:pPr>
      <w:r w:rsidRPr="004931C3">
        <w:rPr>
          <w:rFonts w:ascii="Times New Roman" w:hAnsi="Times New Roman"/>
          <w:sz w:val="24"/>
          <w:szCs w:val="24"/>
        </w:rPr>
        <w:t>Камызякского муниципального района Астраханской области</w:t>
      </w:r>
      <w:r w:rsidR="004A0024">
        <w:rPr>
          <w:rFonts w:ascii="Times New Roman" w:hAnsi="Times New Roman"/>
          <w:sz w:val="24"/>
          <w:szCs w:val="24"/>
        </w:rPr>
        <w:t>»</w:t>
      </w:r>
    </w:p>
    <w:p w14:paraId="21D74480" w14:textId="77777777" w:rsidR="004A0024" w:rsidRPr="00973B72" w:rsidRDefault="00904D42" w:rsidP="00904D42">
      <w:pPr>
        <w:spacing w:after="0" w:line="240" w:lineRule="auto"/>
        <w:rPr>
          <w:rFonts w:ascii="Times New Roman" w:hAnsi="Times New Roman"/>
          <w:sz w:val="24"/>
          <w:szCs w:val="24"/>
        </w:rPr>
      </w:pPr>
      <w:r>
        <w:rPr>
          <w:rFonts w:ascii="Times New Roman" w:hAnsi="Times New Roman"/>
          <w:sz w:val="24"/>
          <w:szCs w:val="24"/>
        </w:rPr>
        <w:t xml:space="preserve">                                                                                                                     </w:t>
      </w:r>
      <w:r w:rsidR="005C695A">
        <w:rPr>
          <w:rFonts w:ascii="Times New Roman" w:hAnsi="Times New Roman"/>
          <w:sz w:val="24"/>
          <w:szCs w:val="24"/>
        </w:rPr>
        <w:t xml:space="preserve">        </w:t>
      </w:r>
      <w:r w:rsidR="00EF14A5" w:rsidRPr="00973B72">
        <w:rPr>
          <w:rFonts w:ascii="Times New Roman" w:hAnsi="Times New Roman"/>
          <w:sz w:val="24"/>
          <w:szCs w:val="24"/>
        </w:rPr>
        <w:t>о</w:t>
      </w:r>
      <w:r w:rsidR="0009385B" w:rsidRPr="00973B72">
        <w:rPr>
          <w:rFonts w:ascii="Times New Roman" w:hAnsi="Times New Roman"/>
          <w:sz w:val="24"/>
          <w:szCs w:val="24"/>
        </w:rPr>
        <w:t>т</w:t>
      </w:r>
      <w:r>
        <w:rPr>
          <w:rFonts w:ascii="Times New Roman" w:hAnsi="Times New Roman"/>
          <w:sz w:val="24"/>
          <w:szCs w:val="24"/>
        </w:rPr>
        <w:t xml:space="preserve"> </w:t>
      </w:r>
      <w:r w:rsidR="005C695A">
        <w:rPr>
          <w:rFonts w:ascii="Times New Roman" w:hAnsi="Times New Roman"/>
          <w:sz w:val="24"/>
          <w:szCs w:val="24"/>
        </w:rPr>
        <w:t>30</w:t>
      </w:r>
      <w:r>
        <w:rPr>
          <w:rFonts w:ascii="Times New Roman" w:hAnsi="Times New Roman"/>
          <w:sz w:val="24"/>
          <w:szCs w:val="24"/>
        </w:rPr>
        <w:t>.</w:t>
      </w:r>
      <w:r w:rsidR="005C695A">
        <w:rPr>
          <w:rFonts w:ascii="Times New Roman" w:hAnsi="Times New Roman"/>
          <w:sz w:val="24"/>
          <w:szCs w:val="24"/>
        </w:rPr>
        <w:t>12</w:t>
      </w:r>
      <w:r w:rsidR="00CA09B5" w:rsidRPr="00973B72">
        <w:rPr>
          <w:rFonts w:ascii="Times New Roman" w:hAnsi="Times New Roman"/>
          <w:sz w:val="24"/>
          <w:szCs w:val="24"/>
        </w:rPr>
        <w:t>.</w:t>
      </w:r>
      <w:r w:rsidR="00EF14A5" w:rsidRPr="00973B72">
        <w:rPr>
          <w:rFonts w:ascii="Times New Roman" w:hAnsi="Times New Roman"/>
          <w:sz w:val="24"/>
          <w:szCs w:val="24"/>
        </w:rPr>
        <w:t>20</w:t>
      </w:r>
      <w:r>
        <w:rPr>
          <w:rFonts w:ascii="Times New Roman" w:hAnsi="Times New Roman"/>
          <w:sz w:val="24"/>
          <w:szCs w:val="24"/>
        </w:rPr>
        <w:t>25</w:t>
      </w:r>
      <w:r w:rsidR="00CA09B5" w:rsidRPr="00973B72">
        <w:rPr>
          <w:rFonts w:ascii="Times New Roman" w:hAnsi="Times New Roman"/>
          <w:sz w:val="24"/>
          <w:szCs w:val="24"/>
        </w:rPr>
        <w:t>г.</w:t>
      </w:r>
      <w:r w:rsidR="0009385B" w:rsidRPr="00973B72">
        <w:rPr>
          <w:rFonts w:ascii="Times New Roman" w:hAnsi="Times New Roman"/>
          <w:sz w:val="24"/>
          <w:szCs w:val="24"/>
        </w:rPr>
        <w:t xml:space="preserve">   </w:t>
      </w:r>
      <w:r w:rsidR="007943B4" w:rsidRPr="00973B72">
        <w:rPr>
          <w:rFonts w:ascii="Times New Roman" w:hAnsi="Times New Roman"/>
          <w:sz w:val="24"/>
          <w:szCs w:val="24"/>
        </w:rPr>
        <w:t>№</w:t>
      </w:r>
      <w:r w:rsidR="00F50068">
        <w:rPr>
          <w:rFonts w:ascii="Times New Roman" w:hAnsi="Times New Roman"/>
          <w:sz w:val="24"/>
          <w:szCs w:val="24"/>
        </w:rPr>
        <w:t>13</w:t>
      </w:r>
      <w:r w:rsidR="002938A2">
        <w:rPr>
          <w:rFonts w:ascii="Times New Roman" w:hAnsi="Times New Roman"/>
          <w:sz w:val="24"/>
          <w:szCs w:val="24"/>
        </w:rPr>
        <w:t>8</w:t>
      </w:r>
    </w:p>
    <w:p w14:paraId="5A6BA9D5" w14:textId="77777777" w:rsidR="00D220C2" w:rsidRPr="00F25196" w:rsidRDefault="00792639" w:rsidP="007662DC">
      <w:pPr>
        <w:spacing w:after="0" w:line="240" w:lineRule="auto"/>
        <w:jc w:val="center"/>
        <w:rPr>
          <w:rFonts w:ascii="Times New Roman" w:hAnsi="Times New Roman"/>
          <w:b/>
          <w:sz w:val="28"/>
          <w:szCs w:val="28"/>
        </w:rPr>
      </w:pPr>
      <w:r w:rsidRPr="00F25196">
        <w:rPr>
          <w:rFonts w:ascii="Times New Roman" w:hAnsi="Times New Roman"/>
          <w:b/>
          <w:sz w:val="28"/>
          <w:szCs w:val="28"/>
        </w:rPr>
        <w:t>Паспорт</w:t>
      </w:r>
      <w:r w:rsidR="00E61B78" w:rsidRPr="00F25196">
        <w:rPr>
          <w:rFonts w:ascii="Times New Roman" w:hAnsi="Times New Roman"/>
          <w:b/>
          <w:sz w:val="28"/>
          <w:szCs w:val="28"/>
        </w:rPr>
        <w:t xml:space="preserve"> </w:t>
      </w:r>
    </w:p>
    <w:p w14:paraId="6F5F2738" w14:textId="77777777" w:rsidR="002C1E40" w:rsidRDefault="00792639" w:rsidP="002C1E40">
      <w:pPr>
        <w:spacing w:after="0" w:line="240" w:lineRule="auto"/>
        <w:jc w:val="center"/>
        <w:rPr>
          <w:rFonts w:ascii="Times New Roman" w:hAnsi="Times New Roman"/>
          <w:b/>
          <w:sz w:val="28"/>
          <w:szCs w:val="28"/>
        </w:rPr>
      </w:pPr>
      <w:r w:rsidRPr="00F25196">
        <w:rPr>
          <w:rFonts w:ascii="Times New Roman" w:hAnsi="Times New Roman"/>
          <w:b/>
          <w:sz w:val="28"/>
          <w:szCs w:val="28"/>
        </w:rPr>
        <w:t>муниципальной программы</w:t>
      </w:r>
    </w:p>
    <w:p w14:paraId="30707D31" w14:textId="77777777" w:rsidR="00F25196" w:rsidRPr="00F25196" w:rsidRDefault="00F25196" w:rsidP="002C1E40">
      <w:pPr>
        <w:spacing w:after="0" w:line="240" w:lineRule="auto"/>
        <w:jc w:val="center"/>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6520"/>
      </w:tblGrid>
      <w:tr w:rsidR="00792639" w:rsidRPr="00683905" w14:paraId="4D6D7B70" w14:textId="77777777" w:rsidTr="006E4F53">
        <w:tc>
          <w:tcPr>
            <w:tcW w:w="3369" w:type="dxa"/>
          </w:tcPr>
          <w:p w14:paraId="667F7F5D" w14:textId="77777777" w:rsidR="00792639" w:rsidRPr="00683905" w:rsidRDefault="00792639" w:rsidP="00453BD6">
            <w:pPr>
              <w:spacing w:after="0" w:line="240" w:lineRule="auto"/>
              <w:rPr>
                <w:rFonts w:ascii="Times New Roman" w:hAnsi="Times New Roman"/>
                <w:sz w:val="24"/>
                <w:szCs w:val="24"/>
              </w:rPr>
            </w:pPr>
            <w:r w:rsidRPr="00683905">
              <w:rPr>
                <w:rFonts w:ascii="Times New Roman" w:hAnsi="Times New Roman"/>
                <w:sz w:val="24"/>
                <w:szCs w:val="24"/>
              </w:rPr>
              <w:t>Наименование Программы</w:t>
            </w:r>
            <w:r w:rsidRPr="00683905">
              <w:rPr>
                <w:rFonts w:ascii="Times New Roman" w:hAnsi="Times New Roman"/>
                <w:sz w:val="24"/>
                <w:szCs w:val="24"/>
              </w:rPr>
              <w:tab/>
            </w:r>
          </w:p>
        </w:tc>
        <w:tc>
          <w:tcPr>
            <w:tcW w:w="6520" w:type="dxa"/>
          </w:tcPr>
          <w:p w14:paraId="44460653" w14:textId="77777777" w:rsidR="00792639" w:rsidRPr="00683905" w:rsidRDefault="00A94934" w:rsidP="00F563CF">
            <w:pPr>
              <w:spacing w:after="0" w:line="240" w:lineRule="auto"/>
              <w:jc w:val="both"/>
              <w:rPr>
                <w:rFonts w:ascii="Times New Roman" w:hAnsi="Times New Roman"/>
                <w:sz w:val="24"/>
                <w:szCs w:val="24"/>
              </w:rPr>
            </w:pPr>
            <w:r>
              <w:rPr>
                <w:rFonts w:ascii="Times New Roman" w:hAnsi="Times New Roman"/>
                <w:sz w:val="24"/>
                <w:szCs w:val="24"/>
              </w:rPr>
              <w:t xml:space="preserve"> </w:t>
            </w:r>
            <w:r w:rsidR="00792639" w:rsidRPr="00683905">
              <w:rPr>
                <w:rFonts w:ascii="Times New Roman" w:hAnsi="Times New Roman"/>
                <w:sz w:val="24"/>
                <w:szCs w:val="24"/>
              </w:rPr>
              <w:t xml:space="preserve">Благоустройство </w:t>
            </w:r>
            <w:r w:rsidR="002A1F33" w:rsidRPr="00683905">
              <w:rPr>
                <w:rFonts w:ascii="Times New Roman" w:hAnsi="Times New Roman"/>
                <w:sz w:val="24"/>
                <w:szCs w:val="24"/>
              </w:rPr>
              <w:t xml:space="preserve">территории </w:t>
            </w:r>
            <w:r w:rsidR="00827620" w:rsidRPr="00683905">
              <w:rPr>
                <w:rFonts w:ascii="Times New Roman" w:hAnsi="Times New Roman"/>
                <w:sz w:val="24"/>
                <w:szCs w:val="24"/>
              </w:rPr>
              <w:t>насел</w:t>
            </w:r>
            <w:r w:rsidR="00F563CF">
              <w:rPr>
                <w:rFonts w:ascii="Times New Roman" w:hAnsi="Times New Roman"/>
                <w:sz w:val="24"/>
                <w:szCs w:val="24"/>
              </w:rPr>
              <w:t>ё</w:t>
            </w:r>
            <w:r w:rsidR="00827620" w:rsidRPr="00683905">
              <w:rPr>
                <w:rFonts w:ascii="Times New Roman" w:hAnsi="Times New Roman"/>
                <w:sz w:val="24"/>
                <w:szCs w:val="24"/>
              </w:rPr>
              <w:t xml:space="preserve">нных пунктов </w:t>
            </w:r>
            <w:r w:rsidR="00D220C2" w:rsidRPr="00683905">
              <w:rPr>
                <w:rFonts w:ascii="Times New Roman" w:hAnsi="Times New Roman"/>
                <w:sz w:val="24"/>
                <w:szCs w:val="24"/>
              </w:rPr>
              <w:t>муниципального образования «</w:t>
            </w:r>
            <w:r w:rsidR="00C8794C">
              <w:rPr>
                <w:rFonts w:ascii="Times New Roman" w:hAnsi="Times New Roman"/>
                <w:sz w:val="24"/>
                <w:szCs w:val="24"/>
              </w:rPr>
              <w:t xml:space="preserve">Сельское поселение </w:t>
            </w:r>
            <w:r w:rsidR="00F548EE" w:rsidRPr="00683905">
              <w:rPr>
                <w:rFonts w:ascii="Times New Roman" w:hAnsi="Times New Roman"/>
                <w:sz w:val="24"/>
                <w:szCs w:val="24"/>
              </w:rPr>
              <w:t>Образцово-Травинский</w:t>
            </w:r>
            <w:r>
              <w:rPr>
                <w:rFonts w:ascii="Times New Roman" w:hAnsi="Times New Roman"/>
                <w:sz w:val="24"/>
                <w:szCs w:val="24"/>
              </w:rPr>
              <w:t xml:space="preserve"> сельсовет</w:t>
            </w:r>
            <w:r w:rsidR="00C8794C">
              <w:rPr>
                <w:rFonts w:ascii="Times New Roman" w:hAnsi="Times New Roman"/>
                <w:sz w:val="24"/>
                <w:szCs w:val="24"/>
              </w:rPr>
              <w:t xml:space="preserve"> Камызякского муниципального района астраханской области</w:t>
            </w:r>
            <w:r>
              <w:rPr>
                <w:rFonts w:ascii="Times New Roman" w:hAnsi="Times New Roman"/>
                <w:sz w:val="24"/>
                <w:szCs w:val="24"/>
              </w:rPr>
              <w:t>»</w:t>
            </w:r>
            <w:r w:rsidR="00792639" w:rsidRPr="00683905">
              <w:rPr>
                <w:rFonts w:ascii="Times New Roman" w:hAnsi="Times New Roman"/>
                <w:sz w:val="24"/>
                <w:szCs w:val="24"/>
              </w:rPr>
              <w:t xml:space="preserve"> (далее в тексте - Программа)</w:t>
            </w:r>
          </w:p>
        </w:tc>
      </w:tr>
      <w:tr w:rsidR="00792639" w:rsidRPr="00683905" w14:paraId="61A409E8" w14:textId="77777777" w:rsidTr="00F50068">
        <w:trPr>
          <w:trHeight w:val="3456"/>
        </w:trPr>
        <w:tc>
          <w:tcPr>
            <w:tcW w:w="3369" w:type="dxa"/>
          </w:tcPr>
          <w:p w14:paraId="7C2556FE" w14:textId="77777777" w:rsidR="00792639" w:rsidRPr="00683905" w:rsidRDefault="00792639" w:rsidP="00453BD6">
            <w:pPr>
              <w:spacing w:after="0" w:line="240" w:lineRule="auto"/>
              <w:rPr>
                <w:rFonts w:ascii="Times New Roman" w:hAnsi="Times New Roman"/>
                <w:sz w:val="24"/>
                <w:szCs w:val="24"/>
              </w:rPr>
            </w:pPr>
            <w:r w:rsidRPr="00683905">
              <w:rPr>
                <w:rFonts w:ascii="Times New Roman" w:hAnsi="Times New Roman"/>
                <w:sz w:val="24"/>
                <w:szCs w:val="24"/>
              </w:rPr>
              <w:t>Основание для разработки Программы</w:t>
            </w:r>
            <w:r w:rsidRPr="00683905">
              <w:rPr>
                <w:rFonts w:ascii="Times New Roman" w:hAnsi="Times New Roman"/>
                <w:sz w:val="24"/>
                <w:szCs w:val="24"/>
              </w:rPr>
              <w:tab/>
            </w:r>
          </w:p>
        </w:tc>
        <w:tc>
          <w:tcPr>
            <w:tcW w:w="6520" w:type="dxa"/>
          </w:tcPr>
          <w:p w14:paraId="3F875046" w14:textId="77777777" w:rsidR="00792639" w:rsidRPr="00683905" w:rsidRDefault="00792639" w:rsidP="00F563CF">
            <w:pPr>
              <w:spacing w:after="0" w:line="240" w:lineRule="auto"/>
              <w:jc w:val="both"/>
              <w:rPr>
                <w:rFonts w:ascii="Times New Roman" w:hAnsi="Times New Roman"/>
                <w:sz w:val="24"/>
                <w:szCs w:val="24"/>
              </w:rPr>
            </w:pPr>
            <w:r w:rsidRPr="00683905">
              <w:rPr>
                <w:rFonts w:ascii="Times New Roman" w:hAnsi="Times New Roman"/>
                <w:sz w:val="24"/>
                <w:szCs w:val="24"/>
              </w:rPr>
              <w:t xml:space="preserve">Федеральный закон от </w:t>
            </w:r>
            <w:r w:rsidR="00425F47" w:rsidRPr="00683905">
              <w:rPr>
                <w:rFonts w:ascii="Times New Roman" w:hAnsi="Times New Roman"/>
                <w:sz w:val="24"/>
                <w:szCs w:val="24"/>
              </w:rPr>
              <w:t>0</w:t>
            </w:r>
            <w:r w:rsidRPr="00683905">
              <w:rPr>
                <w:rFonts w:ascii="Times New Roman" w:hAnsi="Times New Roman"/>
                <w:sz w:val="24"/>
                <w:szCs w:val="24"/>
              </w:rPr>
              <w:t>6</w:t>
            </w:r>
            <w:r w:rsidR="00425F47" w:rsidRPr="00683905">
              <w:rPr>
                <w:rFonts w:ascii="Times New Roman" w:hAnsi="Times New Roman"/>
                <w:sz w:val="24"/>
                <w:szCs w:val="24"/>
              </w:rPr>
              <w:t>.10.</w:t>
            </w:r>
            <w:r w:rsidRPr="00683905">
              <w:rPr>
                <w:rFonts w:ascii="Times New Roman" w:hAnsi="Times New Roman"/>
                <w:sz w:val="24"/>
                <w:szCs w:val="24"/>
              </w:rPr>
              <w:t>2003 N 131-ФЗ «Об общих принципах организации местного самоуправления в Российской Федерации;</w:t>
            </w:r>
          </w:p>
          <w:p w14:paraId="451F6CF7" w14:textId="77777777" w:rsidR="00792639" w:rsidRPr="00F25196" w:rsidRDefault="00607FA8" w:rsidP="00766355">
            <w:pPr>
              <w:autoSpaceDE w:val="0"/>
              <w:autoSpaceDN w:val="0"/>
              <w:adjustRightInd w:val="0"/>
              <w:jc w:val="both"/>
              <w:rPr>
                <w:rFonts w:ascii="Times New Roman" w:eastAsia="Calibri" w:hAnsi="Times New Roman"/>
                <w:sz w:val="24"/>
                <w:szCs w:val="24"/>
              </w:rPr>
            </w:pPr>
            <w:r w:rsidRPr="00683905">
              <w:rPr>
                <w:rFonts w:ascii="Times New Roman" w:hAnsi="Times New Roman"/>
                <w:sz w:val="24"/>
                <w:szCs w:val="24"/>
              </w:rPr>
              <w:t>Решение</w:t>
            </w:r>
            <w:r w:rsidR="00792639" w:rsidRPr="00683905">
              <w:rPr>
                <w:rFonts w:ascii="Times New Roman" w:hAnsi="Times New Roman"/>
                <w:sz w:val="24"/>
                <w:szCs w:val="24"/>
              </w:rPr>
              <w:t xml:space="preserve"> Совета муниципального образования «</w:t>
            </w:r>
            <w:r w:rsidR="00F548EE" w:rsidRPr="00683905">
              <w:rPr>
                <w:rFonts w:ascii="Times New Roman" w:hAnsi="Times New Roman"/>
                <w:sz w:val="24"/>
                <w:szCs w:val="24"/>
              </w:rPr>
              <w:t>Образцово-Травинский</w:t>
            </w:r>
            <w:r w:rsidR="001444F3" w:rsidRPr="00683905">
              <w:rPr>
                <w:rFonts w:ascii="Times New Roman" w:hAnsi="Times New Roman"/>
                <w:sz w:val="24"/>
                <w:szCs w:val="24"/>
              </w:rPr>
              <w:t xml:space="preserve"> </w:t>
            </w:r>
            <w:r w:rsidR="00792639" w:rsidRPr="00683905">
              <w:rPr>
                <w:rFonts w:ascii="Times New Roman" w:hAnsi="Times New Roman"/>
                <w:sz w:val="24"/>
                <w:szCs w:val="24"/>
              </w:rPr>
              <w:t xml:space="preserve">сельсовет» </w:t>
            </w:r>
            <w:r w:rsidR="00E61B78" w:rsidRPr="00683905">
              <w:rPr>
                <w:rFonts w:ascii="Times New Roman" w:hAnsi="Times New Roman"/>
                <w:sz w:val="24"/>
                <w:szCs w:val="24"/>
              </w:rPr>
              <w:t xml:space="preserve">от </w:t>
            </w:r>
            <w:r w:rsidR="00253254" w:rsidRPr="00DB3E3F">
              <w:rPr>
                <w:rFonts w:ascii="Times New Roman" w:hAnsi="Times New Roman"/>
                <w:sz w:val="24"/>
                <w:szCs w:val="24"/>
              </w:rPr>
              <w:t>13</w:t>
            </w:r>
            <w:r w:rsidR="0095337D" w:rsidRPr="00DB3E3F">
              <w:rPr>
                <w:rFonts w:ascii="Times New Roman" w:hAnsi="Times New Roman"/>
                <w:sz w:val="24"/>
                <w:szCs w:val="24"/>
              </w:rPr>
              <w:t>.</w:t>
            </w:r>
            <w:r w:rsidR="00253254" w:rsidRPr="00DB3E3F">
              <w:rPr>
                <w:rFonts w:ascii="Times New Roman" w:hAnsi="Times New Roman"/>
                <w:sz w:val="24"/>
                <w:szCs w:val="24"/>
              </w:rPr>
              <w:t>10</w:t>
            </w:r>
            <w:r w:rsidR="00E61B78" w:rsidRPr="00DB3E3F">
              <w:rPr>
                <w:rFonts w:ascii="Times New Roman" w:hAnsi="Times New Roman"/>
                <w:sz w:val="24"/>
                <w:szCs w:val="24"/>
              </w:rPr>
              <w:t>.201</w:t>
            </w:r>
            <w:r w:rsidR="00253254" w:rsidRPr="00DB3E3F">
              <w:rPr>
                <w:rFonts w:ascii="Times New Roman" w:hAnsi="Times New Roman"/>
                <w:sz w:val="24"/>
                <w:szCs w:val="24"/>
              </w:rPr>
              <w:t>7</w:t>
            </w:r>
            <w:r w:rsidR="00E61B78" w:rsidRPr="00DB3E3F">
              <w:rPr>
                <w:rFonts w:ascii="Times New Roman" w:hAnsi="Times New Roman"/>
                <w:sz w:val="24"/>
                <w:szCs w:val="24"/>
              </w:rPr>
              <w:t xml:space="preserve"> г.</w:t>
            </w:r>
            <w:r w:rsidR="005561A2" w:rsidRPr="00DB3E3F">
              <w:rPr>
                <w:rFonts w:ascii="Times New Roman" w:hAnsi="Times New Roman"/>
                <w:sz w:val="24"/>
                <w:szCs w:val="24"/>
              </w:rPr>
              <w:t xml:space="preserve"> </w:t>
            </w:r>
            <w:r w:rsidR="00E61B78" w:rsidRPr="00DB3E3F">
              <w:rPr>
                <w:rFonts w:ascii="Times New Roman" w:hAnsi="Times New Roman"/>
                <w:sz w:val="24"/>
                <w:szCs w:val="24"/>
              </w:rPr>
              <w:t xml:space="preserve">№ </w:t>
            </w:r>
            <w:r w:rsidR="00253254" w:rsidRPr="00DB3E3F">
              <w:rPr>
                <w:rFonts w:ascii="Times New Roman" w:hAnsi="Times New Roman"/>
                <w:sz w:val="24"/>
                <w:szCs w:val="24"/>
              </w:rPr>
              <w:t>23</w:t>
            </w:r>
            <w:r w:rsidR="00E61B78" w:rsidRPr="00683905">
              <w:rPr>
                <w:rFonts w:ascii="Times New Roman" w:hAnsi="Times New Roman"/>
                <w:sz w:val="24"/>
                <w:szCs w:val="24"/>
              </w:rPr>
              <w:t xml:space="preserve"> «Об утверждении «Правил благоустройства МО «</w:t>
            </w:r>
            <w:r w:rsidR="00F548EE" w:rsidRPr="00683905">
              <w:rPr>
                <w:rFonts w:ascii="Times New Roman" w:hAnsi="Times New Roman"/>
                <w:sz w:val="24"/>
                <w:szCs w:val="24"/>
              </w:rPr>
              <w:t>Образцово-Травинский</w:t>
            </w:r>
            <w:r w:rsidR="00E61B78" w:rsidRPr="00683905">
              <w:rPr>
                <w:rFonts w:ascii="Times New Roman" w:hAnsi="Times New Roman"/>
                <w:sz w:val="24"/>
                <w:szCs w:val="24"/>
              </w:rPr>
              <w:t xml:space="preserve"> сельсовет</w:t>
            </w:r>
            <w:r w:rsidR="0095337D" w:rsidRPr="00683905">
              <w:rPr>
                <w:rFonts w:ascii="Times New Roman" w:hAnsi="Times New Roman"/>
                <w:sz w:val="24"/>
                <w:szCs w:val="24"/>
              </w:rPr>
              <w:t>»</w:t>
            </w:r>
            <w:r w:rsidR="005561A2" w:rsidRPr="00683905">
              <w:rPr>
                <w:rFonts w:ascii="Times New Roman" w:hAnsi="Times New Roman"/>
                <w:sz w:val="24"/>
                <w:szCs w:val="24"/>
              </w:rPr>
              <w:t xml:space="preserve">, </w:t>
            </w:r>
            <w:r w:rsidR="00766355">
              <w:rPr>
                <w:rFonts w:ascii="Times New Roman" w:eastAsia="Calibri" w:hAnsi="Times New Roman"/>
                <w:sz w:val="24"/>
                <w:szCs w:val="24"/>
              </w:rPr>
              <w:t>постановление администрации МО «Образ</w:t>
            </w:r>
            <w:r w:rsidR="00F50068">
              <w:rPr>
                <w:rFonts w:ascii="Times New Roman" w:eastAsia="Calibri" w:hAnsi="Times New Roman"/>
                <w:sz w:val="24"/>
                <w:szCs w:val="24"/>
              </w:rPr>
              <w:t>цово-Травинский сельсовет» от 30.12.2025г. №137</w:t>
            </w:r>
            <w:r w:rsidR="00766355">
              <w:rPr>
                <w:rFonts w:ascii="Times New Roman" w:eastAsia="Calibri" w:hAnsi="Times New Roman"/>
                <w:sz w:val="24"/>
                <w:szCs w:val="24"/>
              </w:rPr>
              <w:t xml:space="preserve"> «Об утверждении Перечня муниципальных программ МО «Образцо</w:t>
            </w:r>
            <w:r w:rsidR="00904D42">
              <w:rPr>
                <w:rFonts w:ascii="Times New Roman" w:eastAsia="Calibri" w:hAnsi="Times New Roman"/>
                <w:sz w:val="24"/>
                <w:szCs w:val="24"/>
              </w:rPr>
              <w:t>во-Травинский сельсовет» на 2026 и плановый период  2027 и 2028</w:t>
            </w:r>
            <w:r w:rsidR="00766355">
              <w:rPr>
                <w:rFonts w:ascii="Times New Roman" w:eastAsia="Calibri" w:hAnsi="Times New Roman"/>
                <w:sz w:val="24"/>
                <w:szCs w:val="24"/>
              </w:rPr>
              <w:t xml:space="preserve"> годов»</w:t>
            </w:r>
          </w:p>
        </w:tc>
      </w:tr>
      <w:tr w:rsidR="00792639" w:rsidRPr="00683905" w14:paraId="1F8718C6" w14:textId="77777777" w:rsidTr="006E4F53">
        <w:tc>
          <w:tcPr>
            <w:tcW w:w="3369" w:type="dxa"/>
          </w:tcPr>
          <w:p w14:paraId="6D1D02BD" w14:textId="77777777" w:rsidR="00792639" w:rsidRPr="00683905" w:rsidRDefault="00F25196" w:rsidP="00453BD6">
            <w:pPr>
              <w:spacing w:after="0" w:line="240" w:lineRule="auto"/>
              <w:rPr>
                <w:rFonts w:ascii="Times New Roman" w:hAnsi="Times New Roman"/>
                <w:sz w:val="24"/>
                <w:szCs w:val="24"/>
              </w:rPr>
            </w:pPr>
            <w:r>
              <w:rPr>
                <w:rFonts w:ascii="Times New Roman" w:hAnsi="Times New Roman"/>
                <w:sz w:val="24"/>
                <w:szCs w:val="24"/>
              </w:rPr>
              <w:t>Основные</w:t>
            </w:r>
            <w:r w:rsidR="00A94934">
              <w:rPr>
                <w:rFonts w:ascii="Times New Roman" w:hAnsi="Times New Roman"/>
                <w:sz w:val="24"/>
                <w:szCs w:val="24"/>
              </w:rPr>
              <w:t xml:space="preserve"> разработчик</w:t>
            </w:r>
            <w:r>
              <w:rPr>
                <w:rFonts w:ascii="Times New Roman" w:hAnsi="Times New Roman"/>
                <w:sz w:val="24"/>
                <w:szCs w:val="24"/>
              </w:rPr>
              <w:t>и</w:t>
            </w:r>
            <w:r w:rsidR="00A94934">
              <w:rPr>
                <w:rFonts w:ascii="Times New Roman" w:hAnsi="Times New Roman"/>
                <w:sz w:val="24"/>
                <w:szCs w:val="24"/>
              </w:rPr>
              <w:t xml:space="preserve"> программы</w:t>
            </w:r>
            <w:r w:rsidR="00792639" w:rsidRPr="00683905">
              <w:rPr>
                <w:rFonts w:ascii="Times New Roman" w:hAnsi="Times New Roman"/>
                <w:sz w:val="24"/>
                <w:szCs w:val="24"/>
              </w:rPr>
              <w:tab/>
            </w:r>
          </w:p>
        </w:tc>
        <w:tc>
          <w:tcPr>
            <w:tcW w:w="6520" w:type="dxa"/>
          </w:tcPr>
          <w:p w14:paraId="0CFEF75D" w14:textId="77777777" w:rsidR="00AA7F71" w:rsidRDefault="00792639" w:rsidP="00AA7F71">
            <w:pPr>
              <w:spacing w:after="0" w:line="240" w:lineRule="auto"/>
              <w:rPr>
                <w:rFonts w:ascii="Times New Roman" w:hAnsi="Times New Roman"/>
                <w:sz w:val="24"/>
                <w:szCs w:val="24"/>
              </w:rPr>
            </w:pPr>
            <w:r w:rsidRPr="00683905">
              <w:rPr>
                <w:rFonts w:ascii="Times New Roman" w:hAnsi="Times New Roman"/>
                <w:sz w:val="24"/>
                <w:szCs w:val="24"/>
              </w:rPr>
              <w:t xml:space="preserve">Администрация </w:t>
            </w:r>
            <w:r w:rsidR="00AA7F71" w:rsidRPr="00683905">
              <w:rPr>
                <w:rFonts w:ascii="Times New Roman" w:hAnsi="Times New Roman"/>
                <w:sz w:val="24"/>
                <w:szCs w:val="24"/>
              </w:rPr>
              <w:t xml:space="preserve">муниципального образования </w:t>
            </w:r>
          </w:p>
          <w:p w14:paraId="2C645113" w14:textId="77777777" w:rsidR="00792639" w:rsidRPr="00683905" w:rsidRDefault="00792639" w:rsidP="0096089F">
            <w:pPr>
              <w:spacing w:after="0" w:line="240" w:lineRule="auto"/>
              <w:rPr>
                <w:rFonts w:ascii="Times New Roman" w:hAnsi="Times New Roman"/>
                <w:sz w:val="24"/>
                <w:szCs w:val="24"/>
              </w:rPr>
            </w:pPr>
            <w:r w:rsidRPr="00683905">
              <w:rPr>
                <w:rFonts w:ascii="Times New Roman" w:hAnsi="Times New Roman"/>
                <w:sz w:val="24"/>
                <w:szCs w:val="24"/>
              </w:rPr>
              <w:t xml:space="preserve"> «</w:t>
            </w:r>
            <w:r w:rsidR="00C8794C" w:rsidRPr="004931C3">
              <w:rPr>
                <w:rFonts w:ascii="Times New Roman" w:hAnsi="Times New Roman"/>
                <w:sz w:val="24"/>
                <w:szCs w:val="24"/>
              </w:rPr>
              <w:t>Сельское поселение Образцово-Травинский сельсовет Камызякского муниципального района Астраханской области</w:t>
            </w:r>
            <w:r w:rsidRPr="00683905">
              <w:rPr>
                <w:rFonts w:ascii="Times New Roman" w:hAnsi="Times New Roman"/>
                <w:sz w:val="24"/>
                <w:szCs w:val="24"/>
              </w:rPr>
              <w:t>»</w:t>
            </w:r>
          </w:p>
        </w:tc>
      </w:tr>
      <w:tr w:rsidR="00425F47" w:rsidRPr="00683905" w14:paraId="4CC1919B" w14:textId="77777777" w:rsidTr="006E4F53">
        <w:tc>
          <w:tcPr>
            <w:tcW w:w="3369" w:type="dxa"/>
            <w:tcBorders>
              <w:bottom w:val="single" w:sz="4" w:space="0" w:color="000000"/>
            </w:tcBorders>
          </w:tcPr>
          <w:p w14:paraId="1CCE39BA" w14:textId="77777777" w:rsidR="00425F47" w:rsidRPr="00683905" w:rsidRDefault="00A94934" w:rsidP="00425F47">
            <w:pPr>
              <w:spacing w:after="0" w:line="240" w:lineRule="auto"/>
              <w:rPr>
                <w:rFonts w:ascii="Times New Roman" w:hAnsi="Times New Roman"/>
                <w:sz w:val="24"/>
                <w:szCs w:val="24"/>
              </w:rPr>
            </w:pPr>
            <w:r>
              <w:rPr>
                <w:rFonts w:ascii="Times New Roman" w:hAnsi="Times New Roman"/>
                <w:sz w:val="24"/>
                <w:szCs w:val="24"/>
              </w:rPr>
              <w:t xml:space="preserve">Исполнители </w:t>
            </w:r>
            <w:r w:rsidR="00425F47" w:rsidRPr="00683905">
              <w:rPr>
                <w:rFonts w:ascii="Times New Roman" w:hAnsi="Times New Roman"/>
                <w:sz w:val="24"/>
                <w:szCs w:val="24"/>
              </w:rPr>
              <w:t xml:space="preserve"> Программы</w:t>
            </w:r>
          </w:p>
        </w:tc>
        <w:tc>
          <w:tcPr>
            <w:tcW w:w="6520" w:type="dxa"/>
            <w:tcBorders>
              <w:bottom w:val="single" w:sz="4" w:space="0" w:color="000000"/>
            </w:tcBorders>
          </w:tcPr>
          <w:p w14:paraId="2E894739" w14:textId="77777777" w:rsidR="00AA7F71" w:rsidRDefault="00425F47" w:rsidP="00AA7F71">
            <w:pPr>
              <w:spacing w:after="0" w:line="240" w:lineRule="auto"/>
              <w:rPr>
                <w:rFonts w:ascii="Times New Roman" w:hAnsi="Times New Roman"/>
                <w:sz w:val="24"/>
                <w:szCs w:val="24"/>
              </w:rPr>
            </w:pPr>
            <w:r w:rsidRPr="00683905">
              <w:rPr>
                <w:rFonts w:ascii="Times New Roman" w:hAnsi="Times New Roman"/>
                <w:sz w:val="24"/>
                <w:szCs w:val="24"/>
              </w:rPr>
              <w:t xml:space="preserve">- Администрация </w:t>
            </w:r>
            <w:r w:rsidR="00AA7F71" w:rsidRPr="00683905">
              <w:rPr>
                <w:rFonts w:ascii="Times New Roman" w:hAnsi="Times New Roman"/>
                <w:sz w:val="24"/>
                <w:szCs w:val="24"/>
              </w:rPr>
              <w:t xml:space="preserve">муниципального образования </w:t>
            </w:r>
          </w:p>
          <w:p w14:paraId="637E2774" w14:textId="77777777" w:rsidR="00425F47" w:rsidRPr="00683905" w:rsidRDefault="00425F47" w:rsidP="00A93E45">
            <w:pPr>
              <w:spacing w:after="0" w:line="240" w:lineRule="auto"/>
              <w:rPr>
                <w:rFonts w:ascii="Times New Roman" w:hAnsi="Times New Roman"/>
                <w:sz w:val="24"/>
                <w:szCs w:val="24"/>
              </w:rPr>
            </w:pPr>
            <w:r w:rsidRPr="00683905">
              <w:rPr>
                <w:rFonts w:ascii="Times New Roman" w:hAnsi="Times New Roman"/>
                <w:sz w:val="24"/>
                <w:szCs w:val="24"/>
              </w:rPr>
              <w:t xml:space="preserve"> «</w:t>
            </w:r>
            <w:r w:rsidR="00C8794C" w:rsidRPr="004931C3">
              <w:rPr>
                <w:rFonts w:ascii="Times New Roman" w:hAnsi="Times New Roman"/>
                <w:sz w:val="24"/>
                <w:szCs w:val="24"/>
              </w:rPr>
              <w:t>Сельское поселение Образцово-Травинский сельсовет Камызякского муниципального района Астраханской области</w:t>
            </w:r>
            <w:r w:rsidRPr="00683905">
              <w:rPr>
                <w:rFonts w:ascii="Times New Roman" w:hAnsi="Times New Roman"/>
                <w:sz w:val="24"/>
                <w:szCs w:val="24"/>
              </w:rPr>
              <w:t>»;</w:t>
            </w:r>
          </w:p>
          <w:p w14:paraId="79BC6D7F" w14:textId="77777777" w:rsidR="00425F47" w:rsidRPr="00683905" w:rsidRDefault="00425F47" w:rsidP="00A93E45">
            <w:pPr>
              <w:spacing w:after="0" w:line="240" w:lineRule="auto"/>
              <w:rPr>
                <w:rFonts w:ascii="Times New Roman" w:hAnsi="Times New Roman"/>
                <w:sz w:val="24"/>
                <w:szCs w:val="24"/>
              </w:rPr>
            </w:pPr>
            <w:r w:rsidRPr="00683905">
              <w:rPr>
                <w:rFonts w:ascii="Times New Roman" w:hAnsi="Times New Roman"/>
                <w:sz w:val="24"/>
                <w:szCs w:val="24"/>
              </w:rPr>
              <w:t>- руководители предприятий и организаций (по согласованию);</w:t>
            </w:r>
          </w:p>
        </w:tc>
      </w:tr>
      <w:tr w:rsidR="00792639" w:rsidRPr="00683905" w14:paraId="030CE686" w14:textId="77777777" w:rsidTr="006E4F53">
        <w:tc>
          <w:tcPr>
            <w:tcW w:w="3369" w:type="dxa"/>
            <w:tcBorders>
              <w:bottom w:val="nil"/>
            </w:tcBorders>
          </w:tcPr>
          <w:p w14:paraId="38FBB383" w14:textId="77777777" w:rsidR="00792639" w:rsidRPr="00683905" w:rsidRDefault="00792639" w:rsidP="00453BD6">
            <w:pPr>
              <w:spacing w:after="0" w:line="240" w:lineRule="auto"/>
              <w:rPr>
                <w:rFonts w:ascii="Times New Roman" w:hAnsi="Times New Roman"/>
                <w:sz w:val="24"/>
                <w:szCs w:val="24"/>
              </w:rPr>
            </w:pPr>
            <w:r w:rsidRPr="00683905">
              <w:rPr>
                <w:rFonts w:ascii="Times New Roman" w:hAnsi="Times New Roman"/>
                <w:sz w:val="24"/>
                <w:szCs w:val="24"/>
              </w:rPr>
              <w:t xml:space="preserve">Цели </w:t>
            </w:r>
            <w:r w:rsidR="00A94934">
              <w:rPr>
                <w:rFonts w:ascii="Times New Roman" w:hAnsi="Times New Roman"/>
                <w:sz w:val="24"/>
                <w:szCs w:val="24"/>
              </w:rPr>
              <w:t xml:space="preserve"> и задачи п</w:t>
            </w:r>
            <w:r w:rsidRPr="00683905">
              <w:rPr>
                <w:rFonts w:ascii="Times New Roman" w:hAnsi="Times New Roman"/>
                <w:sz w:val="24"/>
                <w:szCs w:val="24"/>
              </w:rPr>
              <w:t>рограммы</w:t>
            </w:r>
            <w:r w:rsidRPr="00683905">
              <w:rPr>
                <w:rFonts w:ascii="Times New Roman" w:hAnsi="Times New Roman"/>
                <w:sz w:val="24"/>
                <w:szCs w:val="24"/>
              </w:rPr>
              <w:tab/>
            </w:r>
          </w:p>
        </w:tc>
        <w:tc>
          <w:tcPr>
            <w:tcW w:w="6520" w:type="dxa"/>
            <w:tcBorders>
              <w:bottom w:val="nil"/>
            </w:tcBorders>
          </w:tcPr>
          <w:p w14:paraId="2B227804" w14:textId="77777777" w:rsidR="00AA7F71" w:rsidRDefault="005500D3" w:rsidP="00E144C7">
            <w:pPr>
              <w:spacing w:after="0" w:line="240" w:lineRule="auto"/>
              <w:rPr>
                <w:rFonts w:ascii="Times New Roman" w:hAnsi="Times New Roman"/>
                <w:sz w:val="24"/>
                <w:szCs w:val="24"/>
              </w:rPr>
            </w:pPr>
            <w:r w:rsidRPr="00683905">
              <w:rPr>
                <w:rFonts w:ascii="Times New Roman" w:hAnsi="Times New Roman"/>
                <w:sz w:val="24"/>
                <w:szCs w:val="24"/>
              </w:rPr>
              <w:t xml:space="preserve">- освещение территории </w:t>
            </w:r>
            <w:r w:rsidR="00AA7F71" w:rsidRPr="00683905">
              <w:rPr>
                <w:rFonts w:ascii="Times New Roman" w:hAnsi="Times New Roman"/>
                <w:sz w:val="24"/>
                <w:szCs w:val="24"/>
              </w:rPr>
              <w:t xml:space="preserve">муниципального образования </w:t>
            </w:r>
          </w:p>
          <w:p w14:paraId="6462F99B" w14:textId="77777777" w:rsidR="005500D3" w:rsidRPr="00683905" w:rsidRDefault="005500D3" w:rsidP="0096089F">
            <w:pPr>
              <w:spacing w:after="0" w:line="240" w:lineRule="auto"/>
              <w:rPr>
                <w:rFonts w:ascii="Times New Roman" w:hAnsi="Times New Roman"/>
                <w:sz w:val="24"/>
                <w:szCs w:val="24"/>
              </w:rPr>
            </w:pPr>
            <w:r w:rsidRPr="00683905">
              <w:rPr>
                <w:rFonts w:ascii="Times New Roman" w:hAnsi="Times New Roman"/>
                <w:sz w:val="24"/>
                <w:szCs w:val="24"/>
              </w:rPr>
              <w:t xml:space="preserve"> «</w:t>
            </w:r>
            <w:r w:rsidR="004931C3" w:rsidRPr="004931C3">
              <w:rPr>
                <w:rFonts w:ascii="Times New Roman" w:hAnsi="Times New Roman"/>
                <w:sz w:val="24"/>
                <w:szCs w:val="24"/>
              </w:rPr>
              <w:t>Сельское поселение Образцово-Травинский сельсовет Камызякского муниципального района Астраханской области</w:t>
            </w:r>
            <w:r w:rsidRPr="00683905">
              <w:rPr>
                <w:rFonts w:ascii="Times New Roman" w:hAnsi="Times New Roman"/>
                <w:sz w:val="24"/>
                <w:szCs w:val="24"/>
              </w:rPr>
              <w:t>»;</w:t>
            </w:r>
          </w:p>
          <w:p w14:paraId="440EAC70" w14:textId="77777777" w:rsidR="005500D3" w:rsidRPr="00683905" w:rsidRDefault="005500D3" w:rsidP="0096089F">
            <w:pPr>
              <w:spacing w:after="0" w:line="240" w:lineRule="auto"/>
              <w:rPr>
                <w:rFonts w:ascii="Times New Roman" w:hAnsi="Times New Roman"/>
                <w:sz w:val="24"/>
                <w:szCs w:val="24"/>
              </w:rPr>
            </w:pPr>
            <w:r w:rsidRPr="00683905">
              <w:rPr>
                <w:rFonts w:ascii="Times New Roman" w:hAnsi="Times New Roman"/>
                <w:sz w:val="24"/>
                <w:szCs w:val="24"/>
              </w:rPr>
              <w:t>- с</w:t>
            </w:r>
            <w:r w:rsidR="00792639" w:rsidRPr="00683905">
              <w:rPr>
                <w:rFonts w:ascii="Times New Roman" w:hAnsi="Times New Roman"/>
                <w:sz w:val="24"/>
                <w:szCs w:val="24"/>
              </w:rPr>
              <w:t>овершенствование системы комплексного благоустройства</w:t>
            </w:r>
            <w:r w:rsidRPr="00683905">
              <w:rPr>
                <w:rFonts w:ascii="Times New Roman" w:hAnsi="Times New Roman"/>
                <w:sz w:val="24"/>
                <w:szCs w:val="24"/>
              </w:rPr>
              <w:t>;</w:t>
            </w:r>
          </w:p>
          <w:p w14:paraId="01FA2B91" w14:textId="77777777" w:rsidR="00EE6D11" w:rsidRPr="00683905" w:rsidRDefault="005500D3" w:rsidP="0096089F">
            <w:pPr>
              <w:spacing w:after="0" w:line="240" w:lineRule="auto"/>
              <w:rPr>
                <w:rFonts w:ascii="Times New Roman" w:hAnsi="Times New Roman"/>
                <w:sz w:val="24"/>
                <w:szCs w:val="24"/>
              </w:rPr>
            </w:pPr>
            <w:r w:rsidRPr="00683905">
              <w:rPr>
                <w:rFonts w:ascii="Times New Roman" w:hAnsi="Times New Roman"/>
                <w:sz w:val="24"/>
                <w:szCs w:val="24"/>
              </w:rPr>
              <w:t>-</w:t>
            </w:r>
            <w:r w:rsidR="00EE6D11" w:rsidRPr="00683905">
              <w:rPr>
                <w:rFonts w:ascii="Times New Roman" w:hAnsi="Times New Roman"/>
                <w:sz w:val="24"/>
                <w:szCs w:val="24"/>
              </w:rPr>
              <w:t xml:space="preserve"> </w:t>
            </w:r>
            <w:r w:rsidRPr="00683905">
              <w:rPr>
                <w:rFonts w:ascii="Times New Roman" w:hAnsi="Times New Roman"/>
                <w:sz w:val="24"/>
                <w:szCs w:val="24"/>
              </w:rPr>
              <w:t>о</w:t>
            </w:r>
            <w:r w:rsidR="00425F47" w:rsidRPr="00683905">
              <w:rPr>
                <w:rFonts w:ascii="Times New Roman" w:hAnsi="Times New Roman"/>
                <w:sz w:val="24"/>
                <w:szCs w:val="24"/>
              </w:rPr>
              <w:t>зеленение территорий населенных пунктов</w:t>
            </w:r>
            <w:r w:rsidR="00EE6D11" w:rsidRPr="00683905">
              <w:rPr>
                <w:rFonts w:ascii="Times New Roman" w:hAnsi="Times New Roman"/>
                <w:sz w:val="24"/>
                <w:szCs w:val="24"/>
              </w:rPr>
              <w:t>;</w:t>
            </w:r>
          </w:p>
          <w:p w14:paraId="75661C36" w14:textId="77777777" w:rsidR="00EE6D11" w:rsidRPr="00683905" w:rsidRDefault="00EE6D11" w:rsidP="00E144C7">
            <w:pPr>
              <w:spacing w:after="0" w:line="240" w:lineRule="auto"/>
              <w:rPr>
                <w:rFonts w:ascii="Times New Roman" w:hAnsi="Times New Roman"/>
                <w:sz w:val="24"/>
                <w:szCs w:val="24"/>
              </w:rPr>
            </w:pPr>
            <w:r w:rsidRPr="00683905">
              <w:rPr>
                <w:rFonts w:ascii="Times New Roman" w:hAnsi="Times New Roman"/>
                <w:sz w:val="24"/>
                <w:szCs w:val="24"/>
              </w:rPr>
              <w:t xml:space="preserve">- </w:t>
            </w:r>
            <w:r w:rsidR="00792639" w:rsidRPr="00683905">
              <w:rPr>
                <w:rFonts w:ascii="Times New Roman" w:hAnsi="Times New Roman"/>
                <w:sz w:val="24"/>
                <w:szCs w:val="24"/>
              </w:rPr>
              <w:t>осуществление меро</w:t>
            </w:r>
            <w:r w:rsidR="00ED0BB0">
              <w:rPr>
                <w:rFonts w:ascii="Times New Roman" w:hAnsi="Times New Roman"/>
                <w:sz w:val="24"/>
                <w:szCs w:val="24"/>
              </w:rPr>
              <w:t xml:space="preserve">приятий по поддержанию порядка, </w:t>
            </w:r>
            <w:r w:rsidR="00792639" w:rsidRPr="00683905">
              <w:rPr>
                <w:rFonts w:ascii="Times New Roman" w:hAnsi="Times New Roman"/>
                <w:sz w:val="24"/>
                <w:szCs w:val="24"/>
              </w:rPr>
              <w:t xml:space="preserve">архитектурно-художественного оформления и санитарного состояния на территории </w:t>
            </w:r>
            <w:r w:rsidR="00AA7F71" w:rsidRPr="00683905">
              <w:rPr>
                <w:rFonts w:ascii="Times New Roman" w:hAnsi="Times New Roman"/>
                <w:sz w:val="24"/>
                <w:szCs w:val="24"/>
              </w:rPr>
              <w:t xml:space="preserve">муниципального образования </w:t>
            </w:r>
            <w:r w:rsidR="00792639" w:rsidRPr="00683905">
              <w:rPr>
                <w:rFonts w:ascii="Times New Roman" w:hAnsi="Times New Roman"/>
                <w:sz w:val="24"/>
                <w:szCs w:val="24"/>
              </w:rPr>
              <w:t xml:space="preserve"> «</w:t>
            </w:r>
            <w:r w:rsidR="004931C3" w:rsidRPr="004931C3">
              <w:rPr>
                <w:rFonts w:ascii="Times New Roman" w:hAnsi="Times New Roman"/>
                <w:sz w:val="24"/>
                <w:szCs w:val="24"/>
              </w:rPr>
              <w:t>Сельское поселение Образцово-Травинский сельсовет Камызякского муниципального района Астраханской области</w:t>
            </w:r>
            <w:r w:rsidR="00792639" w:rsidRPr="00683905">
              <w:rPr>
                <w:rFonts w:ascii="Times New Roman" w:hAnsi="Times New Roman"/>
                <w:sz w:val="24"/>
                <w:szCs w:val="24"/>
              </w:rPr>
              <w:t>»</w:t>
            </w:r>
            <w:r w:rsidRPr="00683905">
              <w:rPr>
                <w:rFonts w:ascii="Times New Roman" w:hAnsi="Times New Roman"/>
                <w:sz w:val="24"/>
                <w:szCs w:val="24"/>
              </w:rPr>
              <w:t>;</w:t>
            </w:r>
          </w:p>
          <w:p w14:paraId="695528D8" w14:textId="77777777" w:rsidR="00792639" w:rsidRPr="00683905" w:rsidRDefault="00EE6D11" w:rsidP="00EF33AB">
            <w:pPr>
              <w:spacing w:after="0" w:line="240" w:lineRule="auto"/>
              <w:rPr>
                <w:rFonts w:ascii="Times New Roman" w:hAnsi="Times New Roman"/>
                <w:sz w:val="24"/>
                <w:szCs w:val="24"/>
              </w:rPr>
            </w:pPr>
            <w:r w:rsidRPr="00683905">
              <w:rPr>
                <w:rFonts w:ascii="Times New Roman" w:hAnsi="Times New Roman"/>
                <w:sz w:val="24"/>
                <w:szCs w:val="24"/>
              </w:rPr>
              <w:t xml:space="preserve">- </w:t>
            </w:r>
            <w:r w:rsidR="00EF33AB">
              <w:rPr>
                <w:rFonts w:ascii="Times New Roman" w:hAnsi="Times New Roman"/>
                <w:sz w:val="24"/>
                <w:szCs w:val="24"/>
              </w:rPr>
              <w:t>с</w:t>
            </w:r>
            <w:r w:rsidR="00EF33AB" w:rsidRPr="00EF33AB">
              <w:rPr>
                <w:rFonts w:ascii="Times New Roman" w:hAnsi="Times New Roman"/>
                <w:sz w:val="24"/>
                <w:szCs w:val="24"/>
              </w:rPr>
              <w:t>оздание условий для системного повышения качества и комфорта проживания населения</w:t>
            </w:r>
            <w:r w:rsidR="00EF33AB" w:rsidRPr="00683905">
              <w:rPr>
                <w:rFonts w:ascii="Times New Roman" w:hAnsi="Times New Roman"/>
                <w:sz w:val="24"/>
                <w:szCs w:val="24"/>
              </w:rPr>
              <w:t xml:space="preserve"> </w:t>
            </w:r>
            <w:r w:rsidR="00EF33AB">
              <w:rPr>
                <w:rFonts w:ascii="Times New Roman" w:hAnsi="Times New Roman"/>
                <w:sz w:val="24"/>
                <w:szCs w:val="24"/>
              </w:rPr>
              <w:t xml:space="preserve">муниципального </w:t>
            </w:r>
            <w:r w:rsidR="00EF33AB">
              <w:rPr>
                <w:rFonts w:ascii="Times New Roman" w:hAnsi="Times New Roman"/>
                <w:sz w:val="24"/>
                <w:szCs w:val="24"/>
              </w:rPr>
              <w:lastRenderedPageBreak/>
              <w:t>образования «</w:t>
            </w:r>
            <w:r w:rsidR="004931C3" w:rsidRPr="004931C3">
              <w:rPr>
                <w:rFonts w:ascii="Times New Roman" w:hAnsi="Times New Roman"/>
                <w:sz w:val="24"/>
                <w:szCs w:val="24"/>
              </w:rPr>
              <w:t>Сельское поселение Образцово-Травинский сельсовет Камызякского муниципального района Астраханской области</w:t>
            </w:r>
            <w:r w:rsidR="00EF33AB">
              <w:rPr>
                <w:rFonts w:ascii="Times New Roman" w:hAnsi="Times New Roman"/>
                <w:sz w:val="24"/>
                <w:szCs w:val="24"/>
              </w:rPr>
              <w:t>»</w:t>
            </w:r>
            <w:r w:rsidR="00792639" w:rsidRPr="00683905">
              <w:rPr>
                <w:rFonts w:ascii="Times New Roman" w:hAnsi="Times New Roman"/>
                <w:sz w:val="24"/>
                <w:szCs w:val="24"/>
              </w:rPr>
              <w:t>.</w:t>
            </w:r>
          </w:p>
        </w:tc>
      </w:tr>
      <w:tr w:rsidR="00792639" w:rsidRPr="00683905" w14:paraId="53F119F3" w14:textId="77777777" w:rsidTr="006E4F53">
        <w:tc>
          <w:tcPr>
            <w:tcW w:w="3369" w:type="dxa"/>
            <w:tcBorders>
              <w:top w:val="nil"/>
            </w:tcBorders>
          </w:tcPr>
          <w:p w14:paraId="20F4666B" w14:textId="77777777" w:rsidR="00792639" w:rsidRPr="00683905" w:rsidRDefault="00792639" w:rsidP="00453BD6">
            <w:pPr>
              <w:spacing w:after="0" w:line="240" w:lineRule="auto"/>
              <w:rPr>
                <w:rFonts w:ascii="Times New Roman" w:hAnsi="Times New Roman"/>
                <w:sz w:val="24"/>
                <w:szCs w:val="24"/>
              </w:rPr>
            </w:pPr>
            <w:r w:rsidRPr="00683905">
              <w:rPr>
                <w:rFonts w:ascii="Times New Roman" w:hAnsi="Times New Roman"/>
                <w:sz w:val="24"/>
                <w:szCs w:val="24"/>
              </w:rPr>
              <w:lastRenderedPageBreak/>
              <w:tab/>
            </w:r>
          </w:p>
        </w:tc>
        <w:tc>
          <w:tcPr>
            <w:tcW w:w="6520" w:type="dxa"/>
            <w:tcBorders>
              <w:top w:val="nil"/>
            </w:tcBorders>
          </w:tcPr>
          <w:p w14:paraId="5B09D224" w14:textId="77777777" w:rsidR="00792639" w:rsidRPr="00683905" w:rsidRDefault="00792639" w:rsidP="00453BD6">
            <w:pPr>
              <w:spacing w:after="0" w:line="240" w:lineRule="auto"/>
              <w:rPr>
                <w:rFonts w:ascii="Times New Roman" w:hAnsi="Times New Roman"/>
                <w:sz w:val="24"/>
                <w:szCs w:val="24"/>
              </w:rPr>
            </w:pPr>
            <w:r w:rsidRPr="00683905">
              <w:rPr>
                <w:rFonts w:ascii="Times New Roman" w:hAnsi="Times New Roman"/>
                <w:sz w:val="24"/>
                <w:szCs w:val="24"/>
              </w:rPr>
              <w:t>- установление единого порядка содержания территорий;</w:t>
            </w:r>
          </w:p>
          <w:p w14:paraId="22CF938F" w14:textId="77777777" w:rsidR="00792639" w:rsidRPr="00683905" w:rsidRDefault="00792639" w:rsidP="00453BD6">
            <w:pPr>
              <w:spacing w:after="0" w:line="240" w:lineRule="auto"/>
              <w:rPr>
                <w:rFonts w:ascii="Times New Roman" w:hAnsi="Times New Roman"/>
                <w:sz w:val="24"/>
                <w:szCs w:val="24"/>
              </w:rPr>
            </w:pPr>
            <w:r w:rsidRPr="00683905">
              <w:rPr>
                <w:rFonts w:ascii="Times New Roman" w:hAnsi="Times New Roman"/>
                <w:sz w:val="24"/>
                <w:szCs w:val="24"/>
              </w:rPr>
              <w:t>-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w:t>
            </w:r>
          </w:p>
          <w:p w14:paraId="105C9EAF" w14:textId="77777777" w:rsidR="00425F47" w:rsidRPr="00683905" w:rsidRDefault="00425F47" w:rsidP="00425F47">
            <w:pPr>
              <w:spacing w:after="0" w:line="240" w:lineRule="auto"/>
              <w:jc w:val="both"/>
              <w:rPr>
                <w:rFonts w:ascii="Times New Roman" w:hAnsi="Times New Roman"/>
                <w:sz w:val="24"/>
                <w:szCs w:val="24"/>
              </w:rPr>
            </w:pPr>
            <w:r w:rsidRPr="00683905">
              <w:rPr>
                <w:rFonts w:ascii="Times New Roman" w:hAnsi="Times New Roman"/>
                <w:sz w:val="24"/>
                <w:szCs w:val="24"/>
              </w:rPr>
              <w:t xml:space="preserve">- </w:t>
            </w:r>
            <w:r w:rsidR="00EE6D11" w:rsidRPr="00683905">
              <w:rPr>
                <w:rFonts w:ascii="Times New Roman" w:hAnsi="Times New Roman"/>
                <w:sz w:val="24"/>
                <w:szCs w:val="24"/>
              </w:rPr>
              <w:t>у</w:t>
            </w:r>
            <w:r w:rsidRPr="00683905">
              <w:rPr>
                <w:rFonts w:ascii="Times New Roman" w:hAnsi="Times New Roman"/>
                <w:sz w:val="24"/>
                <w:szCs w:val="24"/>
              </w:rPr>
              <w:t>величение общего числа озелененных территорий;</w:t>
            </w:r>
          </w:p>
          <w:p w14:paraId="4C4048DC" w14:textId="77777777" w:rsidR="00425F47" w:rsidRDefault="00425F47" w:rsidP="00425F47">
            <w:pPr>
              <w:spacing w:after="0" w:line="240" w:lineRule="auto"/>
              <w:rPr>
                <w:rFonts w:ascii="Times New Roman" w:hAnsi="Times New Roman"/>
                <w:sz w:val="24"/>
                <w:szCs w:val="24"/>
              </w:rPr>
            </w:pPr>
            <w:r w:rsidRPr="00683905">
              <w:rPr>
                <w:rFonts w:ascii="Times New Roman" w:hAnsi="Times New Roman"/>
                <w:sz w:val="24"/>
                <w:szCs w:val="24"/>
              </w:rPr>
              <w:t xml:space="preserve">- </w:t>
            </w:r>
            <w:r w:rsidR="00EE6D11" w:rsidRPr="00683905">
              <w:rPr>
                <w:rFonts w:ascii="Times New Roman" w:hAnsi="Times New Roman"/>
                <w:sz w:val="24"/>
                <w:szCs w:val="24"/>
              </w:rPr>
              <w:t>освещение территории</w:t>
            </w:r>
          </w:p>
          <w:p w14:paraId="5937FCFB" w14:textId="77777777" w:rsidR="00EF33AB" w:rsidRPr="00683905" w:rsidRDefault="00EF33AB" w:rsidP="00EF33AB">
            <w:pPr>
              <w:spacing w:after="0" w:line="240" w:lineRule="auto"/>
              <w:rPr>
                <w:rFonts w:ascii="Times New Roman" w:hAnsi="Times New Roman"/>
                <w:sz w:val="24"/>
                <w:szCs w:val="24"/>
              </w:rPr>
            </w:pPr>
            <w:r>
              <w:rPr>
                <w:rFonts w:ascii="Times New Roman" w:hAnsi="Times New Roman"/>
                <w:sz w:val="24"/>
                <w:szCs w:val="24"/>
              </w:rPr>
              <w:t xml:space="preserve">- </w:t>
            </w:r>
            <w:r w:rsidRPr="00EF33AB">
              <w:rPr>
                <w:rFonts w:ascii="Times New Roman" w:hAnsi="Times New Roman"/>
                <w:sz w:val="24"/>
                <w:szCs w:val="24"/>
              </w:rPr>
              <w:t>п</w:t>
            </w:r>
            <w:r w:rsidRPr="00EF33AB">
              <w:rPr>
                <w:rFonts w:ascii="Times New Roman" w:hAnsi="Times New Roman"/>
                <w:color w:val="000000"/>
                <w:sz w:val="24"/>
                <w:szCs w:val="24"/>
              </w:rPr>
              <w:t>овышение уровня благоустройства общественных территорий</w:t>
            </w:r>
          </w:p>
        </w:tc>
      </w:tr>
      <w:tr w:rsidR="005500D3" w:rsidRPr="00683905" w14:paraId="29BFC2F8" w14:textId="77777777" w:rsidTr="006E4F53">
        <w:tc>
          <w:tcPr>
            <w:tcW w:w="3369" w:type="dxa"/>
          </w:tcPr>
          <w:p w14:paraId="637D6747" w14:textId="77777777" w:rsidR="005500D3" w:rsidRPr="00683905" w:rsidRDefault="00A94934" w:rsidP="009765C2">
            <w:pPr>
              <w:spacing w:after="0" w:line="240" w:lineRule="auto"/>
              <w:rPr>
                <w:rFonts w:ascii="Times New Roman" w:hAnsi="Times New Roman"/>
                <w:bCs/>
                <w:sz w:val="24"/>
                <w:szCs w:val="24"/>
              </w:rPr>
            </w:pPr>
            <w:r>
              <w:rPr>
                <w:rFonts w:ascii="Times New Roman" w:hAnsi="Times New Roman"/>
                <w:color w:val="000000"/>
                <w:sz w:val="24"/>
                <w:szCs w:val="24"/>
              </w:rPr>
              <w:t>П</w:t>
            </w:r>
            <w:r w:rsidR="005500D3" w:rsidRPr="00683905">
              <w:rPr>
                <w:rFonts w:ascii="Times New Roman" w:hAnsi="Times New Roman"/>
                <w:color w:val="000000"/>
                <w:sz w:val="24"/>
                <w:szCs w:val="24"/>
              </w:rPr>
              <w:t>одпрограмм</w:t>
            </w:r>
            <w:r>
              <w:rPr>
                <w:rFonts w:ascii="Times New Roman" w:hAnsi="Times New Roman"/>
                <w:color w:val="000000"/>
                <w:sz w:val="24"/>
                <w:szCs w:val="24"/>
              </w:rPr>
              <w:t>ы муниципальной программы, входящие в ее состав</w:t>
            </w:r>
          </w:p>
        </w:tc>
        <w:tc>
          <w:tcPr>
            <w:tcW w:w="6520" w:type="dxa"/>
          </w:tcPr>
          <w:p w14:paraId="5CEFED20" w14:textId="77777777" w:rsidR="005500D3" w:rsidRPr="00683905" w:rsidRDefault="005500D3" w:rsidP="009765C2">
            <w:pPr>
              <w:spacing w:after="0" w:line="240" w:lineRule="auto"/>
              <w:rPr>
                <w:rFonts w:ascii="Times New Roman" w:hAnsi="Times New Roman"/>
                <w:sz w:val="24"/>
                <w:szCs w:val="24"/>
              </w:rPr>
            </w:pPr>
            <w:r w:rsidRPr="00683905">
              <w:rPr>
                <w:rFonts w:ascii="Times New Roman" w:hAnsi="Times New Roman"/>
                <w:sz w:val="24"/>
                <w:szCs w:val="24"/>
              </w:rPr>
              <w:t>Подпрограммы:</w:t>
            </w:r>
          </w:p>
          <w:p w14:paraId="7B68D8C3" w14:textId="77777777" w:rsidR="005500D3" w:rsidRPr="00683905" w:rsidRDefault="005500D3" w:rsidP="009765C2">
            <w:pPr>
              <w:spacing w:after="0" w:line="240" w:lineRule="auto"/>
              <w:rPr>
                <w:rFonts w:ascii="Times New Roman" w:hAnsi="Times New Roman"/>
                <w:sz w:val="24"/>
                <w:szCs w:val="24"/>
              </w:rPr>
            </w:pPr>
            <w:r w:rsidRPr="00683905">
              <w:rPr>
                <w:rFonts w:ascii="Times New Roman" w:hAnsi="Times New Roman"/>
                <w:sz w:val="24"/>
                <w:szCs w:val="24"/>
              </w:rPr>
              <w:t>1. «Организация освещения муниципального образования «</w:t>
            </w:r>
            <w:r w:rsidR="004931C3" w:rsidRPr="004931C3">
              <w:rPr>
                <w:rFonts w:ascii="Times New Roman" w:hAnsi="Times New Roman"/>
                <w:sz w:val="24"/>
                <w:szCs w:val="24"/>
              </w:rPr>
              <w:t>Сельское поселение Образцово-Травинский сельсовет Камызякского муниципального района Астраханской области</w:t>
            </w:r>
            <w:r w:rsidRPr="00683905">
              <w:rPr>
                <w:rFonts w:ascii="Times New Roman" w:hAnsi="Times New Roman"/>
                <w:sz w:val="24"/>
                <w:szCs w:val="24"/>
              </w:rPr>
              <w:t xml:space="preserve">» </w:t>
            </w:r>
          </w:p>
          <w:p w14:paraId="00509F83" w14:textId="77777777" w:rsidR="005500D3" w:rsidRPr="00683905" w:rsidRDefault="005500D3" w:rsidP="009765C2">
            <w:pPr>
              <w:spacing w:after="0" w:line="240" w:lineRule="auto"/>
              <w:rPr>
                <w:rFonts w:ascii="Times New Roman" w:hAnsi="Times New Roman"/>
                <w:color w:val="000000"/>
                <w:sz w:val="24"/>
                <w:szCs w:val="24"/>
              </w:rPr>
            </w:pPr>
            <w:r w:rsidRPr="00683905">
              <w:rPr>
                <w:rFonts w:ascii="Times New Roman" w:hAnsi="Times New Roman"/>
                <w:sz w:val="24"/>
                <w:szCs w:val="24"/>
              </w:rPr>
              <w:t>2. «Озеленение территории муниципального образования «</w:t>
            </w:r>
            <w:r w:rsidR="004931C3" w:rsidRPr="004931C3">
              <w:rPr>
                <w:rFonts w:ascii="Times New Roman" w:hAnsi="Times New Roman"/>
                <w:sz w:val="24"/>
                <w:szCs w:val="24"/>
              </w:rPr>
              <w:t>Сельское поселение Образцово-Травинский сельсовет Камызякского муниципального района Астраханской области</w:t>
            </w:r>
            <w:r w:rsidRPr="00683905">
              <w:rPr>
                <w:rFonts w:ascii="Times New Roman" w:hAnsi="Times New Roman"/>
                <w:sz w:val="24"/>
                <w:szCs w:val="24"/>
              </w:rPr>
              <w:t xml:space="preserve">» </w:t>
            </w:r>
          </w:p>
          <w:p w14:paraId="30042302" w14:textId="77777777" w:rsidR="001103A2" w:rsidRPr="00683905" w:rsidRDefault="005500D3" w:rsidP="00836768">
            <w:pPr>
              <w:spacing w:after="0" w:line="240" w:lineRule="auto"/>
              <w:rPr>
                <w:rFonts w:ascii="Times New Roman" w:hAnsi="Times New Roman"/>
                <w:color w:val="000000"/>
                <w:sz w:val="24"/>
                <w:szCs w:val="24"/>
              </w:rPr>
            </w:pPr>
            <w:r w:rsidRPr="00683905">
              <w:rPr>
                <w:rFonts w:ascii="Times New Roman" w:hAnsi="Times New Roman"/>
                <w:color w:val="000000"/>
                <w:sz w:val="24"/>
                <w:szCs w:val="24"/>
              </w:rPr>
              <w:t xml:space="preserve">3. «Работы по благоустройству территории </w:t>
            </w:r>
            <w:r w:rsidR="00827620" w:rsidRPr="00683905">
              <w:rPr>
                <w:rFonts w:ascii="Times New Roman" w:hAnsi="Times New Roman"/>
                <w:color w:val="000000"/>
                <w:sz w:val="24"/>
                <w:szCs w:val="24"/>
              </w:rPr>
              <w:t xml:space="preserve">населенных пунктов </w:t>
            </w:r>
            <w:r w:rsidRPr="00683905">
              <w:rPr>
                <w:rFonts w:ascii="Times New Roman" w:hAnsi="Times New Roman"/>
                <w:color w:val="000000"/>
                <w:sz w:val="24"/>
                <w:szCs w:val="24"/>
              </w:rPr>
              <w:t>муниципального образования «</w:t>
            </w:r>
            <w:r w:rsidR="004931C3" w:rsidRPr="004931C3">
              <w:rPr>
                <w:rFonts w:ascii="Times New Roman" w:hAnsi="Times New Roman"/>
                <w:sz w:val="24"/>
                <w:szCs w:val="24"/>
              </w:rPr>
              <w:t>Сельское поселение Образцово-Травинский сельсовет Камызякского муниципального района Астраханской области</w:t>
            </w:r>
            <w:r w:rsidRPr="00683905">
              <w:rPr>
                <w:rFonts w:ascii="Times New Roman" w:hAnsi="Times New Roman"/>
                <w:color w:val="000000"/>
                <w:sz w:val="24"/>
                <w:szCs w:val="24"/>
              </w:rPr>
              <w:t xml:space="preserve">» </w:t>
            </w:r>
          </w:p>
        </w:tc>
      </w:tr>
      <w:tr w:rsidR="00792639" w:rsidRPr="00683905" w14:paraId="18850A76" w14:textId="77777777" w:rsidTr="006E4F53">
        <w:tc>
          <w:tcPr>
            <w:tcW w:w="3369" w:type="dxa"/>
          </w:tcPr>
          <w:p w14:paraId="3CA771A5" w14:textId="77777777" w:rsidR="00792639" w:rsidRPr="00683905" w:rsidRDefault="00792639" w:rsidP="00453BD6">
            <w:pPr>
              <w:spacing w:after="0" w:line="240" w:lineRule="auto"/>
              <w:rPr>
                <w:rFonts w:ascii="Times New Roman" w:hAnsi="Times New Roman"/>
                <w:sz w:val="24"/>
                <w:szCs w:val="24"/>
              </w:rPr>
            </w:pPr>
            <w:r w:rsidRPr="00683905">
              <w:rPr>
                <w:rFonts w:ascii="Times New Roman" w:hAnsi="Times New Roman"/>
                <w:sz w:val="24"/>
                <w:szCs w:val="24"/>
              </w:rPr>
              <w:t>Сроки реализации Программы</w:t>
            </w:r>
          </w:p>
        </w:tc>
        <w:tc>
          <w:tcPr>
            <w:tcW w:w="6520" w:type="dxa"/>
          </w:tcPr>
          <w:p w14:paraId="7EBFA0B4" w14:textId="77777777" w:rsidR="00792639" w:rsidRPr="00683905" w:rsidRDefault="00792639" w:rsidP="009D610F">
            <w:pPr>
              <w:spacing w:after="0" w:line="240" w:lineRule="auto"/>
              <w:rPr>
                <w:rFonts w:ascii="Times New Roman" w:hAnsi="Times New Roman"/>
                <w:sz w:val="24"/>
                <w:szCs w:val="24"/>
              </w:rPr>
            </w:pPr>
            <w:r w:rsidRPr="00683905">
              <w:rPr>
                <w:rFonts w:ascii="Times New Roman" w:hAnsi="Times New Roman"/>
                <w:sz w:val="24"/>
                <w:szCs w:val="24"/>
              </w:rPr>
              <w:t>- 20</w:t>
            </w:r>
            <w:r w:rsidR="00A70C2B">
              <w:rPr>
                <w:rFonts w:ascii="Times New Roman" w:hAnsi="Times New Roman"/>
                <w:sz w:val="24"/>
                <w:szCs w:val="24"/>
              </w:rPr>
              <w:t>2</w:t>
            </w:r>
            <w:r w:rsidR="00904D42">
              <w:rPr>
                <w:rFonts w:ascii="Times New Roman" w:hAnsi="Times New Roman"/>
                <w:sz w:val="24"/>
                <w:szCs w:val="24"/>
              </w:rPr>
              <w:t>6</w:t>
            </w:r>
            <w:r w:rsidR="007F0E3C" w:rsidRPr="00683905">
              <w:rPr>
                <w:rFonts w:ascii="Times New Roman" w:hAnsi="Times New Roman"/>
                <w:sz w:val="24"/>
                <w:szCs w:val="24"/>
              </w:rPr>
              <w:t>-20</w:t>
            </w:r>
            <w:r w:rsidR="005979DD">
              <w:rPr>
                <w:rFonts w:ascii="Times New Roman" w:hAnsi="Times New Roman"/>
                <w:sz w:val="24"/>
                <w:szCs w:val="24"/>
              </w:rPr>
              <w:t>2</w:t>
            </w:r>
            <w:r w:rsidR="00904D42">
              <w:rPr>
                <w:rFonts w:ascii="Times New Roman" w:hAnsi="Times New Roman"/>
                <w:sz w:val="24"/>
                <w:szCs w:val="24"/>
              </w:rPr>
              <w:t>8</w:t>
            </w:r>
            <w:r w:rsidR="00E61B78" w:rsidRPr="00683905">
              <w:rPr>
                <w:rFonts w:ascii="Times New Roman" w:hAnsi="Times New Roman"/>
                <w:sz w:val="24"/>
                <w:szCs w:val="24"/>
              </w:rPr>
              <w:t xml:space="preserve"> год</w:t>
            </w:r>
            <w:r w:rsidR="007F0E3C" w:rsidRPr="00683905">
              <w:rPr>
                <w:rFonts w:ascii="Times New Roman" w:hAnsi="Times New Roman"/>
                <w:sz w:val="24"/>
                <w:szCs w:val="24"/>
              </w:rPr>
              <w:t>ы</w:t>
            </w:r>
          </w:p>
        </w:tc>
      </w:tr>
      <w:tr w:rsidR="00792639" w:rsidRPr="00683905" w14:paraId="4B9CABCC" w14:textId="77777777" w:rsidTr="006E4F53">
        <w:tc>
          <w:tcPr>
            <w:tcW w:w="3369" w:type="dxa"/>
          </w:tcPr>
          <w:p w14:paraId="42EF0817" w14:textId="77777777" w:rsidR="00792639" w:rsidRPr="00683905" w:rsidRDefault="00792639" w:rsidP="00453BD6">
            <w:pPr>
              <w:spacing w:after="0" w:line="240" w:lineRule="auto"/>
              <w:rPr>
                <w:rFonts w:ascii="Times New Roman" w:hAnsi="Times New Roman"/>
                <w:sz w:val="24"/>
                <w:szCs w:val="24"/>
              </w:rPr>
            </w:pPr>
            <w:r w:rsidRPr="00683905">
              <w:rPr>
                <w:rFonts w:ascii="Times New Roman" w:hAnsi="Times New Roman"/>
                <w:sz w:val="24"/>
                <w:szCs w:val="24"/>
              </w:rPr>
              <w:t>Объемы и источники финансирования Программы</w:t>
            </w:r>
            <w:r w:rsidRPr="00683905">
              <w:rPr>
                <w:rFonts w:ascii="Times New Roman" w:hAnsi="Times New Roman"/>
                <w:sz w:val="24"/>
                <w:szCs w:val="24"/>
              </w:rPr>
              <w:tab/>
            </w:r>
          </w:p>
        </w:tc>
        <w:tc>
          <w:tcPr>
            <w:tcW w:w="6520" w:type="dxa"/>
          </w:tcPr>
          <w:p w14:paraId="67162F2C" w14:textId="77777777" w:rsidR="00792639" w:rsidRPr="00C84847" w:rsidRDefault="00BE6C6C" w:rsidP="007F0E3C">
            <w:pPr>
              <w:spacing w:after="0" w:line="240" w:lineRule="auto"/>
              <w:rPr>
                <w:rFonts w:ascii="Times New Roman" w:hAnsi="Times New Roman"/>
                <w:sz w:val="24"/>
                <w:szCs w:val="24"/>
              </w:rPr>
            </w:pPr>
            <w:r w:rsidRPr="00683905">
              <w:rPr>
                <w:rFonts w:ascii="Times New Roman" w:hAnsi="Times New Roman"/>
                <w:sz w:val="24"/>
                <w:szCs w:val="24"/>
              </w:rPr>
              <w:t>Источниками финансирования программы являются средства</w:t>
            </w:r>
            <w:r w:rsidR="00CE7D11" w:rsidRPr="00683905">
              <w:rPr>
                <w:rFonts w:ascii="Times New Roman" w:hAnsi="Times New Roman"/>
                <w:sz w:val="24"/>
                <w:szCs w:val="24"/>
              </w:rPr>
              <w:t xml:space="preserve"> </w:t>
            </w:r>
            <w:r w:rsidRPr="00683905">
              <w:rPr>
                <w:rFonts w:ascii="Times New Roman" w:hAnsi="Times New Roman"/>
                <w:sz w:val="24"/>
                <w:szCs w:val="24"/>
              </w:rPr>
              <w:t xml:space="preserve">бюджета </w:t>
            </w:r>
            <w:r w:rsidR="00AA7F71" w:rsidRPr="00683905">
              <w:rPr>
                <w:rFonts w:ascii="Times New Roman" w:hAnsi="Times New Roman"/>
                <w:sz w:val="24"/>
                <w:szCs w:val="24"/>
              </w:rPr>
              <w:t>муниципального образования</w:t>
            </w:r>
            <w:r w:rsidRPr="00683905">
              <w:rPr>
                <w:rFonts w:ascii="Times New Roman" w:hAnsi="Times New Roman"/>
                <w:sz w:val="24"/>
                <w:szCs w:val="24"/>
              </w:rPr>
              <w:t xml:space="preserve"> «</w:t>
            </w:r>
            <w:r w:rsidR="004931C3" w:rsidRPr="004931C3">
              <w:rPr>
                <w:rFonts w:ascii="Times New Roman" w:hAnsi="Times New Roman"/>
                <w:sz w:val="24"/>
                <w:szCs w:val="24"/>
              </w:rPr>
              <w:t>Сельское поселение Образцово-Травинский сельсовет Камызякского муниципального района Астраханской области</w:t>
            </w:r>
            <w:r w:rsidRPr="00683905">
              <w:rPr>
                <w:rFonts w:ascii="Times New Roman" w:hAnsi="Times New Roman"/>
                <w:sz w:val="24"/>
                <w:szCs w:val="24"/>
              </w:rPr>
              <w:t>»</w:t>
            </w:r>
            <w:r w:rsidR="00067C04" w:rsidRPr="00683905">
              <w:rPr>
                <w:rFonts w:ascii="Times New Roman" w:hAnsi="Times New Roman"/>
                <w:sz w:val="24"/>
                <w:szCs w:val="24"/>
              </w:rPr>
              <w:t>.</w:t>
            </w:r>
            <w:r w:rsidRPr="00683905">
              <w:rPr>
                <w:rFonts w:ascii="Times New Roman" w:hAnsi="Times New Roman"/>
                <w:sz w:val="24"/>
                <w:szCs w:val="24"/>
              </w:rPr>
              <w:t xml:space="preserve"> О</w:t>
            </w:r>
            <w:r w:rsidR="00792639" w:rsidRPr="00683905">
              <w:rPr>
                <w:rFonts w:ascii="Times New Roman" w:hAnsi="Times New Roman"/>
                <w:sz w:val="24"/>
                <w:szCs w:val="24"/>
              </w:rPr>
              <w:t xml:space="preserve">бъем финансирования на реализацию Программы </w:t>
            </w:r>
            <w:r w:rsidR="006933B0" w:rsidRPr="00683905">
              <w:rPr>
                <w:rFonts w:ascii="Times New Roman" w:hAnsi="Times New Roman"/>
                <w:sz w:val="24"/>
                <w:szCs w:val="24"/>
              </w:rPr>
              <w:t>на 20</w:t>
            </w:r>
            <w:r w:rsidR="00660869">
              <w:rPr>
                <w:rFonts w:ascii="Times New Roman" w:hAnsi="Times New Roman"/>
                <w:sz w:val="24"/>
                <w:szCs w:val="24"/>
              </w:rPr>
              <w:t>2</w:t>
            </w:r>
            <w:r w:rsidR="00904D42">
              <w:rPr>
                <w:rFonts w:ascii="Times New Roman" w:hAnsi="Times New Roman"/>
                <w:sz w:val="24"/>
                <w:szCs w:val="24"/>
              </w:rPr>
              <w:t>6</w:t>
            </w:r>
            <w:r w:rsidR="006933B0" w:rsidRPr="00683905">
              <w:rPr>
                <w:rFonts w:ascii="Times New Roman" w:hAnsi="Times New Roman"/>
                <w:sz w:val="24"/>
                <w:szCs w:val="24"/>
              </w:rPr>
              <w:t>-20</w:t>
            </w:r>
            <w:r w:rsidR="005979DD">
              <w:rPr>
                <w:rFonts w:ascii="Times New Roman" w:hAnsi="Times New Roman"/>
                <w:sz w:val="24"/>
                <w:szCs w:val="24"/>
              </w:rPr>
              <w:t>2</w:t>
            </w:r>
            <w:r w:rsidR="00904D42">
              <w:rPr>
                <w:rFonts w:ascii="Times New Roman" w:hAnsi="Times New Roman"/>
                <w:sz w:val="24"/>
                <w:szCs w:val="24"/>
              </w:rPr>
              <w:t>8</w:t>
            </w:r>
            <w:r w:rsidR="000448E3">
              <w:rPr>
                <w:rFonts w:ascii="Times New Roman" w:hAnsi="Times New Roman"/>
                <w:sz w:val="24"/>
                <w:szCs w:val="24"/>
              </w:rPr>
              <w:t xml:space="preserve"> </w:t>
            </w:r>
            <w:r w:rsidR="006933B0" w:rsidRPr="00683905">
              <w:rPr>
                <w:rFonts w:ascii="Times New Roman" w:hAnsi="Times New Roman"/>
                <w:sz w:val="24"/>
                <w:szCs w:val="24"/>
              </w:rPr>
              <w:t xml:space="preserve">гг. </w:t>
            </w:r>
            <w:r w:rsidR="00792639" w:rsidRPr="00C84847">
              <w:rPr>
                <w:rFonts w:ascii="Times New Roman" w:hAnsi="Times New Roman"/>
                <w:sz w:val="24"/>
                <w:szCs w:val="24"/>
              </w:rPr>
              <w:t xml:space="preserve">составляет </w:t>
            </w:r>
            <w:r w:rsidR="00904D42">
              <w:rPr>
                <w:rFonts w:ascii="Times New Roman" w:hAnsi="Times New Roman"/>
                <w:sz w:val="24"/>
                <w:szCs w:val="24"/>
              </w:rPr>
              <w:t xml:space="preserve"> </w:t>
            </w:r>
            <w:r w:rsidR="003C12B1">
              <w:rPr>
                <w:rFonts w:ascii="Times New Roman" w:hAnsi="Times New Roman"/>
                <w:sz w:val="24"/>
                <w:szCs w:val="24"/>
              </w:rPr>
              <w:t xml:space="preserve">10 573 876 </w:t>
            </w:r>
            <w:r w:rsidR="00792639" w:rsidRPr="00C84847">
              <w:rPr>
                <w:rFonts w:ascii="Times New Roman" w:hAnsi="Times New Roman"/>
                <w:sz w:val="24"/>
                <w:szCs w:val="24"/>
              </w:rPr>
              <w:t>руб</w:t>
            </w:r>
            <w:r w:rsidR="001D0B3C" w:rsidRPr="00C84847">
              <w:rPr>
                <w:rFonts w:ascii="Times New Roman" w:hAnsi="Times New Roman"/>
                <w:sz w:val="24"/>
                <w:szCs w:val="24"/>
              </w:rPr>
              <w:t>л</w:t>
            </w:r>
            <w:r w:rsidR="003C12B1">
              <w:rPr>
                <w:rFonts w:ascii="Times New Roman" w:hAnsi="Times New Roman"/>
                <w:sz w:val="24"/>
                <w:szCs w:val="24"/>
              </w:rPr>
              <w:t>ей</w:t>
            </w:r>
            <w:r w:rsidR="006933B0" w:rsidRPr="00C84847">
              <w:rPr>
                <w:rFonts w:ascii="Times New Roman" w:hAnsi="Times New Roman"/>
                <w:sz w:val="24"/>
                <w:szCs w:val="24"/>
              </w:rPr>
              <w:t>, в том числе</w:t>
            </w:r>
          </w:p>
          <w:p w14:paraId="591C9C80" w14:textId="77777777" w:rsidR="00F01C04" w:rsidRPr="00C84847" w:rsidRDefault="00F01C04" w:rsidP="00F01C04">
            <w:pPr>
              <w:spacing w:after="0" w:line="240" w:lineRule="auto"/>
              <w:jc w:val="both"/>
              <w:rPr>
                <w:rFonts w:ascii="Times New Roman" w:hAnsi="Times New Roman"/>
                <w:color w:val="000000"/>
                <w:sz w:val="24"/>
                <w:szCs w:val="24"/>
              </w:rPr>
            </w:pPr>
            <w:r w:rsidRPr="00C84847">
              <w:rPr>
                <w:rFonts w:ascii="Times New Roman" w:hAnsi="Times New Roman"/>
                <w:sz w:val="24"/>
                <w:szCs w:val="24"/>
              </w:rPr>
              <w:t>20</w:t>
            </w:r>
            <w:r w:rsidR="004D39BE" w:rsidRPr="00C84847">
              <w:rPr>
                <w:rFonts w:ascii="Times New Roman" w:hAnsi="Times New Roman"/>
                <w:sz w:val="24"/>
                <w:szCs w:val="24"/>
              </w:rPr>
              <w:t>2</w:t>
            </w:r>
            <w:r w:rsidR="00904D42">
              <w:rPr>
                <w:rFonts w:ascii="Times New Roman" w:hAnsi="Times New Roman"/>
                <w:sz w:val="24"/>
                <w:szCs w:val="24"/>
              </w:rPr>
              <w:t>6</w:t>
            </w:r>
            <w:r w:rsidRPr="00C84847">
              <w:rPr>
                <w:rFonts w:ascii="Times New Roman" w:hAnsi="Times New Roman"/>
                <w:sz w:val="24"/>
                <w:szCs w:val="24"/>
              </w:rPr>
              <w:t xml:space="preserve"> г. – </w:t>
            </w:r>
            <w:r w:rsidR="00926621">
              <w:rPr>
                <w:rFonts w:ascii="Times New Roman" w:hAnsi="Times New Roman"/>
                <w:sz w:val="24"/>
                <w:szCs w:val="24"/>
              </w:rPr>
              <w:t xml:space="preserve">  </w:t>
            </w:r>
            <w:r w:rsidR="00904D42">
              <w:rPr>
                <w:rFonts w:ascii="Times New Roman" w:hAnsi="Times New Roman"/>
                <w:sz w:val="24"/>
                <w:szCs w:val="24"/>
              </w:rPr>
              <w:t>1 793 396,30</w:t>
            </w:r>
            <w:r w:rsidR="000448E3" w:rsidRPr="000448E3">
              <w:rPr>
                <w:rFonts w:ascii="Times New Roman" w:hAnsi="Times New Roman"/>
                <w:sz w:val="24"/>
                <w:szCs w:val="24"/>
              </w:rPr>
              <w:t xml:space="preserve"> </w:t>
            </w:r>
            <w:r w:rsidRPr="00023A80">
              <w:rPr>
                <w:rFonts w:ascii="Times New Roman" w:hAnsi="Times New Roman"/>
                <w:sz w:val="24"/>
                <w:szCs w:val="24"/>
              </w:rPr>
              <w:t>руб</w:t>
            </w:r>
            <w:r w:rsidRPr="00C84847">
              <w:rPr>
                <w:rFonts w:ascii="Times New Roman" w:hAnsi="Times New Roman"/>
                <w:color w:val="000000"/>
                <w:sz w:val="24"/>
                <w:szCs w:val="24"/>
              </w:rPr>
              <w:t>.</w:t>
            </w:r>
          </w:p>
          <w:p w14:paraId="39ACBB75" w14:textId="77777777" w:rsidR="00EF33AB" w:rsidRPr="00C84847" w:rsidRDefault="004D39BE" w:rsidP="00EF33AB">
            <w:pPr>
              <w:spacing w:after="0" w:line="240" w:lineRule="auto"/>
              <w:jc w:val="both"/>
              <w:rPr>
                <w:rFonts w:ascii="Times New Roman" w:hAnsi="Times New Roman"/>
                <w:color w:val="000000"/>
                <w:sz w:val="24"/>
                <w:szCs w:val="24"/>
              </w:rPr>
            </w:pPr>
            <w:r w:rsidRPr="00C84847">
              <w:rPr>
                <w:rFonts w:ascii="Times New Roman" w:hAnsi="Times New Roman"/>
                <w:sz w:val="24"/>
                <w:szCs w:val="24"/>
              </w:rPr>
              <w:t>202</w:t>
            </w:r>
            <w:r w:rsidR="00904D42">
              <w:rPr>
                <w:rFonts w:ascii="Times New Roman" w:hAnsi="Times New Roman"/>
                <w:sz w:val="24"/>
                <w:szCs w:val="24"/>
              </w:rPr>
              <w:t>7</w:t>
            </w:r>
            <w:r w:rsidR="000448E3" w:rsidRPr="000448E3">
              <w:rPr>
                <w:rFonts w:ascii="Times New Roman" w:hAnsi="Times New Roman"/>
                <w:sz w:val="24"/>
                <w:szCs w:val="24"/>
              </w:rPr>
              <w:t xml:space="preserve"> </w:t>
            </w:r>
            <w:r w:rsidR="00F01C04" w:rsidRPr="00C84847">
              <w:rPr>
                <w:rFonts w:ascii="Times New Roman" w:hAnsi="Times New Roman"/>
                <w:sz w:val="24"/>
                <w:szCs w:val="24"/>
              </w:rPr>
              <w:t xml:space="preserve">г. - </w:t>
            </w:r>
            <w:r w:rsidR="00023A80">
              <w:rPr>
                <w:rFonts w:ascii="Times New Roman" w:hAnsi="Times New Roman"/>
                <w:sz w:val="24"/>
                <w:szCs w:val="24"/>
              </w:rPr>
              <w:t xml:space="preserve">  </w:t>
            </w:r>
            <w:r w:rsidR="00F01C04" w:rsidRPr="00C84847">
              <w:rPr>
                <w:rFonts w:ascii="Times New Roman" w:hAnsi="Times New Roman"/>
                <w:sz w:val="24"/>
                <w:szCs w:val="24"/>
              </w:rPr>
              <w:t xml:space="preserve"> </w:t>
            </w:r>
            <w:r w:rsidR="00904D42">
              <w:rPr>
                <w:rFonts w:ascii="Times New Roman" w:hAnsi="Times New Roman"/>
                <w:sz w:val="24"/>
                <w:szCs w:val="24"/>
              </w:rPr>
              <w:t>4 552 222,40</w:t>
            </w:r>
            <w:r w:rsidR="00E54D5D" w:rsidRPr="00C84847">
              <w:rPr>
                <w:rFonts w:ascii="Times New Roman" w:hAnsi="Times New Roman"/>
                <w:sz w:val="24"/>
                <w:szCs w:val="24"/>
              </w:rPr>
              <w:t xml:space="preserve"> </w:t>
            </w:r>
            <w:r w:rsidR="00F01C04" w:rsidRPr="00C84847">
              <w:rPr>
                <w:rFonts w:ascii="Times New Roman" w:hAnsi="Times New Roman"/>
                <w:color w:val="000000"/>
                <w:sz w:val="24"/>
                <w:szCs w:val="24"/>
              </w:rPr>
              <w:t>руб.</w:t>
            </w:r>
          </w:p>
          <w:p w14:paraId="32A052FE" w14:textId="77777777" w:rsidR="006933B0" w:rsidRPr="009D610F" w:rsidRDefault="000448E3" w:rsidP="003576AE">
            <w:pPr>
              <w:spacing w:after="0" w:line="240" w:lineRule="auto"/>
              <w:jc w:val="both"/>
              <w:rPr>
                <w:rFonts w:ascii="Times New Roman" w:hAnsi="Times New Roman"/>
                <w:color w:val="000000"/>
                <w:sz w:val="24"/>
                <w:szCs w:val="24"/>
              </w:rPr>
            </w:pPr>
            <w:r>
              <w:rPr>
                <w:rFonts w:ascii="Times New Roman" w:hAnsi="Times New Roman"/>
                <w:color w:val="000000"/>
                <w:sz w:val="24"/>
                <w:szCs w:val="24"/>
              </w:rPr>
              <w:t>202</w:t>
            </w:r>
            <w:r w:rsidR="00F50068">
              <w:rPr>
                <w:rFonts w:ascii="Times New Roman" w:hAnsi="Times New Roman"/>
                <w:color w:val="000000"/>
                <w:sz w:val="24"/>
                <w:szCs w:val="24"/>
              </w:rPr>
              <w:t>8</w:t>
            </w:r>
            <w:r w:rsidRPr="000448E3">
              <w:rPr>
                <w:rFonts w:ascii="Times New Roman" w:hAnsi="Times New Roman"/>
                <w:color w:val="000000"/>
                <w:sz w:val="24"/>
                <w:szCs w:val="24"/>
              </w:rPr>
              <w:t xml:space="preserve"> </w:t>
            </w:r>
            <w:r w:rsidR="00EF33AB" w:rsidRPr="00C84847">
              <w:rPr>
                <w:rFonts w:ascii="Times New Roman" w:hAnsi="Times New Roman"/>
                <w:color w:val="000000"/>
                <w:sz w:val="24"/>
                <w:szCs w:val="24"/>
              </w:rPr>
              <w:t>г</w:t>
            </w:r>
            <w:r w:rsidRPr="000448E3">
              <w:rPr>
                <w:rFonts w:ascii="Times New Roman" w:hAnsi="Times New Roman"/>
                <w:color w:val="000000"/>
                <w:sz w:val="24"/>
                <w:szCs w:val="24"/>
              </w:rPr>
              <w:t>.</w:t>
            </w:r>
            <w:r w:rsidR="00EF33AB" w:rsidRPr="00C84847">
              <w:rPr>
                <w:rFonts w:ascii="Times New Roman" w:hAnsi="Times New Roman"/>
                <w:color w:val="000000"/>
                <w:sz w:val="24"/>
                <w:szCs w:val="24"/>
              </w:rPr>
              <w:t xml:space="preserve"> –</w:t>
            </w:r>
            <w:r w:rsidR="00FC48C5" w:rsidRPr="00C84847">
              <w:rPr>
                <w:rFonts w:ascii="Times New Roman" w:hAnsi="Times New Roman"/>
                <w:color w:val="000000"/>
                <w:sz w:val="24"/>
                <w:szCs w:val="24"/>
              </w:rPr>
              <w:t xml:space="preserve">  </w:t>
            </w:r>
            <w:r w:rsidR="00403550">
              <w:rPr>
                <w:rFonts w:ascii="Times New Roman" w:hAnsi="Times New Roman"/>
                <w:sz w:val="24"/>
                <w:szCs w:val="24"/>
              </w:rPr>
              <w:t xml:space="preserve">  </w:t>
            </w:r>
            <w:r w:rsidR="00904D42">
              <w:rPr>
                <w:rFonts w:ascii="Times New Roman" w:hAnsi="Times New Roman"/>
                <w:sz w:val="24"/>
                <w:szCs w:val="24"/>
              </w:rPr>
              <w:t>4 228 257,3</w:t>
            </w:r>
            <w:r>
              <w:rPr>
                <w:rFonts w:ascii="Times New Roman" w:hAnsi="Times New Roman"/>
                <w:sz w:val="24"/>
                <w:szCs w:val="24"/>
              </w:rPr>
              <w:t>0</w:t>
            </w:r>
            <w:r w:rsidR="00FC48C5" w:rsidRPr="00C84847">
              <w:rPr>
                <w:rFonts w:ascii="Times New Roman" w:hAnsi="Times New Roman"/>
                <w:color w:val="000000"/>
                <w:sz w:val="24"/>
                <w:szCs w:val="24"/>
              </w:rPr>
              <w:t xml:space="preserve"> </w:t>
            </w:r>
            <w:r w:rsidR="00EF33AB" w:rsidRPr="00C84847">
              <w:rPr>
                <w:rFonts w:ascii="Times New Roman" w:hAnsi="Times New Roman"/>
                <w:color w:val="000000"/>
                <w:sz w:val="24"/>
                <w:szCs w:val="24"/>
              </w:rPr>
              <w:t>руб.</w:t>
            </w:r>
          </w:p>
        </w:tc>
      </w:tr>
      <w:tr w:rsidR="00792639" w:rsidRPr="00683905" w14:paraId="1EC3A1A9" w14:textId="77777777" w:rsidTr="006E4F53">
        <w:tc>
          <w:tcPr>
            <w:tcW w:w="3369" w:type="dxa"/>
          </w:tcPr>
          <w:p w14:paraId="54777C90" w14:textId="77777777" w:rsidR="00792639" w:rsidRPr="00683905" w:rsidRDefault="00792639" w:rsidP="00453BD6">
            <w:pPr>
              <w:spacing w:after="0" w:line="240" w:lineRule="auto"/>
              <w:rPr>
                <w:rFonts w:ascii="Times New Roman" w:hAnsi="Times New Roman"/>
                <w:sz w:val="24"/>
                <w:szCs w:val="24"/>
              </w:rPr>
            </w:pPr>
            <w:r w:rsidRPr="00683905">
              <w:rPr>
                <w:rFonts w:ascii="Times New Roman" w:hAnsi="Times New Roman"/>
                <w:sz w:val="24"/>
                <w:szCs w:val="24"/>
              </w:rPr>
              <w:t>Ожидаемые конечные результаты реализации Программы</w:t>
            </w:r>
            <w:r w:rsidRPr="00683905">
              <w:rPr>
                <w:rFonts w:ascii="Times New Roman" w:hAnsi="Times New Roman"/>
                <w:sz w:val="24"/>
                <w:szCs w:val="24"/>
              </w:rPr>
              <w:tab/>
            </w:r>
          </w:p>
        </w:tc>
        <w:tc>
          <w:tcPr>
            <w:tcW w:w="6520" w:type="dxa"/>
          </w:tcPr>
          <w:p w14:paraId="06F276C9" w14:textId="77777777" w:rsidR="00532A8D" w:rsidRPr="00683905" w:rsidRDefault="00434FDD" w:rsidP="00EF33AB">
            <w:pPr>
              <w:spacing w:after="0" w:line="240" w:lineRule="auto"/>
              <w:jc w:val="both"/>
              <w:rPr>
                <w:rFonts w:ascii="Times New Roman" w:hAnsi="Times New Roman"/>
                <w:sz w:val="24"/>
                <w:szCs w:val="24"/>
              </w:rPr>
            </w:pPr>
            <w:r>
              <w:rPr>
                <w:rFonts w:ascii="Times New Roman" w:hAnsi="Times New Roman"/>
                <w:sz w:val="24"/>
                <w:szCs w:val="24"/>
              </w:rPr>
              <w:t>В</w:t>
            </w:r>
            <w:r w:rsidR="00792639" w:rsidRPr="00683905">
              <w:rPr>
                <w:rFonts w:ascii="Times New Roman" w:hAnsi="Times New Roman"/>
                <w:sz w:val="24"/>
                <w:szCs w:val="24"/>
              </w:rPr>
              <w:t xml:space="preserve"> результате реал</w:t>
            </w:r>
            <w:r w:rsidR="00B47AB8">
              <w:rPr>
                <w:rFonts w:ascii="Times New Roman" w:hAnsi="Times New Roman"/>
                <w:sz w:val="24"/>
                <w:szCs w:val="24"/>
              </w:rPr>
              <w:t>изации программы</w:t>
            </w:r>
            <w:r>
              <w:rPr>
                <w:rFonts w:ascii="Times New Roman" w:hAnsi="Times New Roman"/>
                <w:sz w:val="24"/>
                <w:szCs w:val="24"/>
              </w:rPr>
              <w:t xml:space="preserve"> будут благоустроены</w:t>
            </w:r>
            <w:r w:rsidR="00B47AB8">
              <w:rPr>
                <w:rFonts w:ascii="Times New Roman" w:hAnsi="Times New Roman"/>
                <w:sz w:val="24"/>
                <w:szCs w:val="24"/>
              </w:rPr>
              <w:t xml:space="preserve"> т</w:t>
            </w:r>
            <w:r w:rsidR="00792639" w:rsidRPr="00683905">
              <w:rPr>
                <w:rFonts w:ascii="Times New Roman" w:hAnsi="Times New Roman"/>
                <w:sz w:val="24"/>
                <w:szCs w:val="24"/>
              </w:rPr>
              <w:t xml:space="preserve">ерритории мест массового </w:t>
            </w:r>
            <w:r>
              <w:rPr>
                <w:rFonts w:ascii="Times New Roman" w:hAnsi="Times New Roman"/>
                <w:sz w:val="24"/>
                <w:szCs w:val="24"/>
              </w:rPr>
              <w:t>пребывания населения, обустроены</w:t>
            </w:r>
            <w:r w:rsidR="00792639" w:rsidRPr="00683905">
              <w:rPr>
                <w:rFonts w:ascii="Times New Roman" w:hAnsi="Times New Roman"/>
                <w:sz w:val="24"/>
                <w:szCs w:val="24"/>
              </w:rPr>
              <w:t xml:space="preserve"> детские и сп</w:t>
            </w:r>
            <w:r>
              <w:rPr>
                <w:rFonts w:ascii="Times New Roman" w:hAnsi="Times New Roman"/>
                <w:sz w:val="24"/>
                <w:szCs w:val="24"/>
              </w:rPr>
              <w:t>ортивные площадки, ликвидированы</w:t>
            </w:r>
            <w:r w:rsidR="00792639" w:rsidRPr="00683905">
              <w:rPr>
                <w:rFonts w:ascii="Times New Roman" w:hAnsi="Times New Roman"/>
                <w:sz w:val="24"/>
                <w:szCs w:val="24"/>
              </w:rPr>
              <w:t xml:space="preserve"> несанкционированные свалки, </w:t>
            </w:r>
            <w:r>
              <w:rPr>
                <w:rFonts w:ascii="Times New Roman" w:hAnsi="Times New Roman"/>
                <w:sz w:val="24"/>
                <w:szCs w:val="24"/>
              </w:rPr>
              <w:t>обустроены</w:t>
            </w:r>
            <w:r w:rsidR="004D6B5D" w:rsidRPr="00683905">
              <w:rPr>
                <w:rFonts w:ascii="Times New Roman" w:hAnsi="Times New Roman"/>
                <w:sz w:val="24"/>
                <w:szCs w:val="24"/>
              </w:rPr>
              <w:t xml:space="preserve"> </w:t>
            </w:r>
            <w:r w:rsidR="00EF33AB">
              <w:rPr>
                <w:rFonts w:ascii="Times New Roman" w:hAnsi="Times New Roman"/>
                <w:sz w:val="24"/>
                <w:szCs w:val="24"/>
              </w:rPr>
              <w:t xml:space="preserve">общественные </w:t>
            </w:r>
            <w:r w:rsidR="004D6B5D" w:rsidRPr="00683905">
              <w:rPr>
                <w:rFonts w:ascii="Times New Roman" w:hAnsi="Times New Roman"/>
                <w:sz w:val="24"/>
                <w:szCs w:val="24"/>
              </w:rPr>
              <w:t>территори</w:t>
            </w:r>
            <w:r w:rsidR="00EF33AB">
              <w:rPr>
                <w:rFonts w:ascii="Times New Roman" w:hAnsi="Times New Roman"/>
                <w:sz w:val="24"/>
                <w:szCs w:val="24"/>
              </w:rPr>
              <w:t>и</w:t>
            </w:r>
            <w:r>
              <w:rPr>
                <w:rFonts w:ascii="Times New Roman" w:hAnsi="Times New Roman"/>
                <w:sz w:val="24"/>
                <w:szCs w:val="24"/>
              </w:rPr>
              <w:t>, озеленены</w:t>
            </w:r>
            <w:r w:rsidR="00A50646" w:rsidRPr="00683905">
              <w:rPr>
                <w:rFonts w:ascii="Times New Roman" w:hAnsi="Times New Roman"/>
                <w:sz w:val="24"/>
                <w:szCs w:val="24"/>
              </w:rPr>
              <w:t xml:space="preserve"> территори</w:t>
            </w:r>
            <w:r>
              <w:rPr>
                <w:rFonts w:ascii="Times New Roman" w:hAnsi="Times New Roman"/>
                <w:sz w:val="24"/>
                <w:szCs w:val="24"/>
              </w:rPr>
              <w:t>и</w:t>
            </w:r>
            <w:r w:rsidR="00A50646" w:rsidRPr="00683905">
              <w:rPr>
                <w:rFonts w:ascii="Times New Roman" w:hAnsi="Times New Roman"/>
                <w:sz w:val="24"/>
                <w:szCs w:val="24"/>
              </w:rPr>
              <w:t xml:space="preserve"> администрации и парка, </w:t>
            </w:r>
            <w:r>
              <w:rPr>
                <w:rFonts w:ascii="Times New Roman" w:hAnsi="Times New Roman"/>
                <w:sz w:val="24"/>
                <w:szCs w:val="24"/>
              </w:rPr>
              <w:t>освещены населенные пункты</w:t>
            </w:r>
            <w:r w:rsidR="004D6B5D" w:rsidRPr="00683905">
              <w:rPr>
                <w:rFonts w:ascii="Times New Roman" w:hAnsi="Times New Roman"/>
                <w:sz w:val="24"/>
                <w:szCs w:val="24"/>
              </w:rPr>
              <w:t>.</w:t>
            </w:r>
          </w:p>
        </w:tc>
      </w:tr>
      <w:tr w:rsidR="00A94934" w:rsidRPr="00683905" w14:paraId="79B87A4C" w14:textId="77777777" w:rsidTr="006E4F53">
        <w:tc>
          <w:tcPr>
            <w:tcW w:w="3369" w:type="dxa"/>
          </w:tcPr>
          <w:p w14:paraId="521DA36A" w14:textId="77777777" w:rsidR="00A94934" w:rsidRPr="00683905" w:rsidRDefault="00A94934" w:rsidP="00DB3574">
            <w:pPr>
              <w:spacing w:after="0" w:line="240" w:lineRule="auto"/>
              <w:rPr>
                <w:rFonts w:ascii="Times New Roman" w:hAnsi="Times New Roman"/>
                <w:sz w:val="24"/>
                <w:szCs w:val="24"/>
              </w:rPr>
            </w:pPr>
            <w:r w:rsidRPr="00683905">
              <w:rPr>
                <w:rFonts w:ascii="Times New Roman" w:hAnsi="Times New Roman"/>
                <w:sz w:val="24"/>
                <w:szCs w:val="24"/>
              </w:rPr>
              <w:t>Система организации управления и контроля за исполнением Программы</w:t>
            </w:r>
          </w:p>
        </w:tc>
        <w:tc>
          <w:tcPr>
            <w:tcW w:w="6520" w:type="dxa"/>
          </w:tcPr>
          <w:p w14:paraId="5612FD3D" w14:textId="77777777" w:rsidR="00A94934" w:rsidRPr="00723900" w:rsidRDefault="00A94934" w:rsidP="00DB357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683905">
              <w:rPr>
                <w:rFonts w:ascii="Times New Roman" w:hAnsi="Times New Roman"/>
                <w:sz w:val="24"/>
                <w:szCs w:val="24"/>
              </w:rPr>
              <w:t xml:space="preserve">Общее руководство Программой и контроль за ходом ее реализации осуществляет Администрация </w:t>
            </w:r>
            <w:r w:rsidR="00AA7F71" w:rsidRPr="00683905">
              <w:rPr>
                <w:rFonts w:ascii="Times New Roman" w:hAnsi="Times New Roman"/>
                <w:sz w:val="24"/>
                <w:szCs w:val="24"/>
              </w:rPr>
              <w:t>муниципального образования</w:t>
            </w:r>
            <w:r w:rsidRPr="00683905">
              <w:rPr>
                <w:rFonts w:ascii="Times New Roman" w:hAnsi="Times New Roman"/>
                <w:sz w:val="24"/>
                <w:szCs w:val="24"/>
              </w:rPr>
              <w:t xml:space="preserve"> «</w:t>
            </w:r>
            <w:r w:rsidR="00C8794C" w:rsidRPr="004931C3">
              <w:rPr>
                <w:rFonts w:ascii="Times New Roman" w:hAnsi="Times New Roman"/>
                <w:sz w:val="24"/>
                <w:szCs w:val="24"/>
              </w:rPr>
              <w:t>Сельское поселение Образцово-Травинский сельсовет Камызякского муниципального района Астраханской области</w:t>
            </w:r>
            <w:r w:rsidRPr="00723900">
              <w:rPr>
                <w:rFonts w:ascii="Times New Roman" w:hAnsi="Times New Roman"/>
                <w:sz w:val="24"/>
                <w:szCs w:val="24"/>
              </w:rPr>
              <w:t>», который:</w:t>
            </w:r>
          </w:p>
          <w:p w14:paraId="3189DDEF" w14:textId="77777777" w:rsidR="00A94934" w:rsidRPr="00723900" w:rsidRDefault="00A94934" w:rsidP="00DB3574">
            <w:pPr>
              <w:widowControl w:val="0"/>
              <w:autoSpaceDE w:val="0"/>
              <w:autoSpaceDN w:val="0"/>
              <w:adjustRightInd w:val="0"/>
              <w:spacing w:after="0" w:line="240" w:lineRule="auto"/>
              <w:ind w:firstLine="709"/>
              <w:jc w:val="both"/>
              <w:rPr>
                <w:rFonts w:ascii="Times New Roman" w:hAnsi="Times New Roman"/>
                <w:sz w:val="24"/>
                <w:szCs w:val="24"/>
              </w:rPr>
            </w:pPr>
            <w:r w:rsidRPr="00723900">
              <w:rPr>
                <w:rFonts w:ascii="Times New Roman" w:hAnsi="Times New Roman"/>
                <w:sz w:val="24"/>
                <w:szCs w:val="24"/>
              </w:rPr>
              <w:t>- осуществляет методологическое и организационное взаимодействие между участниками Программы;</w:t>
            </w:r>
          </w:p>
          <w:p w14:paraId="1113EC53" w14:textId="77777777" w:rsidR="00A94934" w:rsidRPr="00723900" w:rsidRDefault="00A94934" w:rsidP="00DB3574">
            <w:pPr>
              <w:widowControl w:val="0"/>
              <w:autoSpaceDE w:val="0"/>
              <w:autoSpaceDN w:val="0"/>
              <w:adjustRightInd w:val="0"/>
              <w:spacing w:after="0" w:line="240" w:lineRule="auto"/>
              <w:ind w:firstLine="709"/>
              <w:jc w:val="both"/>
              <w:rPr>
                <w:rFonts w:ascii="Times New Roman" w:hAnsi="Times New Roman"/>
                <w:sz w:val="24"/>
                <w:szCs w:val="24"/>
              </w:rPr>
            </w:pPr>
            <w:r w:rsidRPr="00723900">
              <w:rPr>
                <w:rFonts w:ascii="Times New Roman" w:hAnsi="Times New Roman"/>
                <w:sz w:val="24"/>
                <w:szCs w:val="24"/>
              </w:rPr>
              <w:t>- обеспечивает координацию действий исполнителей программных мероприятий, исключая дублирование их действий;</w:t>
            </w:r>
          </w:p>
          <w:p w14:paraId="445DDF1B" w14:textId="77777777" w:rsidR="00A94934" w:rsidRPr="00723900" w:rsidRDefault="00A94934" w:rsidP="00DB3574">
            <w:pPr>
              <w:widowControl w:val="0"/>
              <w:autoSpaceDE w:val="0"/>
              <w:autoSpaceDN w:val="0"/>
              <w:adjustRightInd w:val="0"/>
              <w:spacing w:after="0" w:line="240" w:lineRule="auto"/>
              <w:ind w:firstLine="709"/>
              <w:jc w:val="both"/>
              <w:rPr>
                <w:rFonts w:ascii="Times New Roman" w:hAnsi="Times New Roman"/>
                <w:sz w:val="24"/>
                <w:szCs w:val="24"/>
              </w:rPr>
            </w:pPr>
            <w:r w:rsidRPr="00723900">
              <w:rPr>
                <w:rFonts w:ascii="Times New Roman" w:hAnsi="Times New Roman"/>
                <w:sz w:val="24"/>
                <w:szCs w:val="24"/>
              </w:rPr>
              <w:t>- обеспечивает целевое и эффективное использование средств, выделяемых на реализацию Программы;</w:t>
            </w:r>
          </w:p>
          <w:p w14:paraId="6044D610" w14:textId="77777777" w:rsidR="00A94934" w:rsidRPr="00723900" w:rsidRDefault="00A94934" w:rsidP="00DB3574">
            <w:pPr>
              <w:widowControl w:val="0"/>
              <w:autoSpaceDE w:val="0"/>
              <w:autoSpaceDN w:val="0"/>
              <w:adjustRightInd w:val="0"/>
              <w:spacing w:after="0" w:line="240" w:lineRule="auto"/>
              <w:ind w:firstLine="709"/>
              <w:jc w:val="both"/>
              <w:rPr>
                <w:rFonts w:ascii="Times New Roman" w:hAnsi="Times New Roman"/>
                <w:sz w:val="24"/>
                <w:szCs w:val="24"/>
              </w:rPr>
            </w:pPr>
            <w:r w:rsidRPr="00723900">
              <w:rPr>
                <w:rFonts w:ascii="Times New Roman" w:hAnsi="Times New Roman"/>
                <w:sz w:val="24"/>
                <w:szCs w:val="24"/>
              </w:rPr>
              <w:lastRenderedPageBreak/>
              <w:t>- обеспечивает контроль полного, своевременного и качественного выполнения мероприятий;</w:t>
            </w:r>
          </w:p>
          <w:p w14:paraId="4BD51A0D" w14:textId="77777777" w:rsidR="00A94934" w:rsidRPr="00723900" w:rsidRDefault="00A94934" w:rsidP="00DB3574">
            <w:pPr>
              <w:widowControl w:val="0"/>
              <w:autoSpaceDE w:val="0"/>
              <w:autoSpaceDN w:val="0"/>
              <w:adjustRightInd w:val="0"/>
              <w:spacing w:after="0" w:line="240" w:lineRule="auto"/>
              <w:ind w:firstLine="709"/>
              <w:jc w:val="both"/>
              <w:rPr>
                <w:rFonts w:ascii="Times New Roman" w:hAnsi="Times New Roman"/>
                <w:sz w:val="24"/>
                <w:szCs w:val="24"/>
              </w:rPr>
            </w:pPr>
            <w:r w:rsidRPr="00723900">
              <w:rPr>
                <w:rFonts w:ascii="Times New Roman" w:hAnsi="Times New Roman"/>
                <w:sz w:val="24"/>
                <w:szCs w:val="24"/>
              </w:rPr>
              <w:t>- осуществляет оперативный мониторинг реализации  Программы;</w:t>
            </w:r>
          </w:p>
          <w:p w14:paraId="49553053" w14:textId="77777777" w:rsidR="00A94934" w:rsidRPr="00723900" w:rsidRDefault="00A94934" w:rsidP="00DB3574">
            <w:pPr>
              <w:widowControl w:val="0"/>
              <w:autoSpaceDE w:val="0"/>
              <w:autoSpaceDN w:val="0"/>
              <w:adjustRightInd w:val="0"/>
              <w:spacing w:after="0" w:line="240" w:lineRule="auto"/>
              <w:ind w:firstLine="709"/>
              <w:jc w:val="both"/>
              <w:rPr>
                <w:rFonts w:ascii="Times New Roman" w:hAnsi="Times New Roman"/>
                <w:sz w:val="24"/>
                <w:szCs w:val="24"/>
              </w:rPr>
            </w:pPr>
            <w:r w:rsidRPr="00723900">
              <w:rPr>
                <w:rFonts w:ascii="Times New Roman" w:hAnsi="Times New Roman"/>
                <w:sz w:val="24"/>
                <w:szCs w:val="24"/>
              </w:rPr>
              <w:t>- подготавливает проекты нормативных правовых актов, необходимых для выполнения Программы;</w:t>
            </w:r>
          </w:p>
          <w:p w14:paraId="642BC48E" w14:textId="77777777" w:rsidR="00A94934" w:rsidRPr="00723900" w:rsidRDefault="00A94934" w:rsidP="00DB3574">
            <w:pPr>
              <w:widowControl w:val="0"/>
              <w:autoSpaceDE w:val="0"/>
              <w:autoSpaceDN w:val="0"/>
              <w:adjustRightInd w:val="0"/>
              <w:spacing w:after="0" w:line="240" w:lineRule="auto"/>
              <w:ind w:firstLine="709"/>
              <w:jc w:val="both"/>
              <w:rPr>
                <w:rFonts w:ascii="Times New Roman" w:hAnsi="Times New Roman"/>
                <w:sz w:val="24"/>
                <w:szCs w:val="24"/>
              </w:rPr>
            </w:pPr>
            <w:r w:rsidRPr="00723900">
              <w:rPr>
                <w:rFonts w:ascii="Times New Roman" w:hAnsi="Times New Roman"/>
                <w:sz w:val="24"/>
                <w:szCs w:val="24"/>
              </w:rPr>
              <w:t>- проводит ежегодный анализ и оценку эффективности результатов реализации Программы;</w:t>
            </w:r>
          </w:p>
          <w:p w14:paraId="7E2064B5" w14:textId="77777777" w:rsidR="00A94934" w:rsidRPr="00723900" w:rsidRDefault="00A94934" w:rsidP="00DB3574">
            <w:pPr>
              <w:widowControl w:val="0"/>
              <w:autoSpaceDE w:val="0"/>
              <w:autoSpaceDN w:val="0"/>
              <w:adjustRightInd w:val="0"/>
              <w:spacing w:after="0" w:line="240" w:lineRule="auto"/>
              <w:ind w:firstLine="709"/>
              <w:jc w:val="both"/>
              <w:rPr>
                <w:rFonts w:ascii="Times New Roman" w:hAnsi="Times New Roman"/>
                <w:sz w:val="24"/>
                <w:szCs w:val="24"/>
              </w:rPr>
            </w:pPr>
            <w:r w:rsidRPr="00723900">
              <w:rPr>
                <w:rFonts w:ascii="Times New Roman" w:hAnsi="Times New Roman"/>
                <w:sz w:val="24"/>
                <w:szCs w:val="24"/>
              </w:rPr>
              <w:t>- с учетом выделяемых на реализацию Программы финансовых средств ежегодно уточняет ее целевые индикаторы и показатели, затраты на программные мероприятия, механизм ее р</w:t>
            </w:r>
            <w:r>
              <w:rPr>
                <w:rFonts w:ascii="Times New Roman" w:hAnsi="Times New Roman"/>
                <w:sz w:val="24"/>
                <w:szCs w:val="24"/>
              </w:rPr>
              <w:t>еализации и состав исполнителей.</w:t>
            </w:r>
          </w:p>
          <w:p w14:paraId="3BC46DE3" w14:textId="77777777" w:rsidR="00A94934" w:rsidRPr="00683905" w:rsidRDefault="00A94934" w:rsidP="00065670">
            <w:pPr>
              <w:spacing w:after="0" w:line="240" w:lineRule="auto"/>
              <w:jc w:val="both"/>
              <w:rPr>
                <w:rFonts w:ascii="Times New Roman" w:hAnsi="Times New Roman"/>
                <w:sz w:val="24"/>
                <w:szCs w:val="24"/>
              </w:rPr>
            </w:pPr>
            <w:r>
              <w:rPr>
                <w:rFonts w:ascii="Times New Roman" w:hAnsi="Times New Roman"/>
                <w:sz w:val="24"/>
                <w:szCs w:val="24"/>
              </w:rPr>
              <w:t xml:space="preserve">           </w:t>
            </w:r>
            <w:r w:rsidRPr="00683905">
              <w:rPr>
                <w:rFonts w:ascii="Times New Roman" w:hAnsi="Times New Roman"/>
                <w:sz w:val="24"/>
                <w:szCs w:val="24"/>
              </w:rPr>
              <w:t xml:space="preserve">Контроль эффективного использования бюджетных средств, направляемых на реализацию подпрограмм, осуществляет Контрольно-счетная палата </w:t>
            </w:r>
            <w:r w:rsidR="00065670">
              <w:rPr>
                <w:rFonts w:ascii="Times New Roman" w:hAnsi="Times New Roman"/>
                <w:sz w:val="24"/>
                <w:szCs w:val="24"/>
              </w:rPr>
              <w:t>муниципального образования</w:t>
            </w:r>
            <w:r w:rsidRPr="00683905">
              <w:rPr>
                <w:rFonts w:ascii="Times New Roman" w:hAnsi="Times New Roman"/>
                <w:sz w:val="24"/>
                <w:szCs w:val="24"/>
              </w:rPr>
              <w:t xml:space="preserve"> «Камызякский</w:t>
            </w:r>
            <w:r w:rsidR="00065670">
              <w:rPr>
                <w:rFonts w:ascii="Times New Roman" w:hAnsi="Times New Roman"/>
                <w:sz w:val="24"/>
                <w:szCs w:val="24"/>
              </w:rPr>
              <w:t xml:space="preserve"> муниципальный</w:t>
            </w:r>
            <w:r w:rsidRPr="00683905">
              <w:rPr>
                <w:rFonts w:ascii="Times New Roman" w:hAnsi="Times New Roman"/>
                <w:sz w:val="24"/>
                <w:szCs w:val="24"/>
              </w:rPr>
              <w:t xml:space="preserve"> район</w:t>
            </w:r>
            <w:r w:rsidR="00065670">
              <w:rPr>
                <w:rFonts w:ascii="Times New Roman" w:hAnsi="Times New Roman"/>
                <w:sz w:val="24"/>
                <w:szCs w:val="24"/>
              </w:rPr>
              <w:t xml:space="preserve"> Астраханской области</w:t>
            </w:r>
            <w:r w:rsidRPr="00683905">
              <w:rPr>
                <w:rFonts w:ascii="Times New Roman" w:hAnsi="Times New Roman"/>
                <w:sz w:val="24"/>
                <w:szCs w:val="24"/>
              </w:rPr>
              <w:t>» в соответс</w:t>
            </w:r>
            <w:r>
              <w:rPr>
                <w:rFonts w:ascii="Times New Roman" w:hAnsi="Times New Roman"/>
                <w:sz w:val="24"/>
                <w:szCs w:val="24"/>
              </w:rPr>
              <w:t>твии с заключенным соглашением.</w:t>
            </w:r>
          </w:p>
        </w:tc>
      </w:tr>
    </w:tbl>
    <w:p w14:paraId="3538B7D6" w14:textId="77777777" w:rsidR="00B47AB8" w:rsidRDefault="00B47AB8" w:rsidP="00B47AB8">
      <w:pPr>
        <w:pStyle w:val="ConsPlusNormal"/>
        <w:ind w:firstLine="709"/>
        <w:jc w:val="center"/>
        <w:rPr>
          <w:rFonts w:ascii="Times New Roman" w:hAnsi="Times New Roman" w:cs="Times New Roman"/>
          <w:sz w:val="24"/>
          <w:szCs w:val="24"/>
        </w:rPr>
      </w:pPr>
    </w:p>
    <w:p w14:paraId="5BF15AE4" w14:textId="77777777" w:rsidR="00C8794C" w:rsidRDefault="00C8794C" w:rsidP="00B47AB8">
      <w:pPr>
        <w:pStyle w:val="ConsPlusNormal"/>
        <w:ind w:firstLine="709"/>
        <w:jc w:val="center"/>
        <w:rPr>
          <w:rFonts w:ascii="Times New Roman" w:hAnsi="Times New Roman" w:cs="Times New Roman"/>
          <w:sz w:val="24"/>
          <w:szCs w:val="24"/>
        </w:rPr>
      </w:pPr>
    </w:p>
    <w:p w14:paraId="5538C7FA" w14:textId="77777777" w:rsidR="00C8794C" w:rsidRDefault="00C8794C" w:rsidP="00B47AB8">
      <w:pPr>
        <w:pStyle w:val="ConsPlusNormal"/>
        <w:ind w:firstLine="709"/>
        <w:jc w:val="center"/>
        <w:rPr>
          <w:rFonts w:ascii="Times New Roman" w:hAnsi="Times New Roman" w:cs="Times New Roman"/>
          <w:sz w:val="24"/>
          <w:szCs w:val="24"/>
        </w:rPr>
      </w:pPr>
    </w:p>
    <w:p w14:paraId="7E5C91EA" w14:textId="77777777" w:rsidR="00C8794C" w:rsidRDefault="00C8794C" w:rsidP="00B47AB8">
      <w:pPr>
        <w:pStyle w:val="ConsPlusNormal"/>
        <w:ind w:firstLine="709"/>
        <w:jc w:val="center"/>
        <w:rPr>
          <w:rFonts w:ascii="Times New Roman" w:hAnsi="Times New Roman" w:cs="Times New Roman"/>
          <w:sz w:val="24"/>
          <w:szCs w:val="24"/>
        </w:rPr>
      </w:pPr>
    </w:p>
    <w:p w14:paraId="4056C4E1" w14:textId="77777777" w:rsidR="00C8794C" w:rsidRDefault="00C8794C" w:rsidP="00B47AB8">
      <w:pPr>
        <w:pStyle w:val="ConsPlusNormal"/>
        <w:ind w:firstLine="709"/>
        <w:jc w:val="center"/>
        <w:rPr>
          <w:rFonts w:ascii="Times New Roman" w:hAnsi="Times New Roman" w:cs="Times New Roman"/>
          <w:sz w:val="24"/>
          <w:szCs w:val="24"/>
        </w:rPr>
      </w:pPr>
    </w:p>
    <w:p w14:paraId="5BCBC3C7" w14:textId="77777777" w:rsidR="00C8794C" w:rsidRDefault="00C8794C" w:rsidP="00B47AB8">
      <w:pPr>
        <w:pStyle w:val="ConsPlusNormal"/>
        <w:ind w:firstLine="709"/>
        <w:jc w:val="center"/>
        <w:rPr>
          <w:rFonts w:ascii="Times New Roman" w:hAnsi="Times New Roman" w:cs="Times New Roman"/>
          <w:sz w:val="24"/>
          <w:szCs w:val="24"/>
        </w:rPr>
      </w:pPr>
    </w:p>
    <w:p w14:paraId="3322938B" w14:textId="77777777" w:rsidR="00C8794C" w:rsidRDefault="00C8794C" w:rsidP="00B47AB8">
      <w:pPr>
        <w:pStyle w:val="ConsPlusNormal"/>
        <w:ind w:firstLine="709"/>
        <w:jc w:val="center"/>
        <w:rPr>
          <w:rFonts w:ascii="Times New Roman" w:hAnsi="Times New Roman" w:cs="Times New Roman"/>
          <w:sz w:val="24"/>
          <w:szCs w:val="24"/>
        </w:rPr>
      </w:pPr>
    </w:p>
    <w:p w14:paraId="508304B3" w14:textId="77777777" w:rsidR="00C8794C" w:rsidRDefault="00C8794C" w:rsidP="00B47AB8">
      <w:pPr>
        <w:pStyle w:val="ConsPlusNormal"/>
        <w:ind w:firstLine="709"/>
        <w:jc w:val="center"/>
        <w:rPr>
          <w:rFonts w:ascii="Times New Roman" w:hAnsi="Times New Roman" w:cs="Times New Roman"/>
          <w:sz w:val="24"/>
          <w:szCs w:val="24"/>
        </w:rPr>
      </w:pPr>
    </w:p>
    <w:p w14:paraId="4D5832A0" w14:textId="77777777" w:rsidR="00C8794C" w:rsidRDefault="00C8794C" w:rsidP="00B47AB8">
      <w:pPr>
        <w:pStyle w:val="ConsPlusNormal"/>
        <w:ind w:firstLine="709"/>
        <w:jc w:val="center"/>
        <w:rPr>
          <w:rFonts w:ascii="Times New Roman" w:hAnsi="Times New Roman" w:cs="Times New Roman"/>
          <w:sz w:val="24"/>
          <w:szCs w:val="24"/>
        </w:rPr>
      </w:pPr>
    </w:p>
    <w:p w14:paraId="4B9AF7AB" w14:textId="77777777" w:rsidR="00C8794C" w:rsidRDefault="00C8794C" w:rsidP="00B47AB8">
      <w:pPr>
        <w:pStyle w:val="ConsPlusNormal"/>
        <w:ind w:firstLine="709"/>
        <w:jc w:val="center"/>
        <w:rPr>
          <w:rFonts w:ascii="Times New Roman" w:hAnsi="Times New Roman" w:cs="Times New Roman"/>
          <w:sz w:val="24"/>
          <w:szCs w:val="24"/>
        </w:rPr>
      </w:pPr>
    </w:p>
    <w:p w14:paraId="131C4945" w14:textId="77777777" w:rsidR="00C8794C" w:rsidRDefault="00C8794C" w:rsidP="00B47AB8">
      <w:pPr>
        <w:pStyle w:val="ConsPlusNormal"/>
        <w:ind w:firstLine="709"/>
        <w:jc w:val="center"/>
        <w:rPr>
          <w:rFonts w:ascii="Times New Roman" w:hAnsi="Times New Roman" w:cs="Times New Roman"/>
          <w:sz w:val="24"/>
          <w:szCs w:val="24"/>
        </w:rPr>
      </w:pPr>
    </w:p>
    <w:p w14:paraId="3F338FFE" w14:textId="77777777" w:rsidR="00C8794C" w:rsidRDefault="00C8794C" w:rsidP="00B47AB8">
      <w:pPr>
        <w:pStyle w:val="ConsPlusNormal"/>
        <w:ind w:firstLine="709"/>
        <w:jc w:val="center"/>
        <w:rPr>
          <w:rFonts w:ascii="Times New Roman" w:hAnsi="Times New Roman" w:cs="Times New Roman"/>
          <w:sz w:val="24"/>
          <w:szCs w:val="24"/>
        </w:rPr>
      </w:pPr>
    </w:p>
    <w:p w14:paraId="3827D865" w14:textId="77777777" w:rsidR="00C8794C" w:rsidRDefault="00C8794C" w:rsidP="00B47AB8">
      <w:pPr>
        <w:pStyle w:val="ConsPlusNormal"/>
        <w:ind w:firstLine="709"/>
        <w:jc w:val="center"/>
        <w:rPr>
          <w:rFonts w:ascii="Times New Roman" w:hAnsi="Times New Roman" w:cs="Times New Roman"/>
          <w:sz w:val="24"/>
          <w:szCs w:val="24"/>
        </w:rPr>
      </w:pPr>
    </w:p>
    <w:p w14:paraId="6BA55B5A" w14:textId="77777777" w:rsidR="00C8794C" w:rsidRDefault="00C8794C" w:rsidP="00B47AB8">
      <w:pPr>
        <w:pStyle w:val="ConsPlusNormal"/>
        <w:ind w:firstLine="709"/>
        <w:jc w:val="center"/>
        <w:rPr>
          <w:rFonts w:ascii="Times New Roman" w:hAnsi="Times New Roman" w:cs="Times New Roman"/>
          <w:sz w:val="24"/>
          <w:szCs w:val="24"/>
        </w:rPr>
      </w:pPr>
    </w:p>
    <w:p w14:paraId="41AE8288" w14:textId="77777777" w:rsidR="00C8794C" w:rsidRDefault="00C8794C" w:rsidP="00B47AB8">
      <w:pPr>
        <w:pStyle w:val="ConsPlusNormal"/>
        <w:ind w:firstLine="709"/>
        <w:jc w:val="center"/>
        <w:rPr>
          <w:rFonts w:ascii="Times New Roman" w:hAnsi="Times New Roman" w:cs="Times New Roman"/>
          <w:sz w:val="24"/>
          <w:szCs w:val="24"/>
        </w:rPr>
      </w:pPr>
    </w:p>
    <w:p w14:paraId="5ED2788A" w14:textId="77777777" w:rsidR="00C8794C" w:rsidRDefault="00C8794C" w:rsidP="00B47AB8">
      <w:pPr>
        <w:pStyle w:val="ConsPlusNormal"/>
        <w:ind w:firstLine="709"/>
        <w:jc w:val="center"/>
        <w:rPr>
          <w:rFonts w:ascii="Times New Roman" w:hAnsi="Times New Roman" w:cs="Times New Roman"/>
          <w:sz w:val="24"/>
          <w:szCs w:val="24"/>
        </w:rPr>
      </w:pPr>
    </w:p>
    <w:p w14:paraId="4B673DDE" w14:textId="77777777" w:rsidR="00ED0BB0" w:rsidRDefault="00ED0BB0" w:rsidP="00B47AB8">
      <w:pPr>
        <w:pStyle w:val="ConsPlusNormal"/>
        <w:ind w:firstLine="709"/>
        <w:jc w:val="center"/>
        <w:rPr>
          <w:rFonts w:ascii="Times New Roman" w:hAnsi="Times New Roman" w:cs="Times New Roman"/>
          <w:sz w:val="24"/>
          <w:szCs w:val="24"/>
        </w:rPr>
      </w:pPr>
    </w:p>
    <w:p w14:paraId="52BD5187" w14:textId="77777777" w:rsidR="00ED0BB0" w:rsidRDefault="00ED0BB0" w:rsidP="00B47AB8">
      <w:pPr>
        <w:pStyle w:val="ConsPlusNormal"/>
        <w:ind w:firstLine="709"/>
        <w:jc w:val="center"/>
        <w:rPr>
          <w:rFonts w:ascii="Times New Roman" w:hAnsi="Times New Roman" w:cs="Times New Roman"/>
          <w:sz w:val="24"/>
          <w:szCs w:val="24"/>
        </w:rPr>
      </w:pPr>
    </w:p>
    <w:p w14:paraId="43ED86C1" w14:textId="77777777" w:rsidR="00ED0BB0" w:rsidRDefault="00ED0BB0" w:rsidP="00B47AB8">
      <w:pPr>
        <w:pStyle w:val="ConsPlusNormal"/>
        <w:ind w:firstLine="709"/>
        <w:jc w:val="center"/>
        <w:rPr>
          <w:rFonts w:ascii="Times New Roman" w:hAnsi="Times New Roman" w:cs="Times New Roman"/>
          <w:sz w:val="24"/>
          <w:szCs w:val="24"/>
        </w:rPr>
      </w:pPr>
    </w:p>
    <w:p w14:paraId="0A57645F" w14:textId="77777777" w:rsidR="00B47AB8" w:rsidRDefault="00B47AB8" w:rsidP="00B47AB8">
      <w:pPr>
        <w:pStyle w:val="ConsPlusNormal"/>
        <w:ind w:firstLine="709"/>
        <w:jc w:val="center"/>
        <w:rPr>
          <w:rFonts w:ascii="Times New Roman" w:hAnsi="Times New Roman" w:cs="Times New Roman"/>
          <w:sz w:val="24"/>
          <w:szCs w:val="24"/>
        </w:rPr>
      </w:pPr>
    </w:p>
    <w:p w14:paraId="55B24436" w14:textId="77777777" w:rsidR="00836768" w:rsidRDefault="00836768" w:rsidP="00B47AB8">
      <w:pPr>
        <w:pStyle w:val="ConsPlusNormal"/>
        <w:ind w:firstLine="709"/>
        <w:jc w:val="center"/>
        <w:rPr>
          <w:rFonts w:ascii="Times New Roman" w:hAnsi="Times New Roman" w:cs="Times New Roman"/>
          <w:sz w:val="24"/>
          <w:szCs w:val="24"/>
        </w:rPr>
      </w:pPr>
    </w:p>
    <w:p w14:paraId="32EFB232" w14:textId="77777777" w:rsidR="00836768" w:rsidRDefault="00836768" w:rsidP="00B47AB8">
      <w:pPr>
        <w:pStyle w:val="ConsPlusNormal"/>
        <w:ind w:firstLine="709"/>
        <w:jc w:val="center"/>
        <w:rPr>
          <w:rFonts w:ascii="Times New Roman" w:hAnsi="Times New Roman" w:cs="Times New Roman"/>
          <w:sz w:val="24"/>
          <w:szCs w:val="24"/>
        </w:rPr>
      </w:pPr>
    </w:p>
    <w:p w14:paraId="3093F531" w14:textId="77777777" w:rsidR="00836768" w:rsidRDefault="00836768" w:rsidP="00B47AB8">
      <w:pPr>
        <w:pStyle w:val="ConsPlusNormal"/>
        <w:ind w:firstLine="709"/>
        <w:jc w:val="center"/>
        <w:rPr>
          <w:rFonts w:ascii="Times New Roman" w:hAnsi="Times New Roman" w:cs="Times New Roman"/>
          <w:sz w:val="24"/>
          <w:szCs w:val="24"/>
        </w:rPr>
      </w:pPr>
    </w:p>
    <w:p w14:paraId="37322827" w14:textId="77777777" w:rsidR="00836768" w:rsidRDefault="00836768" w:rsidP="00B47AB8">
      <w:pPr>
        <w:pStyle w:val="ConsPlusNormal"/>
        <w:ind w:firstLine="709"/>
        <w:jc w:val="center"/>
        <w:rPr>
          <w:rFonts w:ascii="Times New Roman" w:hAnsi="Times New Roman" w:cs="Times New Roman"/>
          <w:sz w:val="24"/>
          <w:szCs w:val="24"/>
        </w:rPr>
      </w:pPr>
    </w:p>
    <w:p w14:paraId="1A3B215C" w14:textId="77777777" w:rsidR="006E4F53" w:rsidRDefault="006E4F53" w:rsidP="00B47AB8">
      <w:pPr>
        <w:pStyle w:val="ConsPlusNormal"/>
        <w:ind w:firstLine="709"/>
        <w:jc w:val="center"/>
        <w:rPr>
          <w:rFonts w:ascii="Times New Roman" w:hAnsi="Times New Roman" w:cs="Times New Roman"/>
          <w:sz w:val="24"/>
          <w:szCs w:val="24"/>
        </w:rPr>
      </w:pPr>
    </w:p>
    <w:p w14:paraId="697B7AF2" w14:textId="77777777" w:rsidR="006E4F53" w:rsidRDefault="006E4F53" w:rsidP="00B47AB8">
      <w:pPr>
        <w:pStyle w:val="ConsPlusNormal"/>
        <w:ind w:firstLine="709"/>
        <w:jc w:val="center"/>
        <w:rPr>
          <w:rFonts w:ascii="Times New Roman" w:hAnsi="Times New Roman" w:cs="Times New Roman"/>
          <w:sz w:val="24"/>
          <w:szCs w:val="24"/>
        </w:rPr>
      </w:pPr>
    </w:p>
    <w:p w14:paraId="41287C6B" w14:textId="77777777" w:rsidR="006E4F53" w:rsidRDefault="006E4F53" w:rsidP="00B47AB8">
      <w:pPr>
        <w:pStyle w:val="ConsPlusNormal"/>
        <w:ind w:firstLine="709"/>
        <w:jc w:val="center"/>
        <w:rPr>
          <w:rFonts w:ascii="Times New Roman" w:hAnsi="Times New Roman" w:cs="Times New Roman"/>
          <w:sz w:val="24"/>
          <w:szCs w:val="24"/>
        </w:rPr>
      </w:pPr>
    </w:p>
    <w:p w14:paraId="4939DAEE" w14:textId="77777777" w:rsidR="006E4F53" w:rsidRDefault="006E4F53" w:rsidP="00B47AB8">
      <w:pPr>
        <w:pStyle w:val="ConsPlusNormal"/>
        <w:ind w:firstLine="709"/>
        <w:jc w:val="center"/>
        <w:rPr>
          <w:rFonts w:ascii="Times New Roman" w:hAnsi="Times New Roman" w:cs="Times New Roman"/>
          <w:sz w:val="24"/>
          <w:szCs w:val="24"/>
        </w:rPr>
      </w:pPr>
    </w:p>
    <w:p w14:paraId="4B90AFEE" w14:textId="77777777" w:rsidR="006E4F53" w:rsidRDefault="006E4F53" w:rsidP="00B47AB8">
      <w:pPr>
        <w:pStyle w:val="ConsPlusNormal"/>
        <w:ind w:firstLine="709"/>
        <w:jc w:val="center"/>
        <w:rPr>
          <w:rFonts w:ascii="Times New Roman" w:hAnsi="Times New Roman" w:cs="Times New Roman"/>
          <w:sz w:val="24"/>
          <w:szCs w:val="24"/>
        </w:rPr>
      </w:pPr>
    </w:p>
    <w:p w14:paraId="08BA24A4" w14:textId="77777777" w:rsidR="006E4F53" w:rsidRDefault="006E4F53" w:rsidP="00B47AB8">
      <w:pPr>
        <w:pStyle w:val="ConsPlusNormal"/>
        <w:ind w:firstLine="709"/>
        <w:jc w:val="center"/>
        <w:rPr>
          <w:rFonts w:ascii="Times New Roman" w:hAnsi="Times New Roman" w:cs="Times New Roman"/>
          <w:sz w:val="24"/>
          <w:szCs w:val="24"/>
        </w:rPr>
      </w:pPr>
    </w:p>
    <w:p w14:paraId="681C5F9F" w14:textId="77777777" w:rsidR="006E4F53" w:rsidRDefault="006E4F53" w:rsidP="00B47AB8">
      <w:pPr>
        <w:pStyle w:val="ConsPlusNormal"/>
        <w:ind w:firstLine="709"/>
        <w:jc w:val="center"/>
        <w:rPr>
          <w:rFonts w:ascii="Times New Roman" w:hAnsi="Times New Roman" w:cs="Times New Roman"/>
          <w:sz w:val="24"/>
          <w:szCs w:val="24"/>
        </w:rPr>
      </w:pPr>
    </w:p>
    <w:p w14:paraId="238D51DF" w14:textId="77777777" w:rsidR="006E4F53" w:rsidRDefault="006E4F53" w:rsidP="00B47AB8">
      <w:pPr>
        <w:pStyle w:val="ConsPlusNormal"/>
        <w:ind w:firstLine="709"/>
        <w:jc w:val="center"/>
        <w:rPr>
          <w:rFonts w:ascii="Times New Roman" w:hAnsi="Times New Roman" w:cs="Times New Roman"/>
          <w:sz w:val="24"/>
          <w:szCs w:val="24"/>
        </w:rPr>
      </w:pPr>
    </w:p>
    <w:p w14:paraId="7F8A9C31" w14:textId="77777777" w:rsidR="006E4F53" w:rsidRDefault="006E4F53" w:rsidP="00B47AB8">
      <w:pPr>
        <w:pStyle w:val="ConsPlusNormal"/>
        <w:ind w:firstLine="709"/>
        <w:jc w:val="center"/>
        <w:rPr>
          <w:rFonts w:ascii="Times New Roman" w:hAnsi="Times New Roman" w:cs="Times New Roman"/>
          <w:sz w:val="24"/>
          <w:szCs w:val="24"/>
        </w:rPr>
      </w:pPr>
    </w:p>
    <w:p w14:paraId="03970F3F" w14:textId="77777777" w:rsidR="00836768" w:rsidRDefault="00836768" w:rsidP="00B47AB8">
      <w:pPr>
        <w:pStyle w:val="ConsPlusNormal"/>
        <w:ind w:firstLine="709"/>
        <w:jc w:val="center"/>
        <w:rPr>
          <w:rFonts w:ascii="Times New Roman" w:hAnsi="Times New Roman" w:cs="Times New Roman"/>
          <w:sz w:val="24"/>
          <w:szCs w:val="24"/>
        </w:rPr>
      </w:pPr>
    </w:p>
    <w:p w14:paraId="553098B6" w14:textId="77777777" w:rsidR="00B47AB8" w:rsidRPr="00A16368" w:rsidRDefault="00B47AB8" w:rsidP="00B47AB8">
      <w:pPr>
        <w:pStyle w:val="ConsPlusNormal"/>
        <w:numPr>
          <w:ilvl w:val="0"/>
          <w:numId w:val="16"/>
        </w:numPr>
        <w:jc w:val="center"/>
        <w:rPr>
          <w:rFonts w:ascii="Times New Roman" w:hAnsi="Times New Roman" w:cs="Times New Roman"/>
          <w:sz w:val="24"/>
          <w:szCs w:val="24"/>
        </w:rPr>
      </w:pPr>
      <w:r w:rsidRPr="00A16368">
        <w:rPr>
          <w:rFonts w:ascii="Times New Roman" w:hAnsi="Times New Roman" w:cs="Times New Roman"/>
          <w:sz w:val="24"/>
          <w:szCs w:val="24"/>
        </w:rPr>
        <w:lastRenderedPageBreak/>
        <w:t xml:space="preserve">Общие положения, основание для разработки </w:t>
      </w:r>
    </w:p>
    <w:p w14:paraId="445F5A21" w14:textId="77777777" w:rsidR="00B47AB8" w:rsidRPr="00A16368" w:rsidRDefault="00B47AB8" w:rsidP="00B47AB8">
      <w:pPr>
        <w:pStyle w:val="ConsPlusNormal"/>
        <w:ind w:firstLine="709"/>
        <w:jc w:val="center"/>
        <w:rPr>
          <w:rFonts w:ascii="Times New Roman" w:hAnsi="Times New Roman" w:cs="Times New Roman"/>
          <w:sz w:val="24"/>
          <w:szCs w:val="24"/>
        </w:rPr>
      </w:pPr>
      <w:r w:rsidRPr="00A16368">
        <w:rPr>
          <w:rFonts w:ascii="Times New Roman" w:hAnsi="Times New Roman" w:cs="Times New Roman"/>
          <w:sz w:val="24"/>
          <w:szCs w:val="24"/>
        </w:rPr>
        <w:t>муниципальной программы</w:t>
      </w:r>
    </w:p>
    <w:p w14:paraId="19117FEE" w14:textId="77777777" w:rsidR="00B47AB8" w:rsidRPr="00A16368" w:rsidRDefault="00B47AB8" w:rsidP="00B47AB8">
      <w:pPr>
        <w:pStyle w:val="ConsPlusNormal"/>
        <w:ind w:firstLine="709"/>
        <w:jc w:val="both"/>
        <w:rPr>
          <w:rFonts w:ascii="Times New Roman" w:hAnsi="Times New Roman" w:cs="Times New Roman"/>
          <w:sz w:val="24"/>
          <w:szCs w:val="24"/>
        </w:rPr>
      </w:pPr>
    </w:p>
    <w:p w14:paraId="4F657C11" w14:textId="77777777" w:rsidR="00B47AB8" w:rsidRPr="00A16368" w:rsidRDefault="00B47AB8" w:rsidP="00B47AB8">
      <w:pPr>
        <w:pStyle w:val="a9"/>
        <w:ind w:left="0" w:firstLine="709"/>
        <w:jc w:val="both"/>
        <w:rPr>
          <w:sz w:val="24"/>
          <w:szCs w:val="24"/>
        </w:rPr>
      </w:pPr>
      <w:r w:rsidRPr="00A16368">
        <w:rPr>
          <w:sz w:val="24"/>
          <w:szCs w:val="24"/>
        </w:rPr>
        <w:t xml:space="preserve">Программа направлена на создание благоприятных условий для проживания населения </w:t>
      </w:r>
      <w:r w:rsidR="00065670">
        <w:rPr>
          <w:sz w:val="24"/>
          <w:szCs w:val="24"/>
        </w:rPr>
        <w:t>муниципального образования</w:t>
      </w:r>
      <w:r w:rsidRPr="00A16368">
        <w:rPr>
          <w:sz w:val="24"/>
          <w:szCs w:val="24"/>
        </w:rPr>
        <w:t xml:space="preserve"> «</w:t>
      </w:r>
      <w:r w:rsidR="004931C3" w:rsidRPr="004931C3">
        <w:rPr>
          <w:sz w:val="24"/>
          <w:szCs w:val="24"/>
        </w:rPr>
        <w:t>Сельское поселение Образцово-Травинский сельсовет Камызякского муниципального района Астраханской области</w:t>
      </w:r>
      <w:r w:rsidRPr="00A16368">
        <w:rPr>
          <w:sz w:val="24"/>
          <w:szCs w:val="24"/>
        </w:rPr>
        <w:t>».</w:t>
      </w:r>
    </w:p>
    <w:p w14:paraId="03557145" w14:textId="77777777" w:rsidR="00B47AB8" w:rsidRPr="00A16368" w:rsidRDefault="00B47AB8" w:rsidP="00B47AB8">
      <w:pPr>
        <w:pStyle w:val="a9"/>
        <w:ind w:left="0" w:firstLine="709"/>
        <w:jc w:val="both"/>
        <w:rPr>
          <w:sz w:val="24"/>
          <w:szCs w:val="24"/>
        </w:rPr>
      </w:pPr>
      <w:r w:rsidRPr="00A16368">
        <w:rPr>
          <w:sz w:val="24"/>
          <w:szCs w:val="24"/>
        </w:rPr>
        <w:t xml:space="preserve">Объект Программы – условия комфортного проживания населения </w:t>
      </w:r>
      <w:r w:rsidR="00AA7F71" w:rsidRPr="00683905">
        <w:rPr>
          <w:sz w:val="24"/>
          <w:szCs w:val="24"/>
        </w:rPr>
        <w:t>муниципального образования</w:t>
      </w:r>
      <w:r w:rsidRPr="00A16368">
        <w:rPr>
          <w:sz w:val="24"/>
          <w:szCs w:val="24"/>
        </w:rPr>
        <w:t xml:space="preserve"> «</w:t>
      </w:r>
      <w:r w:rsidR="004931C3" w:rsidRPr="004931C3">
        <w:rPr>
          <w:sz w:val="24"/>
          <w:szCs w:val="24"/>
        </w:rPr>
        <w:t>Сельское поселение Образцово-Травинский сельсовет Камызякского муниципального района Астраханской области</w:t>
      </w:r>
      <w:r w:rsidRPr="00A16368">
        <w:rPr>
          <w:sz w:val="24"/>
          <w:szCs w:val="24"/>
        </w:rPr>
        <w:t>»</w:t>
      </w:r>
      <w:r>
        <w:rPr>
          <w:sz w:val="24"/>
          <w:szCs w:val="24"/>
        </w:rPr>
        <w:t>.</w:t>
      </w:r>
    </w:p>
    <w:p w14:paraId="7FE7166A" w14:textId="77777777" w:rsidR="00B47AB8" w:rsidRPr="00A16368" w:rsidRDefault="00B47AB8" w:rsidP="00B47AB8">
      <w:pPr>
        <w:pStyle w:val="a9"/>
        <w:ind w:left="0" w:firstLine="709"/>
        <w:jc w:val="both"/>
        <w:rPr>
          <w:sz w:val="24"/>
          <w:szCs w:val="24"/>
        </w:rPr>
      </w:pPr>
      <w:r w:rsidRPr="00A16368">
        <w:rPr>
          <w:sz w:val="24"/>
          <w:szCs w:val="24"/>
        </w:rPr>
        <w:t xml:space="preserve">Предмет регулирования Программы – осуществление деятельности по обеспечению повышения качества и комфорта проживания населения </w:t>
      </w:r>
      <w:r w:rsidR="00AA7F71" w:rsidRPr="00683905">
        <w:rPr>
          <w:sz w:val="24"/>
          <w:szCs w:val="24"/>
        </w:rPr>
        <w:t>муниципального образования</w:t>
      </w:r>
      <w:r w:rsidRPr="00A16368">
        <w:rPr>
          <w:sz w:val="24"/>
          <w:szCs w:val="24"/>
        </w:rPr>
        <w:t xml:space="preserve"> «</w:t>
      </w:r>
      <w:r w:rsidR="004931C3" w:rsidRPr="004931C3">
        <w:rPr>
          <w:sz w:val="24"/>
          <w:szCs w:val="24"/>
        </w:rPr>
        <w:t>Сельское поселение Образцово-Травинский сельсовет Камызякского муниципального района Астраханской области</w:t>
      </w:r>
      <w:r w:rsidRPr="00A16368">
        <w:rPr>
          <w:sz w:val="24"/>
          <w:szCs w:val="24"/>
        </w:rPr>
        <w:t>».</w:t>
      </w:r>
    </w:p>
    <w:p w14:paraId="5F53E31C" w14:textId="77777777" w:rsidR="00B47AB8" w:rsidRPr="00A16368" w:rsidRDefault="00B47AB8" w:rsidP="00434FDD">
      <w:pPr>
        <w:pStyle w:val="ConsPlusNormal"/>
        <w:ind w:firstLine="709"/>
        <w:jc w:val="both"/>
        <w:rPr>
          <w:rFonts w:ascii="Times New Roman" w:hAnsi="Times New Roman" w:cs="Times New Roman"/>
          <w:sz w:val="24"/>
          <w:szCs w:val="24"/>
        </w:rPr>
      </w:pPr>
      <w:r w:rsidRPr="00A16368">
        <w:rPr>
          <w:rFonts w:ascii="Times New Roman" w:hAnsi="Times New Roman" w:cs="Times New Roman"/>
          <w:sz w:val="24"/>
          <w:szCs w:val="24"/>
        </w:rPr>
        <w:t>Сфера реализации Программы – жилищно-коммунальная.</w:t>
      </w:r>
    </w:p>
    <w:p w14:paraId="303C8AA8" w14:textId="77777777" w:rsidR="00F25196" w:rsidRPr="00F25196" w:rsidRDefault="00B47AB8" w:rsidP="006E4F53">
      <w:pPr>
        <w:autoSpaceDE w:val="0"/>
        <w:autoSpaceDN w:val="0"/>
        <w:adjustRightInd w:val="0"/>
        <w:spacing w:after="0" w:line="240" w:lineRule="auto"/>
        <w:jc w:val="both"/>
        <w:rPr>
          <w:rFonts w:eastAsia="Calibri"/>
        </w:rPr>
      </w:pPr>
      <w:r w:rsidRPr="00A16368">
        <w:rPr>
          <w:rFonts w:ascii="Times New Roman" w:hAnsi="Times New Roman"/>
          <w:sz w:val="24"/>
          <w:szCs w:val="24"/>
        </w:rPr>
        <w:t xml:space="preserve">Программа разработана в соответствии с Постановлением администрации </w:t>
      </w:r>
      <w:r w:rsidR="00AA7F71" w:rsidRPr="00683905">
        <w:rPr>
          <w:rFonts w:ascii="Times New Roman" w:hAnsi="Times New Roman"/>
          <w:sz w:val="24"/>
          <w:szCs w:val="24"/>
        </w:rPr>
        <w:t>муниципального образования</w:t>
      </w:r>
      <w:r w:rsidRPr="00A16368">
        <w:rPr>
          <w:rFonts w:ascii="Times New Roman" w:hAnsi="Times New Roman"/>
          <w:sz w:val="24"/>
          <w:szCs w:val="24"/>
        </w:rPr>
        <w:t xml:space="preserve"> «</w:t>
      </w:r>
      <w:r>
        <w:rPr>
          <w:rFonts w:ascii="Times New Roman" w:hAnsi="Times New Roman"/>
          <w:sz w:val="24"/>
          <w:szCs w:val="24"/>
        </w:rPr>
        <w:t>Образцово-Травинский сельсовет»</w:t>
      </w:r>
      <w:r w:rsidR="00F25196">
        <w:rPr>
          <w:rFonts w:ascii="Times New Roman" w:hAnsi="Times New Roman"/>
          <w:sz w:val="24"/>
          <w:szCs w:val="24"/>
        </w:rPr>
        <w:t xml:space="preserve"> </w:t>
      </w:r>
      <w:r w:rsidR="00F25196" w:rsidRPr="00563C7D">
        <w:rPr>
          <w:rFonts w:eastAsia="Calibri"/>
        </w:rPr>
        <w:t xml:space="preserve">  </w:t>
      </w:r>
      <w:r w:rsidR="00F25196" w:rsidRPr="00F25196">
        <w:rPr>
          <w:rFonts w:ascii="Times New Roman" w:eastAsia="Calibri" w:hAnsi="Times New Roman"/>
          <w:sz w:val="24"/>
          <w:szCs w:val="24"/>
        </w:rPr>
        <w:t>от 28.12.2021 № 153 «Об утверждении Порядка принятия решений о разработке муниципальных программ муниципального образования «</w:t>
      </w:r>
      <w:r w:rsidR="004931C3" w:rsidRPr="004931C3">
        <w:rPr>
          <w:rFonts w:ascii="Times New Roman" w:hAnsi="Times New Roman"/>
          <w:sz w:val="24"/>
          <w:szCs w:val="24"/>
        </w:rPr>
        <w:t>Образцово-Травинский</w:t>
      </w:r>
      <w:r w:rsidR="0009385B">
        <w:rPr>
          <w:rFonts w:ascii="Times New Roman" w:hAnsi="Times New Roman"/>
          <w:sz w:val="24"/>
          <w:szCs w:val="24"/>
        </w:rPr>
        <w:t xml:space="preserve"> сельсовет</w:t>
      </w:r>
      <w:r w:rsidR="00F25196" w:rsidRPr="00F25196">
        <w:rPr>
          <w:rFonts w:ascii="Times New Roman" w:eastAsia="Calibri" w:hAnsi="Times New Roman"/>
          <w:sz w:val="24"/>
          <w:szCs w:val="24"/>
        </w:rPr>
        <w:t>»,  их формирования, реализации и проведения оценки эффективности»</w:t>
      </w:r>
    </w:p>
    <w:p w14:paraId="1DA00E93" w14:textId="77777777" w:rsidR="00B47AB8" w:rsidRPr="00A16368" w:rsidRDefault="00B47AB8" w:rsidP="006E4F53">
      <w:pPr>
        <w:pStyle w:val="ConsPlusNormal"/>
        <w:ind w:firstLine="709"/>
        <w:jc w:val="both"/>
        <w:rPr>
          <w:rFonts w:ascii="Times New Roman" w:hAnsi="Times New Roman" w:cs="Times New Roman"/>
          <w:sz w:val="24"/>
          <w:szCs w:val="24"/>
        </w:rPr>
      </w:pPr>
      <w:r w:rsidRPr="00A16368">
        <w:rPr>
          <w:rFonts w:ascii="Times New Roman" w:hAnsi="Times New Roman" w:cs="Times New Roman"/>
          <w:sz w:val="24"/>
          <w:szCs w:val="24"/>
        </w:rPr>
        <w:t>Правовую основу Программы составляют:</w:t>
      </w:r>
    </w:p>
    <w:p w14:paraId="205BD214" w14:textId="77777777" w:rsidR="00B47AB8" w:rsidRPr="00A16368" w:rsidRDefault="00B47AB8" w:rsidP="00B47AB8">
      <w:pPr>
        <w:pStyle w:val="ConsPlusNormal"/>
        <w:ind w:firstLine="709"/>
        <w:jc w:val="both"/>
        <w:rPr>
          <w:rFonts w:ascii="Times New Roman" w:hAnsi="Times New Roman" w:cs="Times New Roman"/>
          <w:sz w:val="24"/>
          <w:szCs w:val="24"/>
        </w:rPr>
      </w:pPr>
      <w:r w:rsidRPr="00A16368">
        <w:rPr>
          <w:rFonts w:ascii="Times New Roman" w:hAnsi="Times New Roman" w:cs="Times New Roman"/>
          <w:sz w:val="24"/>
          <w:szCs w:val="24"/>
        </w:rPr>
        <w:t xml:space="preserve">- Федеральный закон от 06.10.2003г.  №131- ФЗ «Об общих принципах организации местного самоуправления в Российской Федерации»; </w:t>
      </w:r>
    </w:p>
    <w:p w14:paraId="7D971756" w14:textId="77777777" w:rsidR="00B47AB8" w:rsidRPr="00A16368" w:rsidRDefault="00B47AB8" w:rsidP="00B47AB8">
      <w:pPr>
        <w:pStyle w:val="ConsPlusNormal"/>
        <w:ind w:firstLine="709"/>
        <w:jc w:val="both"/>
        <w:rPr>
          <w:rFonts w:ascii="Times New Roman" w:hAnsi="Times New Roman" w:cs="Times New Roman"/>
          <w:sz w:val="24"/>
          <w:szCs w:val="24"/>
        </w:rPr>
      </w:pPr>
      <w:r w:rsidRPr="00A16368">
        <w:rPr>
          <w:rFonts w:ascii="Times New Roman" w:hAnsi="Times New Roman" w:cs="Times New Roman"/>
          <w:sz w:val="24"/>
          <w:szCs w:val="24"/>
        </w:rPr>
        <w:t>- Бюджетный кодекс Российской Федерации;</w:t>
      </w:r>
    </w:p>
    <w:p w14:paraId="286748C9" w14:textId="77777777" w:rsidR="00B47AB8" w:rsidRPr="00A16368" w:rsidRDefault="00B47AB8" w:rsidP="00B47AB8">
      <w:pPr>
        <w:pStyle w:val="ConsPlusNormal"/>
        <w:ind w:firstLine="709"/>
        <w:jc w:val="both"/>
        <w:rPr>
          <w:rFonts w:ascii="Times New Roman" w:hAnsi="Times New Roman" w:cs="Times New Roman"/>
          <w:sz w:val="24"/>
          <w:szCs w:val="24"/>
        </w:rPr>
      </w:pPr>
      <w:r w:rsidRPr="00A16368">
        <w:rPr>
          <w:rFonts w:ascii="Times New Roman" w:hAnsi="Times New Roman" w:cs="Times New Roman"/>
          <w:sz w:val="24"/>
          <w:szCs w:val="24"/>
        </w:rPr>
        <w:t>- Жилищный кодекс Российской Федерации;</w:t>
      </w:r>
    </w:p>
    <w:p w14:paraId="1D601B51" w14:textId="77777777" w:rsidR="00B47AB8" w:rsidRPr="00A16368" w:rsidRDefault="00B47AB8" w:rsidP="00B47AB8">
      <w:pPr>
        <w:pStyle w:val="ConsPlusNormal"/>
        <w:ind w:firstLine="709"/>
        <w:jc w:val="both"/>
        <w:rPr>
          <w:rFonts w:ascii="Times New Roman" w:hAnsi="Times New Roman" w:cs="Times New Roman"/>
          <w:sz w:val="24"/>
          <w:szCs w:val="24"/>
        </w:rPr>
      </w:pPr>
      <w:r w:rsidRPr="00A16368">
        <w:rPr>
          <w:rFonts w:ascii="Times New Roman" w:hAnsi="Times New Roman" w:cs="Times New Roman"/>
          <w:sz w:val="24"/>
          <w:szCs w:val="24"/>
        </w:rPr>
        <w:t>- Постановление Правительства Российской Федерации от 10.02.2017г.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p w14:paraId="0B04B32B" w14:textId="77777777" w:rsidR="00B47AB8" w:rsidRPr="00A16368" w:rsidRDefault="00B47AB8" w:rsidP="00B47AB8">
      <w:pPr>
        <w:pStyle w:val="ConsPlusNormal"/>
        <w:ind w:firstLine="709"/>
        <w:jc w:val="both"/>
        <w:rPr>
          <w:rFonts w:ascii="Times New Roman" w:hAnsi="Times New Roman" w:cs="Times New Roman"/>
          <w:sz w:val="24"/>
          <w:szCs w:val="24"/>
        </w:rPr>
      </w:pPr>
      <w:r w:rsidRPr="00A16368">
        <w:rPr>
          <w:rFonts w:ascii="Times New Roman" w:hAnsi="Times New Roman" w:cs="Times New Roman"/>
          <w:sz w:val="24"/>
          <w:szCs w:val="24"/>
        </w:rPr>
        <w:t>- Приказ Министерства строительства и жилищно-коммунального хозяйства Российской Федерации от 06.04.2017 г. №691/пр «Об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w:t>
      </w:r>
      <w:r w:rsidR="00DF0405">
        <w:rPr>
          <w:rFonts w:ascii="Times New Roman" w:hAnsi="Times New Roman" w:cs="Times New Roman"/>
          <w:sz w:val="24"/>
          <w:szCs w:val="24"/>
        </w:rPr>
        <w:t>ой городской среды» на 2018-2024</w:t>
      </w:r>
      <w:r w:rsidRPr="00A16368">
        <w:rPr>
          <w:rFonts w:ascii="Times New Roman" w:hAnsi="Times New Roman" w:cs="Times New Roman"/>
          <w:sz w:val="24"/>
          <w:szCs w:val="24"/>
        </w:rPr>
        <w:t xml:space="preserve"> годы».</w:t>
      </w:r>
    </w:p>
    <w:p w14:paraId="4E5A29B3" w14:textId="77777777" w:rsidR="0073763B" w:rsidRPr="00683905" w:rsidRDefault="0073763B" w:rsidP="00FE1E0B">
      <w:pPr>
        <w:spacing w:after="0" w:line="240" w:lineRule="auto"/>
        <w:jc w:val="center"/>
        <w:rPr>
          <w:rFonts w:ascii="Times New Roman" w:hAnsi="Times New Roman"/>
          <w:sz w:val="24"/>
          <w:szCs w:val="24"/>
        </w:rPr>
      </w:pPr>
    </w:p>
    <w:p w14:paraId="73FE90E4" w14:textId="77777777" w:rsidR="00F25553" w:rsidRPr="00A73956" w:rsidRDefault="00F25553" w:rsidP="00F25553">
      <w:pPr>
        <w:pStyle w:val="ConsPlusNormal"/>
        <w:ind w:firstLine="709"/>
        <w:jc w:val="center"/>
        <w:outlineLvl w:val="1"/>
        <w:rPr>
          <w:rFonts w:ascii="Times New Roman" w:hAnsi="Times New Roman" w:cs="Times New Roman"/>
          <w:sz w:val="24"/>
          <w:szCs w:val="24"/>
        </w:rPr>
      </w:pPr>
      <w:r>
        <w:rPr>
          <w:rFonts w:ascii="Times New Roman" w:hAnsi="Times New Roman"/>
          <w:sz w:val="24"/>
          <w:szCs w:val="24"/>
        </w:rPr>
        <w:t>2</w:t>
      </w:r>
      <w:r w:rsidR="00792639" w:rsidRPr="00683905">
        <w:rPr>
          <w:rFonts w:ascii="Times New Roman" w:hAnsi="Times New Roman"/>
          <w:sz w:val="24"/>
          <w:szCs w:val="24"/>
        </w:rPr>
        <w:t xml:space="preserve">. </w:t>
      </w:r>
      <w:r w:rsidRPr="00A73956">
        <w:rPr>
          <w:rFonts w:ascii="Times New Roman" w:hAnsi="Times New Roman" w:cs="Times New Roman"/>
          <w:sz w:val="24"/>
          <w:szCs w:val="24"/>
        </w:rPr>
        <w:t xml:space="preserve">Общая характеристика сферы реализации муниципальной </w:t>
      </w:r>
    </w:p>
    <w:p w14:paraId="08096501" w14:textId="77777777" w:rsidR="00F25553" w:rsidRPr="00A73956" w:rsidRDefault="00F25553" w:rsidP="00F25553">
      <w:pPr>
        <w:pStyle w:val="ConsPlusNormal"/>
        <w:ind w:firstLine="709"/>
        <w:jc w:val="center"/>
        <w:outlineLvl w:val="1"/>
        <w:rPr>
          <w:rFonts w:ascii="Times New Roman" w:hAnsi="Times New Roman" w:cs="Times New Roman"/>
          <w:sz w:val="24"/>
          <w:szCs w:val="24"/>
        </w:rPr>
      </w:pPr>
      <w:r w:rsidRPr="00A73956">
        <w:rPr>
          <w:rFonts w:ascii="Times New Roman" w:hAnsi="Times New Roman" w:cs="Times New Roman"/>
          <w:sz w:val="24"/>
          <w:szCs w:val="24"/>
        </w:rPr>
        <w:t>программы. Обоснование включения в состав муниципальной программы подпрограмм</w:t>
      </w:r>
    </w:p>
    <w:p w14:paraId="6B7499AC" w14:textId="77777777" w:rsidR="00792639" w:rsidRPr="00683905" w:rsidRDefault="00792639" w:rsidP="00FE1E0B">
      <w:pPr>
        <w:spacing w:after="0" w:line="240" w:lineRule="auto"/>
        <w:jc w:val="both"/>
        <w:rPr>
          <w:rFonts w:ascii="Times New Roman" w:hAnsi="Times New Roman"/>
          <w:sz w:val="24"/>
          <w:szCs w:val="24"/>
        </w:rPr>
      </w:pPr>
    </w:p>
    <w:p w14:paraId="7338522B" w14:textId="77777777" w:rsidR="00F25553" w:rsidRPr="00F25553" w:rsidRDefault="00F25553" w:rsidP="00F25553">
      <w:pPr>
        <w:spacing w:after="0" w:line="240" w:lineRule="auto"/>
        <w:jc w:val="both"/>
        <w:rPr>
          <w:rFonts w:ascii="Times New Roman" w:hAnsi="Times New Roman"/>
          <w:sz w:val="24"/>
          <w:szCs w:val="24"/>
        </w:rPr>
      </w:pPr>
      <w:r>
        <w:rPr>
          <w:rFonts w:ascii="Times New Roman" w:hAnsi="Times New Roman"/>
          <w:sz w:val="24"/>
          <w:szCs w:val="24"/>
        </w:rPr>
        <w:t xml:space="preserve">       </w:t>
      </w:r>
      <w:r w:rsidRPr="00F25553">
        <w:rPr>
          <w:rFonts w:ascii="Times New Roman" w:hAnsi="Times New Roman"/>
          <w:sz w:val="24"/>
          <w:szCs w:val="24"/>
        </w:rPr>
        <w:t>Правительством Российской Федерации обнародован проект «Формирование комфортной городской среды», целью которого является создание условий для системного повышения качества и комфорта городской среды на всей территории Российской Федерации путем реализации ежегодно комплекса первоочередных мероприятий по благоустройству в субъектах Российской Федерации. В рамках реализации данного проекта одним из направлений является создание администрацией муниципального образования «</w:t>
      </w:r>
      <w:r w:rsidR="001E1EC4" w:rsidRPr="004931C3">
        <w:rPr>
          <w:rFonts w:ascii="Times New Roman" w:hAnsi="Times New Roman"/>
          <w:sz w:val="24"/>
          <w:szCs w:val="24"/>
        </w:rPr>
        <w:t>Сельское поселение Образцово-Травинский сельсовет Камызякского муниципального района Астраханской области</w:t>
      </w:r>
      <w:r w:rsidRPr="00F25553">
        <w:rPr>
          <w:rFonts w:ascii="Times New Roman" w:hAnsi="Times New Roman"/>
          <w:sz w:val="24"/>
          <w:szCs w:val="24"/>
        </w:rPr>
        <w:t>» условий комфортного и экологически безопасного проживания граждан, формирование современной инфраструктуры и благоустройство территори</w:t>
      </w:r>
      <w:r w:rsidR="004538B7">
        <w:rPr>
          <w:rFonts w:ascii="Times New Roman" w:hAnsi="Times New Roman"/>
          <w:sz w:val="24"/>
          <w:szCs w:val="24"/>
        </w:rPr>
        <w:t>и</w:t>
      </w:r>
      <w:r w:rsidRPr="00F25553">
        <w:rPr>
          <w:rFonts w:ascii="Times New Roman" w:hAnsi="Times New Roman"/>
          <w:sz w:val="24"/>
          <w:szCs w:val="24"/>
        </w:rPr>
        <w:t xml:space="preserve"> муниципального образования</w:t>
      </w:r>
      <w:r>
        <w:rPr>
          <w:rFonts w:ascii="Times New Roman" w:hAnsi="Times New Roman"/>
          <w:sz w:val="24"/>
          <w:szCs w:val="24"/>
        </w:rPr>
        <w:t xml:space="preserve"> «</w:t>
      </w:r>
      <w:r w:rsidR="001E1EC4" w:rsidRPr="004931C3">
        <w:rPr>
          <w:rFonts w:ascii="Times New Roman" w:hAnsi="Times New Roman"/>
          <w:sz w:val="24"/>
          <w:szCs w:val="24"/>
        </w:rPr>
        <w:t>Сельское поселение Образцово-Травинский сельсовет Камызякского муниципального района Астраханской области</w:t>
      </w:r>
      <w:r w:rsidRPr="00F25553">
        <w:rPr>
          <w:rFonts w:ascii="Times New Roman" w:hAnsi="Times New Roman"/>
          <w:sz w:val="24"/>
          <w:szCs w:val="24"/>
        </w:rPr>
        <w:t>».</w:t>
      </w:r>
    </w:p>
    <w:p w14:paraId="52B53108" w14:textId="77777777" w:rsidR="00792639" w:rsidRPr="00683905" w:rsidRDefault="00F25553" w:rsidP="00FE1E0B">
      <w:pPr>
        <w:spacing w:after="0" w:line="240" w:lineRule="auto"/>
        <w:jc w:val="both"/>
        <w:rPr>
          <w:rFonts w:ascii="Times New Roman" w:hAnsi="Times New Roman"/>
          <w:sz w:val="24"/>
          <w:szCs w:val="24"/>
        </w:rPr>
      </w:pPr>
      <w:r>
        <w:rPr>
          <w:rFonts w:ascii="Times New Roman" w:hAnsi="Times New Roman"/>
          <w:sz w:val="24"/>
          <w:szCs w:val="24"/>
        </w:rPr>
        <w:t xml:space="preserve">      </w:t>
      </w:r>
      <w:r w:rsidR="00792639" w:rsidRPr="00683905">
        <w:rPr>
          <w:rFonts w:ascii="Times New Roman" w:hAnsi="Times New Roman"/>
          <w:sz w:val="24"/>
          <w:szCs w:val="24"/>
        </w:rPr>
        <w:t xml:space="preserve">Данная Программа является основной для реализации мероприятий по благоустройству, озеленению, </w:t>
      </w:r>
      <w:r w:rsidR="00AD13ED" w:rsidRPr="00683905">
        <w:rPr>
          <w:rFonts w:ascii="Times New Roman" w:hAnsi="Times New Roman"/>
          <w:sz w:val="24"/>
          <w:szCs w:val="24"/>
        </w:rPr>
        <w:t xml:space="preserve">освещению, </w:t>
      </w:r>
      <w:r w:rsidR="00792639" w:rsidRPr="00683905">
        <w:rPr>
          <w:rFonts w:ascii="Times New Roman" w:hAnsi="Times New Roman"/>
          <w:sz w:val="24"/>
          <w:szCs w:val="24"/>
        </w:rPr>
        <w:t>улучшению санитарного состояния и архитектурно-художественного</w:t>
      </w:r>
      <w:r w:rsidR="00A50646" w:rsidRPr="00683905">
        <w:rPr>
          <w:rFonts w:ascii="Times New Roman" w:hAnsi="Times New Roman"/>
          <w:sz w:val="24"/>
          <w:szCs w:val="24"/>
        </w:rPr>
        <w:t xml:space="preserve"> оформления населённых пунктов,</w:t>
      </w:r>
      <w:r w:rsidR="004D6B5D" w:rsidRPr="00683905">
        <w:rPr>
          <w:rFonts w:ascii="Times New Roman" w:hAnsi="Times New Roman"/>
          <w:sz w:val="24"/>
          <w:szCs w:val="24"/>
        </w:rPr>
        <w:t xml:space="preserve"> парк</w:t>
      </w:r>
      <w:r w:rsidR="00F563CF">
        <w:rPr>
          <w:rFonts w:ascii="Times New Roman" w:hAnsi="Times New Roman"/>
          <w:sz w:val="24"/>
          <w:szCs w:val="24"/>
        </w:rPr>
        <w:t>ов</w:t>
      </w:r>
      <w:r w:rsidR="009765C2" w:rsidRPr="00683905">
        <w:rPr>
          <w:rFonts w:ascii="Times New Roman" w:hAnsi="Times New Roman"/>
          <w:sz w:val="24"/>
          <w:szCs w:val="24"/>
        </w:rPr>
        <w:t>.</w:t>
      </w:r>
    </w:p>
    <w:p w14:paraId="0C26F207" w14:textId="77777777" w:rsidR="00792639" w:rsidRDefault="00DF0405" w:rsidP="00417CA8">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00792639" w:rsidRPr="00683905">
        <w:rPr>
          <w:rFonts w:ascii="Times New Roman" w:hAnsi="Times New Roman"/>
          <w:sz w:val="24"/>
          <w:szCs w:val="24"/>
        </w:rPr>
        <w:t>Муниципальное образование «</w:t>
      </w:r>
      <w:r w:rsidR="004931C3" w:rsidRPr="004931C3">
        <w:rPr>
          <w:rFonts w:ascii="Times New Roman" w:hAnsi="Times New Roman"/>
          <w:sz w:val="24"/>
          <w:szCs w:val="24"/>
        </w:rPr>
        <w:t>Сельское поселение Образцово-Травинский сельсовет Камызякского муниципального района Астраханской области</w:t>
      </w:r>
      <w:r w:rsidR="00792639" w:rsidRPr="00683905">
        <w:rPr>
          <w:rFonts w:ascii="Times New Roman" w:hAnsi="Times New Roman"/>
          <w:sz w:val="24"/>
          <w:szCs w:val="24"/>
        </w:rPr>
        <w:t>» включает в себя</w:t>
      </w:r>
      <w:r w:rsidR="00417CA8">
        <w:rPr>
          <w:rFonts w:ascii="Times New Roman" w:hAnsi="Times New Roman"/>
          <w:sz w:val="24"/>
          <w:szCs w:val="24"/>
        </w:rPr>
        <w:t xml:space="preserve"> </w:t>
      </w:r>
      <w:r w:rsidR="00F563CF">
        <w:rPr>
          <w:rFonts w:ascii="Times New Roman" w:hAnsi="Times New Roman"/>
          <w:sz w:val="24"/>
          <w:szCs w:val="24"/>
        </w:rPr>
        <w:t>7</w:t>
      </w:r>
      <w:r w:rsidR="00792639" w:rsidRPr="00683905">
        <w:rPr>
          <w:rFonts w:ascii="Times New Roman" w:hAnsi="Times New Roman"/>
          <w:sz w:val="24"/>
          <w:szCs w:val="24"/>
        </w:rPr>
        <w:t xml:space="preserve"> населённых пункт</w:t>
      </w:r>
      <w:r w:rsidR="00F563CF">
        <w:rPr>
          <w:rFonts w:ascii="Times New Roman" w:hAnsi="Times New Roman"/>
          <w:sz w:val="24"/>
          <w:szCs w:val="24"/>
        </w:rPr>
        <w:t>ов</w:t>
      </w:r>
      <w:r w:rsidR="00792639" w:rsidRPr="00683905">
        <w:rPr>
          <w:rFonts w:ascii="Times New Roman" w:hAnsi="Times New Roman"/>
          <w:sz w:val="24"/>
          <w:szCs w:val="24"/>
        </w:rPr>
        <w:t>: с.</w:t>
      </w:r>
      <w:r w:rsidR="00CE7D11" w:rsidRPr="00683905">
        <w:rPr>
          <w:rFonts w:ascii="Times New Roman" w:hAnsi="Times New Roman"/>
          <w:sz w:val="24"/>
          <w:szCs w:val="24"/>
        </w:rPr>
        <w:t xml:space="preserve"> </w:t>
      </w:r>
      <w:r w:rsidR="004D6B5D" w:rsidRPr="00683905">
        <w:rPr>
          <w:rFonts w:ascii="Times New Roman" w:hAnsi="Times New Roman"/>
          <w:sz w:val="24"/>
          <w:szCs w:val="24"/>
        </w:rPr>
        <w:t>Образцово-Травино</w:t>
      </w:r>
      <w:r w:rsidR="00E61B78" w:rsidRPr="00683905">
        <w:rPr>
          <w:rFonts w:ascii="Times New Roman" w:hAnsi="Times New Roman"/>
          <w:sz w:val="24"/>
          <w:szCs w:val="24"/>
        </w:rPr>
        <w:t>,</w:t>
      </w:r>
      <w:r w:rsidR="00CE7D11" w:rsidRPr="00683905">
        <w:rPr>
          <w:rFonts w:ascii="Times New Roman" w:hAnsi="Times New Roman"/>
          <w:sz w:val="24"/>
          <w:szCs w:val="24"/>
        </w:rPr>
        <w:t xml:space="preserve"> </w:t>
      </w:r>
      <w:r w:rsidR="00E61B78" w:rsidRPr="00683905">
        <w:rPr>
          <w:rFonts w:ascii="Times New Roman" w:hAnsi="Times New Roman"/>
          <w:sz w:val="24"/>
          <w:szCs w:val="24"/>
        </w:rPr>
        <w:t xml:space="preserve"> с. </w:t>
      </w:r>
      <w:r w:rsidR="004D6B5D" w:rsidRPr="00683905">
        <w:rPr>
          <w:rFonts w:ascii="Times New Roman" w:hAnsi="Times New Roman"/>
          <w:sz w:val="24"/>
          <w:szCs w:val="24"/>
        </w:rPr>
        <w:t xml:space="preserve">Гандурино, </w:t>
      </w:r>
      <w:r w:rsidR="00F563CF">
        <w:rPr>
          <w:rFonts w:ascii="Times New Roman" w:hAnsi="Times New Roman"/>
          <w:sz w:val="24"/>
          <w:szCs w:val="24"/>
        </w:rPr>
        <w:t xml:space="preserve">с. Лебяжье, с. Полдневое, </w:t>
      </w:r>
      <w:r w:rsidR="004D6B5D" w:rsidRPr="00683905">
        <w:rPr>
          <w:rFonts w:ascii="Times New Roman" w:hAnsi="Times New Roman"/>
          <w:sz w:val="24"/>
          <w:szCs w:val="24"/>
        </w:rPr>
        <w:t>п.</w:t>
      </w:r>
      <w:r w:rsidR="00F563CF">
        <w:rPr>
          <w:rFonts w:ascii="Times New Roman" w:hAnsi="Times New Roman"/>
          <w:sz w:val="24"/>
          <w:szCs w:val="24"/>
        </w:rPr>
        <w:t xml:space="preserve"> </w:t>
      </w:r>
      <w:r w:rsidR="004D6B5D" w:rsidRPr="00683905">
        <w:rPr>
          <w:rFonts w:ascii="Times New Roman" w:hAnsi="Times New Roman"/>
          <w:sz w:val="24"/>
          <w:szCs w:val="24"/>
        </w:rPr>
        <w:t>Нижненикольский</w:t>
      </w:r>
      <w:r w:rsidR="00F563CF">
        <w:rPr>
          <w:rFonts w:ascii="Times New Roman" w:hAnsi="Times New Roman"/>
          <w:sz w:val="24"/>
          <w:szCs w:val="24"/>
        </w:rPr>
        <w:t xml:space="preserve">, </w:t>
      </w:r>
      <w:r w:rsidR="00C84847">
        <w:rPr>
          <w:rFonts w:ascii="Times New Roman" w:hAnsi="Times New Roman"/>
          <w:sz w:val="24"/>
          <w:szCs w:val="24"/>
        </w:rPr>
        <w:t xml:space="preserve"> </w:t>
      </w:r>
      <w:r w:rsidR="00F563CF">
        <w:rPr>
          <w:rFonts w:ascii="Times New Roman" w:hAnsi="Times New Roman"/>
          <w:sz w:val="24"/>
          <w:szCs w:val="24"/>
        </w:rPr>
        <w:t>п.</w:t>
      </w:r>
      <w:r w:rsidR="00C84847">
        <w:rPr>
          <w:rFonts w:ascii="Times New Roman" w:hAnsi="Times New Roman"/>
          <w:sz w:val="24"/>
          <w:szCs w:val="24"/>
        </w:rPr>
        <w:t xml:space="preserve"> </w:t>
      </w:r>
      <w:r w:rsidR="00F563CF">
        <w:rPr>
          <w:rFonts w:ascii="Times New Roman" w:hAnsi="Times New Roman"/>
          <w:sz w:val="24"/>
          <w:szCs w:val="24"/>
        </w:rPr>
        <w:t xml:space="preserve">Октябрьский, </w:t>
      </w:r>
      <w:r w:rsidR="00C84847">
        <w:rPr>
          <w:rFonts w:ascii="Times New Roman" w:hAnsi="Times New Roman"/>
          <w:sz w:val="24"/>
          <w:szCs w:val="24"/>
        </w:rPr>
        <w:t xml:space="preserve"> </w:t>
      </w:r>
      <w:r w:rsidR="00F563CF">
        <w:rPr>
          <w:rFonts w:ascii="Times New Roman" w:hAnsi="Times New Roman"/>
          <w:sz w:val="24"/>
          <w:szCs w:val="24"/>
        </w:rPr>
        <w:t>п. Дамчик.</w:t>
      </w:r>
    </w:p>
    <w:p w14:paraId="4D1F9C28" w14:textId="77777777" w:rsidR="00F25553" w:rsidRPr="00F25553" w:rsidRDefault="00F25553" w:rsidP="00F25553">
      <w:pPr>
        <w:spacing w:after="0" w:line="240" w:lineRule="auto"/>
        <w:jc w:val="both"/>
        <w:rPr>
          <w:rFonts w:ascii="Times New Roman" w:hAnsi="Times New Roman"/>
          <w:sz w:val="24"/>
          <w:szCs w:val="24"/>
        </w:rPr>
      </w:pPr>
      <w:r>
        <w:rPr>
          <w:rFonts w:ascii="Times New Roman" w:hAnsi="Times New Roman"/>
          <w:sz w:val="24"/>
          <w:szCs w:val="24"/>
        </w:rPr>
        <w:t xml:space="preserve">      </w:t>
      </w:r>
      <w:r w:rsidRPr="00F25553">
        <w:rPr>
          <w:rFonts w:ascii="Times New Roman" w:hAnsi="Times New Roman"/>
          <w:sz w:val="24"/>
          <w:szCs w:val="24"/>
        </w:rPr>
        <w:t xml:space="preserve">Основными направлениями по созданию комфортной среды проживания населения </w:t>
      </w:r>
      <w:r w:rsidR="0066280D">
        <w:rPr>
          <w:rFonts w:ascii="Times New Roman" w:hAnsi="Times New Roman"/>
          <w:sz w:val="24"/>
          <w:szCs w:val="24"/>
        </w:rPr>
        <w:t>муниципального образования</w:t>
      </w:r>
      <w:r w:rsidRPr="00F25553">
        <w:rPr>
          <w:rFonts w:ascii="Times New Roman" w:hAnsi="Times New Roman"/>
          <w:sz w:val="24"/>
          <w:szCs w:val="24"/>
        </w:rPr>
        <w:t xml:space="preserve"> являются следующие направления:</w:t>
      </w:r>
    </w:p>
    <w:p w14:paraId="50B68B6A" w14:textId="77777777" w:rsidR="00F25553" w:rsidRPr="00F25553" w:rsidRDefault="00F25553" w:rsidP="00F25553">
      <w:pPr>
        <w:spacing w:after="0" w:line="240" w:lineRule="auto"/>
        <w:ind w:firstLine="709"/>
        <w:jc w:val="both"/>
        <w:rPr>
          <w:rFonts w:ascii="Times New Roman" w:hAnsi="Times New Roman"/>
          <w:sz w:val="24"/>
          <w:szCs w:val="24"/>
        </w:rPr>
      </w:pPr>
      <w:r w:rsidRPr="00F25553">
        <w:rPr>
          <w:rFonts w:ascii="Times New Roman" w:hAnsi="Times New Roman"/>
          <w:sz w:val="24"/>
          <w:szCs w:val="24"/>
        </w:rPr>
        <w:t xml:space="preserve">- благоустройство общественного пространства; </w:t>
      </w:r>
    </w:p>
    <w:p w14:paraId="060F3608" w14:textId="77777777" w:rsidR="00F25553" w:rsidRPr="00F25553" w:rsidRDefault="00F25553" w:rsidP="00F25553">
      <w:pPr>
        <w:spacing w:after="0" w:line="240" w:lineRule="auto"/>
        <w:ind w:firstLine="709"/>
        <w:jc w:val="both"/>
        <w:rPr>
          <w:rFonts w:ascii="Times New Roman" w:hAnsi="Times New Roman"/>
          <w:sz w:val="24"/>
          <w:szCs w:val="24"/>
        </w:rPr>
      </w:pPr>
      <w:r w:rsidRPr="00F25553">
        <w:rPr>
          <w:rFonts w:ascii="Times New Roman" w:hAnsi="Times New Roman"/>
          <w:sz w:val="24"/>
          <w:szCs w:val="24"/>
        </w:rPr>
        <w:t>- улучшение внешнего облика населенн</w:t>
      </w:r>
      <w:r w:rsidR="0066280D">
        <w:rPr>
          <w:rFonts w:ascii="Times New Roman" w:hAnsi="Times New Roman"/>
          <w:sz w:val="24"/>
          <w:szCs w:val="24"/>
        </w:rPr>
        <w:t>ых</w:t>
      </w:r>
      <w:r w:rsidRPr="00F25553">
        <w:rPr>
          <w:rFonts w:ascii="Times New Roman" w:hAnsi="Times New Roman"/>
          <w:sz w:val="24"/>
          <w:szCs w:val="24"/>
        </w:rPr>
        <w:t xml:space="preserve"> пункт</w:t>
      </w:r>
      <w:r w:rsidR="0066280D">
        <w:rPr>
          <w:rFonts w:ascii="Times New Roman" w:hAnsi="Times New Roman"/>
          <w:sz w:val="24"/>
          <w:szCs w:val="24"/>
        </w:rPr>
        <w:t>ов</w:t>
      </w:r>
      <w:r w:rsidRPr="00F25553">
        <w:rPr>
          <w:rFonts w:ascii="Times New Roman" w:hAnsi="Times New Roman"/>
          <w:sz w:val="24"/>
          <w:szCs w:val="24"/>
        </w:rPr>
        <w:t xml:space="preserve">, путем улучшения архитектурных решений вновь строящихся объектов и сохранения объектов культурного наследия; </w:t>
      </w:r>
    </w:p>
    <w:p w14:paraId="10988030" w14:textId="77777777" w:rsidR="00F25553" w:rsidRPr="00F25553" w:rsidRDefault="00F25553" w:rsidP="00F25553">
      <w:pPr>
        <w:spacing w:after="0" w:line="240" w:lineRule="auto"/>
        <w:ind w:firstLine="709"/>
        <w:jc w:val="both"/>
        <w:rPr>
          <w:rFonts w:ascii="Times New Roman" w:hAnsi="Times New Roman"/>
          <w:sz w:val="24"/>
          <w:szCs w:val="24"/>
        </w:rPr>
      </w:pPr>
      <w:r w:rsidRPr="00F25553">
        <w:rPr>
          <w:rFonts w:ascii="Times New Roman" w:hAnsi="Times New Roman"/>
          <w:sz w:val="24"/>
          <w:szCs w:val="24"/>
        </w:rPr>
        <w:t xml:space="preserve">- повышение роли общественности в создании и управлении </w:t>
      </w:r>
      <w:r w:rsidR="0066280D">
        <w:rPr>
          <w:rFonts w:ascii="Times New Roman" w:hAnsi="Times New Roman"/>
          <w:sz w:val="24"/>
          <w:szCs w:val="24"/>
        </w:rPr>
        <w:t>комфортной</w:t>
      </w:r>
      <w:r w:rsidRPr="00F25553">
        <w:rPr>
          <w:rFonts w:ascii="Times New Roman" w:hAnsi="Times New Roman"/>
          <w:sz w:val="24"/>
          <w:szCs w:val="24"/>
        </w:rPr>
        <w:t xml:space="preserve"> сред</w:t>
      </w:r>
      <w:r w:rsidR="0066280D">
        <w:rPr>
          <w:rFonts w:ascii="Times New Roman" w:hAnsi="Times New Roman"/>
          <w:sz w:val="24"/>
          <w:szCs w:val="24"/>
        </w:rPr>
        <w:t>ы</w:t>
      </w:r>
      <w:r w:rsidRPr="00F25553">
        <w:rPr>
          <w:rFonts w:ascii="Times New Roman" w:hAnsi="Times New Roman"/>
          <w:sz w:val="24"/>
          <w:szCs w:val="24"/>
        </w:rPr>
        <w:t>.</w:t>
      </w:r>
    </w:p>
    <w:p w14:paraId="457A7C84" w14:textId="77777777" w:rsidR="00F25553" w:rsidRPr="00F25553" w:rsidRDefault="00F25553" w:rsidP="00F25553">
      <w:pPr>
        <w:spacing w:after="0" w:line="240" w:lineRule="auto"/>
        <w:ind w:firstLine="709"/>
        <w:jc w:val="both"/>
        <w:rPr>
          <w:rFonts w:ascii="Times New Roman" w:hAnsi="Times New Roman"/>
          <w:sz w:val="24"/>
          <w:szCs w:val="24"/>
        </w:rPr>
      </w:pPr>
      <w:r w:rsidRPr="00F25553">
        <w:rPr>
          <w:rFonts w:ascii="Times New Roman" w:hAnsi="Times New Roman"/>
          <w:sz w:val="24"/>
          <w:szCs w:val="24"/>
        </w:rPr>
        <w:t xml:space="preserve">С целью повышения роли общественности в создании и управлении </w:t>
      </w:r>
      <w:r w:rsidR="0066280D">
        <w:rPr>
          <w:rFonts w:ascii="Times New Roman" w:hAnsi="Times New Roman"/>
          <w:sz w:val="24"/>
          <w:szCs w:val="24"/>
        </w:rPr>
        <w:t>комфортной</w:t>
      </w:r>
      <w:r w:rsidRPr="00F25553">
        <w:rPr>
          <w:rFonts w:ascii="Times New Roman" w:hAnsi="Times New Roman"/>
          <w:sz w:val="24"/>
          <w:szCs w:val="24"/>
        </w:rPr>
        <w:t xml:space="preserve"> средой необходимо активно использовать практику социологических и иных исследований, предваряющих проектирование благоустройства территорий населенных пунктов, а также расширить практику привлечения жителей, коммерческих и некоммерческих организаций к проектированию и преобразованию территорий муниципального образования «</w:t>
      </w:r>
      <w:r w:rsidR="004931C3" w:rsidRPr="004931C3">
        <w:rPr>
          <w:rFonts w:ascii="Times New Roman" w:hAnsi="Times New Roman"/>
          <w:sz w:val="24"/>
          <w:szCs w:val="24"/>
        </w:rPr>
        <w:t>Сельское поселение Образцово-Травинский сельсовет Камызякского муниципального района Астраханской области</w:t>
      </w:r>
      <w:r w:rsidRPr="00F25553">
        <w:rPr>
          <w:rFonts w:ascii="Times New Roman" w:hAnsi="Times New Roman"/>
          <w:sz w:val="24"/>
          <w:szCs w:val="24"/>
        </w:rPr>
        <w:t xml:space="preserve">». Должен быть обеспечен принципиально новый уровень взаимодействия с общественностью при принятии решений, касающихся </w:t>
      </w:r>
      <w:r w:rsidR="0066280D">
        <w:rPr>
          <w:rFonts w:ascii="Times New Roman" w:hAnsi="Times New Roman"/>
          <w:sz w:val="24"/>
          <w:szCs w:val="24"/>
        </w:rPr>
        <w:t>комфортной</w:t>
      </w:r>
      <w:r w:rsidRPr="00F25553">
        <w:rPr>
          <w:rFonts w:ascii="Times New Roman" w:hAnsi="Times New Roman"/>
          <w:sz w:val="24"/>
          <w:szCs w:val="24"/>
        </w:rPr>
        <w:t xml:space="preserve"> среды и учет результатов общественных слушаний при принятии решений.</w:t>
      </w:r>
    </w:p>
    <w:p w14:paraId="0707ADF2" w14:textId="77777777" w:rsidR="00F25553" w:rsidRPr="00F25553" w:rsidRDefault="00F25553" w:rsidP="00F25553">
      <w:pPr>
        <w:spacing w:after="0" w:line="240" w:lineRule="auto"/>
        <w:ind w:firstLine="709"/>
        <w:jc w:val="both"/>
        <w:rPr>
          <w:rFonts w:ascii="Times New Roman" w:hAnsi="Times New Roman"/>
          <w:sz w:val="24"/>
          <w:szCs w:val="24"/>
        </w:rPr>
      </w:pPr>
      <w:r w:rsidRPr="00F25553">
        <w:rPr>
          <w:rFonts w:ascii="Times New Roman" w:hAnsi="Times New Roman"/>
          <w:sz w:val="24"/>
          <w:szCs w:val="24"/>
        </w:rPr>
        <w:t xml:space="preserve">Реализация обозначенных направлений позволит не только создать условия для комфортной жизни на территории </w:t>
      </w:r>
      <w:r w:rsidR="009932E1" w:rsidRPr="00683905">
        <w:rPr>
          <w:rFonts w:ascii="Times New Roman" w:hAnsi="Times New Roman"/>
          <w:sz w:val="24"/>
          <w:szCs w:val="24"/>
        </w:rPr>
        <w:t>муниципального образования</w:t>
      </w:r>
      <w:r w:rsidRPr="00F25553">
        <w:rPr>
          <w:rFonts w:ascii="Times New Roman" w:hAnsi="Times New Roman"/>
          <w:sz w:val="24"/>
          <w:szCs w:val="24"/>
        </w:rPr>
        <w:t xml:space="preserve"> «</w:t>
      </w:r>
      <w:r w:rsidR="004931C3" w:rsidRPr="004931C3">
        <w:rPr>
          <w:rFonts w:ascii="Times New Roman" w:hAnsi="Times New Roman"/>
          <w:sz w:val="24"/>
          <w:szCs w:val="24"/>
        </w:rPr>
        <w:t>Сельское поселение Образцово-Травинский сельсовет Камызякского муниципального района Астраханской области</w:t>
      </w:r>
      <w:r w:rsidRPr="00F25553">
        <w:rPr>
          <w:rFonts w:ascii="Times New Roman" w:hAnsi="Times New Roman"/>
          <w:sz w:val="24"/>
          <w:szCs w:val="24"/>
        </w:rPr>
        <w:t xml:space="preserve">», но будет серьёзно способствовать удержанию и привлечению талантливой молодёжи. Кроме того, формирование современной </w:t>
      </w:r>
      <w:r w:rsidR="0066280D">
        <w:rPr>
          <w:rFonts w:ascii="Times New Roman" w:hAnsi="Times New Roman"/>
          <w:sz w:val="24"/>
          <w:szCs w:val="24"/>
        </w:rPr>
        <w:t>комфортной</w:t>
      </w:r>
      <w:r w:rsidRPr="00F25553">
        <w:rPr>
          <w:rFonts w:ascii="Times New Roman" w:hAnsi="Times New Roman"/>
          <w:sz w:val="24"/>
          <w:szCs w:val="24"/>
        </w:rPr>
        <w:t xml:space="preserve"> среды даст значительный экономический эффект, стимулируя развитие рынка комфортного жилья и рост инвестиционной привлекательности </w:t>
      </w:r>
      <w:r w:rsidR="0066280D">
        <w:rPr>
          <w:rFonts w:ascii="Times New Roman" w:hAnsi="Times New Roman"/>
          <w:sz w:val="24"/>
          <w:szCs w:val="24"/>
        </w:rPr>
        <w:t>муниципального образования</w:t>
      </w:r>
      <w:r w:rsidRPr="00F25553">
        <w:rPr>
          <w:rFonts w:ascii="Times New Roman" w:hAnsi="Times New Roman"/>
          <w:sz w:val="24"/>
          <w:szCs w:val="24"/>
        </w:rPr>
        <w:t>.</w:t>
      </w:r>
    </w:p>
    <w:p w14:paraId="4CA8D629" w14:textId="77777777" w:rsidR="00792639" w:rsidRPr="00683905" w:rsidRDefault="00F25553" w:rsidP="007E44E8">
      <w:pPr>
        <w:spacing w:after="0" w:line="240" w:lineRule="auto"/>
        <w:ind w:firstLine="709"/>
        <w:jc w:val="both"/>
        <w:rPr>
          <w:rFonts w:ascii="Times New Roman" w:hAnsi="Times New Roman"/>
          <w:sz w:val="24"/>
          <w:szCs w:val="24"/>
        </w:rPr>
      </w:pPr>
      <w:r w:rsidRPr="00F25553">
        <w:rPr>
          <w:rFonts w:ascii="Times New Roman" w:hAnsi="Times New Roman"/>
          <w:sz w:val="24"/>
          <w:szCs w:val="24"/>
        </w:rPr>
        <w:t>Программно-целевой метод является наиболее предпочтительным, поскольку позволяет повысить эффективность работы и обеспечить системное решение организационных, технологических, материально-технических и финансовых вопросов.</w:t>
      </w:r>
      <w:r w:rsidR="007E44E8">
        <w:rPr>
          <w:rFonts w:ascii="Times New Roman" w:hAnsi="Times New Roman"/>
          <w:sz w:val="24"/>
          <w:szCs w:val="24"/>
        </w:rPr>
        <w:t xml:space="preserve"> </w:t>
      </w:r>
      <w:r w:rsidR="00792639" w:rsidRPr="00683905">
        <w:rPr>
          <w:rFonts w:ascii="Times New Roman" w:hAnsi="Times New Roman"/>
          <w:sz w:val="24"/>
          <w:szCs w:val="24"/>
        </w:rPr>
        <w:t>Важна четкая согласованность действий администрации и предприятий, учреждений,  населения, обеспечивающих жизнедеятельность поселени</w:t>
      </w:r>
      <w:r w:rsidR="004D6B5D" w:rsidRPr="00683905">
        <w:rPr>
          <w:rFonts w:ascii="Times New Roman" w:hAnsi="Times New Roman"/>
          <w:sz w:val="24"/>
          <w:szCs w:val="24"/>
        </w:rPr>
        <w:t>й</w:t>
      </w:r>
      <w:r w:rsidR="00792639" w:rsidRPr="00683905">
        <w:rPr>
          <w:rFonts w:ascii="Times New Roman" w:hAnsi="Times New Roman"/>
          <w:sz w:val="24"/>
          <w:szCs w:val="24"/>
        </w:rPr>
        <w:t xml:space="preserve"> и занимающихся благоустройством. Определение перспектив благоустройства муниципального образования «</w:t>
      </w:r>
      <w:r w:rsidR="001E1EC4" w:rsidRPr="004931C3">
        <w:rPr>
          <w:rFonts w:ascii="Times New Roman" w:hAnsi="Times New Roman"/>
          <w:sz w:val="24"/>
          <w:szCs w:val="24"/>
        </w:rPr>
        <w:t>Сельское поселение Образцово-Травинский сельсовет Камызякского муниципального района Астраханской области</w:t>
      </w:r>
      <w:r w:rsidR="00792639" w:rsidRPr="00683905">
        <w:rPr>
          <w:rFonts w:ascii="Times New Roman" w:hAnsi="Times New Roman"/>
          <w:sz w:val="24"/>
          <w:szCs w:val="24"/>
        </w:rPr>
        <w:t xml:space="preserve">» позволит добиться сосредоточения средств на решение поставленных задач, а не расходовать средства на текущий ремонт отдельных элементов благоустройства. </w:t>
      </w:r>
    </w:p>
    <w:p w14:paraId="042CB40C" w14:textId="77777777" w:rsidR="00792639" w:rsidRPr="00683905" w:rsidRDefault="00792639" w:rsidP="00FE1E0B">
      <w:pPr>
        <w:spacing w:after="0" w:line="240" w:lineRule="auto"/>
        <w:jc w:val="both"/>
        <w:rPr>
          <w:rFonts w:ascii="Times New Roman" w:hAnsi="Times New Roman"/>
          <w:sz w:val="24"/>
          <w:szCs w:val="24"/>
        </w:rPr>
      </w:pPr>
    </w:p>
    <w:p w14:paraId="4203D8F9" w14:textId="77777777" w:rsidR="009765C2" w:rsidRPr="00683905" w:rsidRDefault="009765C2" w:rsidP="00FE1E0B">
      <w:pPr>
        <w:spacing w:after="0" w:line="240" w:lineRule="auto"/>
        <w:jc w:val="center"/>
        <w:rPr>
          <w:rFonts w:ascii="Times New Roman" w:hAnsi="Times New Roman"/>
          <w:sz w:val="24"/>
          <w:szCs w:val="24"/>
        </w:rPr>
      </w:pPr>
      <w:r w:rsidRPr="00683905">
        <w:rPr>
          <w:rFonts w:ascii="Times New Roman" w:hAnsi="Times New Roman"/>
          <w:sz w:val="24"/>
          <w:szCs w:val="24"/>
        </w:rPr>
        <w:t>Наружное освещение, иллюминация</w:t>
      </w:r>
    </w:p>
    <w:p w14:paraId="28A78D2B" w14:textId="77777777" w:rsidR="009765C2" w:rsidRPr="00683905" w:rsidRDefault="00FE1E0B" w:rsidP="00FE1E0B">
      <w:pPr>
        <w:spacing w:after="0" w:line="240" w:lineRule="auto"/>
        <w:ind w:firstLine="709"/>
        <w:jc w:val="both"/>
        <w:rPr>
          <w:rFonts w:ascii="Times New Roman" w:hAnsi="Times New Roman"/>
          <w:sz w:val="24"/>
          <w:szCs w:val="24"/>
        </w:rPr>
      </w:pPr>
      <w:r w:rsidRPr="00683905">
        <w:rPr>
          <w:rFonts w:ascii="Times New Roman" w:hAnsi="Times New Roman"/>
          <w:sz w:val="24"/>
          <w:szCs w:val="24"/>
        </w:rPr>
        <w:t>С</w:t>
      </w:r>
      <w:r w:rsidR="009765C2" w:rsidRPr="00683905">
        <w:rPr>
          <w:rFonts w:ascii="Times New Roman" w:hAnsi="Times New Roman"/>
          <w:sz w:val="24"/>
          <w:szCs w:val="24"/>
        </w:rPr>
        <w:t>етью наружного освещения территория посел</w:t>
      </w:r>
      <w:r w:rsidR="009765C2" w:rsidRPr="00683905">
        <w:rPr>
          <w:rFonts w:ascii="Times New Roman" w:hAnsi="Times New Roman"/>
          <w:sz w:val="24"/>
          <w:szCs w:val="24"/>
        </w:rPr>
        <w:t>е</w:t>
      </w:r>
      <w:r w:rsidR="009765C2" w:rsidRPr="00683905">
        <w:rPr>
          <w:rFonts w:ascii="Times New Roman" w:hAnsi="Times New Roman"/>
          <w:sz w:val="24"/>
          <w:szCs w:val="24"/>
        </w:rPr>
        <w:t>ния</w:t>
      </w:r>
      <w:r w:rsidR="00C432C2" w:rsidRPr="00683905">
        <w:rPr>
          <w:rFonts w:ascii="Times New Roman" w:hAnsi="Times New Roman"/>
          <w:sz w:val="24"/>
          <w:szCs w:val="24"/>
        </w:rPr>
        <w:t xml:space="preserve"> оснащена не достаточно</w:t>
      </w:r>
      <w:r w:rsidR="009765C2" w:rsidRPr="00683905">
        <w:rPr>
          <w:rFonts w:ascii="Times New Roman" w:hAnsi="Times New Roman"/>
          <w:sz w:val="24"/>
          <w:szCs w:val="24"/>
        </w:rPr>
        <w:t>. Проблема заключается в восстановлении имеющегося освещения, и строительство нового на улицах муниципального образов</w:t>
      </w:r>
      <w:r w:rsidR="009765C2" w:rsidRPr="00683905">
        <w:rPr>
          <w:rFonts w:ascii="Times New Roman" w:hAnsi="Times New Roman"/>
          <w:sz w:val="24"/>
          <w:szCs w:val="24"/>
        </w:rPr>
        <w:t>а</w:t>
      </w:r>
      <w:r w:rsidR="009765C2" w:rsidRPr="00683905">
        <w:rPr>
          <w:rFonts w:ascii="Times New Roman" w:hAnsi="Times New Roman"/>
          <w:sz w:val="24"/>
          <w:szCs w:val="24"/>
        </w:rPr>
        <w:t>ния.</w:t>
      </w:r>
    </w:p>
    <w:p w14:paraId="3EDF73C0" w14:textId="77777777" w:rsidR="009765C2" w:rsidRPr="00683905" w:rsidRDefault="009765C2" w:rsidP="00FE1E0B">
      <w:pPr>
        <w:spacing w:after="0" w:line="240" w:lineRule="auto"/>
        <w:ind w:firstLine="709"/>
        <w:jc w:val="both"/>
        <w:rPr>
          <w:rFonts w:ascii="Times New Roman" w:hAnsi="Times New Roman"/>
          <w:sz w:val="24"/>
          <w:szCs w:val="24"/>
        </w:rPr>
      </w:pPr>
      <w:r w:rsidRPr="00683905">
        <w:rPr>
          <w:rFonts w:ascii="Times New Roman" w:hAnsi="Times New Roman"/>
          <w:sz w:val="24"/>
          <w:szCs w:val="24"/>
        </w:rPr>
        <w:t>Мероприятия</w:t>
      </w:r>
      <w:r w:rsidR="00882A56">
        <w:rPr>
          <w:rFonts w:ascii="Times New Roman" w:hAnsi="Times New Roman"/>
          <w:sz w:val="24"/>
          <w:szCs w:val="24"/>
        </w:rPr>
        <w:t>,</w:t>
      </w:r>
      <w:r w:rsidRPr="00683905">
        <w:rPr>
          <w:rFonts w:ascii="Times New Roman" w:hAnsi="Times New Roman"/>
          <w:sz w:val="24"/>
          <w:szCs w:val="24"/>
        </w:rPr>
        <w:t xml:space="preserve"> необходимые для реализации уличного освещения:</w:t>
      </w:r>
    </w:p>
    <w:p w14:paraId="1D687162" w14:textId="77777777" w:rsidR="009765C2" w:rsidRPr="00683905" w:rsidRDefault="009765C2" w:rsidP="00FE1E0B">
      <w:pPr>
        <w:spacing w:after="0" w:line="240" w:lineRule="auto"/>
        <w:jc w:val="both"/>
        <w:rPr>
          <w:rFonts w:ascii="Times New Roman" w:hAnsi="Times New Roman"/>
          <w:color w:val="121212"/>
          <w:sz w:val="24"/>
          <w:szCs w:val="24"/>
        </w:rPr>
      </w:pPr>
      <w:r w:rsidRPr="00683905">
        <w:rPr>
          <w:rFonts w:ascii="Times New Roman" w:hAnsi="Times New Roman"/>
          <w:color w:val="000000"/>
          <w:sz w:val="24"/>
          <w:szCs w:val="24"/>
        </w:rPr>
        <w:t xml:space="preserve"> -</w:t>
      </w:r>
      <w:r w:rsidR="00C432C2" w:rsidRPr="00683905">
        <w:rPr>
          <w:rFonts w:ascii="Times New Roman" w:hAnsi="Times New Roman"/>
          <w:color w:val="000000"/>
          <w:sz w:val="24"/>
          <w:szCs w:val="24"/>
        </w:rPr>
        <w:t xml:space="preserve"> </w:t>
      </w:r>
      <w:r w:rsidRPr="00683905">
        <w:rPr>
          <w:rFonts w:ascii="Times New Roman" w:hAnsi="Times New Roman"/>
          <w:color w:val="000000"/>
          <w:sz w:val="24"/>
          <w:szCs w:val="24"/>
        </w:rPr>
        <w:t>з</w:t>
      </w:r>
      <w:r w:rsidRPr="00683905">
        <w:rPr>
          <w:rFonts w:ascii="Times New Roman" w:hAnsi="Times New Roman"/>
          <w:color w:val="121212"/>
          <w:sz w:val="24"/>
          <w:szCs w:val="24"/>
        </w:rPr>
        <w:t>амена перегоревших электроламп и вышедшего из строя оборудования;</w:t>
      </w:r>
    </w:p>
    <w:p w14:paraId="4AD26DE7" w14:textId="77777777" w:rsidR="009765C2" w:rsidRPr="00683905" w:rsidRDefault="00C432C2" w:rsidP="00FE1E0B">
      <w:pPr>
        <w:spacing w:after="0" w:line="240" w:lineRule="auto"/>
        <w:jc w:val="both"/>
        <w:rPr>
          <w:rFonts w:ascii="Times New Roman" w:hAnsi="Times New Roman"/>
          <w:color w:val="121212"/>
          <w:sz w:val="24"/>
          <w:szCs w:val="24"/>
        </w:rPr>
      </w:pPr>
      <w:r w:rsidRPr="00683905">
        <w:rPr>
          <w:rFonts w:ascii="Times New Roman" w:hAnsi="Times New Roman"/>
          <w:color w:val="121212"/>
          <w:sz w:val="24"/>
          <w:szCs w:val="24"/>
        </w:rPr>
        <w:t xml:space="preserve"> </w:t>
      </w:r>
      <w:r w:rsidR="009765C2" w:rsidRPr="00683905">
        <w:rPr>
          <w:rFonts w:ascii="Times New Roman" w:hAnsi="Times New Roman"/>
          <w:color w:val="121212"/>
          <w:sz w:val="24"/>
          <w:szCs w:val="24"/>
        </w:rPr>
        <w:t>- замена, ремонт  и техническое обслуживание светильников;</w:t>
      </w:r>
    </w:p>
    <w:p w14:paraId="05CF24B1" w14:textId="77777777" w:rsidR="009765C2" w:rsidRPr="00683905" w:rsidRDefault="00C432C2" w:rsidP="00FE1E0B">
      <w:pPr>
        <w:spacing w:after="0" w:line="240" w:lineRule="auto"/>
        <w:jc w:val="both"/>
        <w:rPr>
          <w:rFonts w:ascii="Times New Roman" w:hAnsi="Times New Roman"/>
          <w:color w:val="121212"/>
          <w:sz w:val="24"/>
          <w:szCs w:val="24"/>
        </w:rPr>
      </w:pPr>
      <w:r w:rsidRPr="00683905">
        <w:rPr>
          <w:rFonts w:ascii="Times New Roman" w:hAnsi="Times New Roman"/>
          <w:color w:val="121212"/>
          <w:sz w:val="24"/>
          <w:szCs w:val="24"/>
        </w:rPr>
        <w:t xml:space="preserve"> </w:t>
      </w:r>
      <w:r w:rsidR="009765C2" w:rsidRPr="00683905">
        <w:rPr>
          <w:rFonts w:ascii="Times New Roman" w:hAnsi="Times New Roman"/>
          <w:color w:val="121212"/>
          <w:sz w:val="24"/>
          <w:szCs w:val="24"/>
        </w:rPr>
        <w:t>- замена, ремонт и техническое обслуживание автоматики;</w:t>
      </w:r>
    </w:p>
    <w:p w14:paraId="76BF51BF" w14:textId="77777777" w:rsidR="009765C2" w:rsidRPr="00683905" w:rsidRDefault="00C432C2" w:rsidP="00FE1E0B">
      <w:pPr>
        <w:spacing w:after="0" w:line="240" w:lineRule="auto"/>
        <w:jc w:val="both"/>
        <w:rPr>
          <w:rFonts w:ascii="Times New Roman" w:hAnsi="Times New Roman"/>
          <w:color w:val="121212"/>
          <w:sz w:val="24"/>
          <w:szCs w:val="24"/>
        </w:rPr>
      </w:pPr>
      <w:r w:rsidRPr="00683905">
        <w:rPr>
          <w:rFonts w:ascii="Times New Roman" w:hAnsi="Times New Roman"/>
          <w:color w:val="000000"/>
          <w:spacing w:val="-7"/>
          <w:sz w:val="24"/>
          <w:szCs w:val="24"/>
        </w:rPr>
        <w:t xml:space="preserve"> </w:t>
      </w:r>
      <w:r w:rsidR="009765C2" w:rsidRPr="00683905">
        <w:rPr>
          <w:rFonts w:ascii="Times New Roman" w:hAnsi="Times New Roman"/>
          <w:color w:val="000000"/>
          <w:spacing w:val="-7"/>
          <w:sz w:val="24"/>
          <w:szCs w:val="24"/>
        </w:rPr>
        <w:t>-</w:t>
      </w:r>
      <w:r w:rsidR="004D6B5D" w:rsidRPr="00683905">
        <w:rPr>
          <w:rFonts w:ascii="Times New Roman" w:hAnsi="Times New Roman"/>
          <w:color w:val="000000"/>
          <w:spacing w:val="-7"/>
          <w:sz w:val="24"/>
          <w:szCs w:val="24"/>
        </w:rPr>
        <w:t xml:space="preserve"> </w:t>
      </w:r>
      <w:r w:rsidR="009765C2" w:rsidRPr="00683905">
        <w:rPr>
          <w:rFonts w:ascii="Times New Roman" w:hAnsi="Times New Roman"/>
          <w:color w:val="121212"/>
          <w:sz w:val="24"/>
          <w:szCs w:val="24"/>
        </w:rPr>
        <w:t>текущий ремонт и техническое обслуживание воздушных и кабельных  электролиний уличного освещения;</w:t>
      </w:r>
    </w:p>
    <w:p w14:paraId="24AFF61D" w14:textId="77777777" w:rsidR="009765C2" w:rsidRPr="00683905" w:rsidRDefault="009765C2" w:rsidP="00FE1E0B">
      <w:pPr>
        <w:spacing w:after="0" w:line="240" w:lineRule="auto"/>
        <w:jc w:val="both"/>
        <w:rPr>
          <w:rFonts w:ascii="Times New Roman" w:hAnsi="Times New Roman"/>
          <w:sz w:val="24"/>
          <w:szCs w:val="24"/>
        </w:rPr>
      </w:pPr>
      <w:r w:rsidRPr="00683905">
        <w:rPr>
          <w:rFonts w:ascii="Times New Roman" w:hAnsi="Times New Roman"/>
          <w:color w:val="121212"/>
          <w:sz w:val="24"/>
          <w:szCs w:val="24"/>
        </w:rPr>
        <w:t xml:space="preserve">- </w:t>
      </w:r>
      <w:r w:rsidRPr="00683905">
        <w:rPr>
          <w:rFonts w:ascii="Times New Roman" w:hAnsi="Times New Roman"/>
          <w:sz w:val="24"/>
          <w:szCs w:val="24"/>
        </w:rPr>
        <w:t>оплата электрической энергии, потреблен</w:t>
      </w:r>
      <w:r w:rsidR="00F563CF">
        <w:rPr>
          <w:rFonts w:ascii="Times New Roman" w:hAnsi="Times New Roman"/>
          <w:sz w:val="24"/>
          <w:szCs w:val="24"/>
        </w:rPr>
        <w:t>ной системой уличного освещения;</w:t>
      </w:r>
    </w:p>
    <w:p w14:paraId="0D817567" w14:textId="77777777" w:rsidR="00C432C2" w:rsidRPr="00683905" w:rsidRDefault="009765C2" w:rsidP="00FE1E0B">
      <w:pPr>
        <w:spacing w:after="0" w:line="240" w:lineRule="auto"/>
        <w:jc w:val="both"/>
        <w:rPr>
          <w:rFonts w:ascii="Times New Roman" w:hAnsi="Times New Roman"/>
          <w:sz w:val="24"/>
          <w:szCs w:val="24"/>
        </w:rPr>
      </w:pPr>
      <w:r w:rsidRPr="00683905">
        <w:rPr>
          <w:rFonts w:ascii="Times New Roman" w:hAnsi="Times New Roman"/>
          <w:sz w:val="24"/>
          <w:szCs w:val="24"/>
        </w:rPr>
        <w:t>- приобретение электроматериалов</w:t>
      </w:r>
      <w:r w:rsidR="00C432C2" w:rsidRPr="00683905">
        <w:rPr>
          <w:rFonts w:ascii="Times New Roman" w:hAnsi="Times New Roman"/>
          <w:sz w:val="24"/>
          <w:szCs w:val="24"/>
        </w:rPr>
        <w:t>;</w:t>
      </w:r>
    </w:p>
    <w:p w14:paraId="3A81B31B" w14:textId="77777777" w:rsidR="009765C2" w:rsidRPr="00683905" w:rsidRDefault="00C432C2" w:rsidP="00FE1E0B">
      <w:pPr>
        <w:spacing w:after="0" w:line="240" w:lineRule="auto"/>
        <w:jc w:val="both"/>
        <w:rPr>
          <w:rFonts w:ascii="Times New Roman" w:hAnsi="Times New Roman"/>
          <w:sz w:val="24"/>
          <w:szCs w:val="24"/>
        </w:rPr>
      </w:pPr>
      <w:r w:rsidRPr="00683905">
        <w:rPr>
          <w:rFonts w:ascii="Times New Roman" w:hAnsi="Times New Roman"/>
          <w:sz w:val="24"/>
          <w:szCs w:val="24"/>
        </w:rPr>
        <w:t>- строительство уличного освещения</w:t>
      </w:r>
      <w:r w:rsidR="009765C2" w:rsidRPr="00683905">
        <w:rPr>
          <w:rFonts w:ascii="Times New Roman" w:hAnsi="Times New Roman"/>
          <w:sz w:val="24"/>
          <w:szCs w:val="24"/>
        </w:rPr>
        <w:t>.</w:t>
      </w:r>
    </w:p>
    <w:p w14:paraId="1CC0DF9D" w14:textId="77777777" w:rsidR="002C1E40" w:rsidRDefault="002C1E40" w:rsidP="00FE1E0B">
      <w:pPr>
        <w:spacing w:after="0" w:line="240" w:lineRule="auto"/>
        <w:jc w:val="center"/>
        <w:rPr>
          <w:rFonts w:ascii="Times New Roman" w:hAnsi="Times New Roman"/>
          <w:sz w:val="24"/>
          <w:szCs w:val="24"/>
        </w:rPr>
      </w:pPr>
    </w:p>
    <w:p w14:paraId="2E4F447B" w14:textId="77777777" w:rsidR="00E144C7" w:rsidRDefault="00E144C7" w:rsidP="00FE1E0B">
      <w:pPr>
        <w:spacing w:after="0" w:line="240" w:lineRule="auto"/>
        <w:jc w:val="center"/>
        <w:rPr>
          <w:rFonts w:ascii="Times New Roman" w:hAnsi="Times New Roman"/>
          <w:sz w:val="24"/>
          <w:szCs w:val="24"/>
        </w:rPr>
      </w:pPr>
    </w:p>
    <w:p w14:paraId="3202F03C" w14:textId="77777777" w:rsidR="00E144C7" w:rsidRDefault="00E144C7" w:rsidP="00FE1E0B">
      <w:pPr>
        <w:spacing w:after="0" w:line="240" w:lineRule="auto"/>
        <w:jc w:val="center"/>
        <w:rPr>
          <w:rFonts w:ascii="Times New Roman" w:hAnsi="Times New Roman"/>
          <w:sz w:val="24"/>
          <w:szCs w:val="24"/>
        </w:rPr>
      </w:pPr>
    </w:p>
    <w:p w14:paraId="35C70790" w14:textId="77777777" w:rsidR="00E144C7" w:rsidRPr="00683905" w:rsidRDefault="00E144C7" w:rsidP="00FE1E0B">
      <w:pPr>
        <w:spacing w:after="0" w:line="240" w:lineRule="auto"/>
        <w:jc w:val="center"/>
        <w:rPr>
          <w:rFonts w:ascii="Times New Roman" w:hAnsi="Times New Roman"/>
          <w:sz w:val="24"/>
          <w:szCs w:val="24"/>
        </w:rPr>
      </w:pPr>
    </w:p>
    <w:p w14:paraId="2F79EA04" w14:textId="77777777" w:rsidR="00FA6315" w:rsidRPr="00683905" w:rsidRDefault="00FA6315" w:rsidP="00FE1E0B">
      <w:pPr>
        <w:spacing w:after="0" w:line="240" w:lineRule="auto"/>
        <w:jc w:val="center"/>
        <w:rPr>
          <w:rFonts w:ascii="Times New Roman" w:hAnsi="Times New Roman"/>
          <w:sz w:val="24"/>
          <w:szCs w:val="24"/>
        </w:rPr>
      </w:pPr>
      <w:r w:rsidRPr="00683905">
        <w:rPr>
          <w:rFonts w:ascii="Times New Roman" w:hAnsi="Times New Roman"/>
          <w:sz w:val="24"/>
          <w:szCs w:val="24"/>
        </w:rPr>
        <w:lastRenderedPageBreak/>
        <w:t>Озеленение</w:t>
      </w:r>
      <w:r w:rsidR="009F7E84" w:rsidRPr="00683905">
        <w:rPr>
          <w:rFonts w:ascii="Times New Roman" w:hAnsi="Times New Roman"/>
          <w:sz w:val="24"/>
          <w:szCs w:val="24"/>
        </w:rPr>
        <w:t xml:space="preserve"> территории</w:t>
      </w:r>
    </w:p>
    <w:p w14:paraId="731378F6" w14:textId="77777777" w:rsidR="00FA6315" w:rsidRPr="00683905" w:rsidRDefault="00FA6315" w:rsidP="00FE1E0B">
      <w:pPr>
        <w:spacing w:after="0" w:line="240" w:lineRule="auto"/>
        <w:ind w:firstLine="709"/>
        <w:jc w:val="both"/>
        <w:rPr>
          <w:rFonts w:ascii="Times New Roman" w:hAnsi="Times New Roman"/>
          <w:sz w:val="24"/>
          <w:szCs w:val="24"/>
        </w:rPr>
      </w:pPr>
    </w:p>
    <w:p w14:paraId="4D146995" w14:textId="77777777" w:rsidR="00FA6315" w:rsidRPr="00683905" w:rsidRDefault="00FA6315" w:rsidP="00FE1E0B">
      <w:pPr>
        <w:spacing w:after="0" w:line="240" w:lineRule="auto"/>
        <w:ind w:firstLine="709"/>
        <w:jc w:val="both"/>
        <w:rPr>
          <w:rFonts w:ascii="Times New Roman" w:hAnsi="Times New Roman"/>
          <w:sz w:val="24"/>
          <w:szCs w:val="24"/>
        </w:rPr>
      </w:pPr>
      <w:r w:rsidRPr="00683905">
        <w:rPr>
          <w:rFonts w:ascii="Times New Roman" w:hAnsi="Times New Roman"/>
          <w:sz w:val="24"/>
          <w:szCs w:val="24"/>
        </w:rPr>
        <w:t xml:space="preserve">Существующие участки зеленых насаждений общего пользования и растений нуждаются в постоянном уходе. Администрацией </w:t>
      </w:r>
      <w:r w:rsidR="009932E1" w:rsidRPr="00683905">
        <w:rPr>
          <w:rFonts w:ascii="Times New Roman" w:hAnsi="Times New Roman"/>
          <w:sz w:val="24"/>
          <w:szCs w:val="24"/>
        </w:rPr>
        <w:t>муниципального образования</w:t>
      </w:r>
      <w:r w:rsidR="009E2537" w:rsidRPr="00683905">
        <w:rPr>
          <w:rFonts w:ascii="Times New Roman" w:hAnsi="Times New Roman"/>
          <w:sz w:val="24"/>
          <w:szCs w:val="24"/>
        </w:rPr>
        <w:t xml:space="preserve"> «</w:t>
      </w:r>
      <w:r w:rsidR="0009385B">
        <w:rPr>
          <w:rFonts w:ascii="Times New Roman" w:hAnsi="Times New Roman"/>
          <w:sz w:val="24"/>
          <w:szCs w:val="24"/>
        </w:rPr>
        <w:t xml:space="preserve">Сельское поселение </w:t>
      </w:r>
      <w:r w:rsidR="00F548EE" w:rsidRPr="00683905">
        <w:rPr>
          <w:rFonts w:ascii="Times New Roman" w:hAnsi="Times New Roman"/>
          <w:sz w:val="24"/>
          <w:szCs w:val="24"/>
        </w:rPr>
        <w:t>Образцово-Травинский</w:t>
      </w:r>
      <w:r w:rsidR="009E2537" w:rsidRPr="00683905">
        <w:rPr>
          <w:rFonts w:ascii="Times New Roman" w:hAnsi="Times New Roman"/>
          <w:sz w:val="24"/>
          <w:szCs w:val="24"/>
        </w:rPr>
        <w:t xml:space="preserve"> сельсовет</w:t>
      </w:r>
      <w:r w:rsidR="0009385B">
        <w:rPr>
          <w:rFonts w:ascii="Times New Roman" w:hAnsi="Times New Roman"/>
          <w:sz w:val="24"/>
          <w:szCs w:val="24"/>
        </w:rPr>
        <w:t xml:space="preserve"> Камызякского муниципального района Астраханской области</w:t>
      </w:r>
      <w:r w:rsidR="009E2537" w:rsidRPr="00683905">
        <w:rPr>
          <w:rFonts w:ascii="Times New Roman" w:hAnsi="Times New Roman"/>
          <w:sz w:val="24"/>
          <w:szCs w:val="24"/>
        </w:rPr>
        <w:t xml:space="preserve">» </w:t>
      </w:r>
      <w:r w:rsidRPr="00683905">
        <w:rPr>
          <w:rFonts w:ascii="Times New Roman" w:hAnsi="Times New Roman"/>
          <w:sz w:val="24"/>
          <w:szCs w:val="24"/>
        </w:rPr>
        <w:t>проводится систематический уход за существующими нас</w:t>
      </w:r>
      <w:r w:rsidRPr="00683905">
        <w:rPr>
          <w:rFonts w:ascii="Times New Roman" w:hAnsi="Times New Roman"/>
          <w:sz w:val="24"/>
          <w:szCs w:val="24"/>
        </w:rPr>
        <w:t>а</w:t>
      </w:r>
      <w:r w:rsidRPr="00683905">
        <w:rPr>
          <w:rFonts w:ascii="Times New Roman" w:hAnsi="Times New Roman"/>
          <w:sz w:val="24"/>
          <w:szCs w:val="24"/>
        </w:rPr>
        <w:t>ждениями: вырезка поросли, кронирование, уборка аварийных и старых деревьев, подсадка саженцев, разби</w:t>
      </w:r>
      <w:r w:rsidRPr="00683905">
        <w:rPr>
          <w:rFonts w:ascii="Times New Roman" w:hAnsi="Times New Roman"/>
          <w:sz w:val="24"/>
          <w:szCs w:val="24"/>
        </w:rPr>
        <w:t>в</w:t>
      </w:r>
      <w:r w:rsidRPr="00683905">
        <w:rPr>
          <w:rFonts w:ascii="Times New Roman" w:hAnsi="Times New Roman"/>
          <w:sz w:val="24"/>
          <w:szCs w:val="24"/>
        </w:rPr>
        <w:t xml:space="preserve">ка клумб и другие работы. </w:t>
      </w:r>
    </w:p>
    <w:p w14:paraId="2323487B" w14:textId="77777777" w:rsidR="00FA6315" w:rsidRPr="00683905" w:rsidRDefault="00FA6315" w:rsidP="00FE1E0B">
      <w:pPr>
        <w:spacing w:after="0" w:line="240" w:lineRule="auto"/>
        <w:ind w:firstLine="709"/>
        <w:jc w:val="both"/>
        <w:rPr>
          <w:rFonts w:ascii="Times New Roman" w:hAnsi="Times New Roman"/>
          <w:sz w:val="24"/>
          <w:szCs w:val="24"/>
        </w:rPr>
      </w:pPr>
      <w:r w:rsidRPr="00683905">
        <w:rPr>
          <w:rFonts w:ascii="Times New Roman" w:hAnsi="Times New Roman"/>
          <w:sz w:val="24"/>
          <w:szCs w:val="24"/>
        </w:rPr>
        <w:t xml:space="preserve">Работы по озеленению выполняются </w:t>
      </w:r>
      <w:r w:rsidR="009E2537" w:rsidRPr="00683905">
        <w:rPr>
          <w:rFonts w:ascii="Times New Roman" w:hAnsi="Times New Roman"/>
          <w:sz w:val="24"/>
          <w:szCs w:val="24"/>
        </w:rPr>
        <w:t>рабо</w:t>
      </w:r>
      <w:r w:rsidR="004D6B5D" w:rsidRPr="00683905">
        <w:rPr>
          <w:rFonts w:ascii="Times New Roman" w:hAnsi="Times New Roman"/>
          <w:sz w:val="24"/>
          <w:szCs w:val="24"/>
        </w:rPr>
        <w:t>чими по благоустройству населенных пунктов</w:t>
      </w:r>
      <w:r w:rsidR="009E2537" w:rsidRPr="00683905">
        <w:rPr>
          <w:rFonts w:ascii="Times New Roman" w:hAnsi="Times New Roman"/>
          <w:sz w:val="24"/>
          <w:szCs w:val="24"/>
        </w:rPr>
        <w:t xml:space="preserve">, принимаемыми  </w:t>
      </w:r>
      <w:r w:rsidR="004D6B5D" w:rsidRPr="00683905">
        <w:rPr>
          <w:rFonts w:ascii="Times New Roman" w:hAnsi="Times New Roman"/>
          <w:sz w:val="24"/>
          <w:szCs w:val="24"/>
        </w:rPr>
        <w:t>в штат администрации</w:t>
      </w:r>
      <w:r w:rsidR="009E2537" w:rsidRPr="00683905">
        <w:rPr>
          <w:rFonts w:ascii="Times New Roman" w:hAnsi="Times New Roman"/>
          <w:sz w:val="24"/>
          <w:szCs w:val="24"/>
        </w:rPr>
        <w:t>.</w:t>
      </w:r>
    </w:p>
    <w:p w14:paraId="1BA057E0" w14:textId="77777777" w:rsidR="00FA6315" w:rsidRPr="00683905" w:rsidRDefault="00FA6315" w:rsidP="00FE1E0B">
      <w:pPr>
        <w:spacing w:after="0" w:line="240" w:lineRule="auto"/>
        <w:ind w:firstLine="709"/>
        <w:jc w:val="both"/>
        <w:rPr>
          <w:rFonts w:ascii="Times New Roman" w:hAnsi="Times New Roman"/>
          <w:sz w:val="24"/>
          <w:szCs w:val="24"/>
        </w:rPr>
      </w:pPr>
      <w:r w:rsidRPr="00683905">
        <w:rPr>
          <w:rFonts w:ascii="Times New Roman" w:hAnsi="Times New Roman"/>
          <w:sz w:val="24"/>
          <w:szCs w:val="24"/>
        </w:rPr>
        <w:t>Мероприятия</w:t>
      </w:r>
      <w:r w:rsidR="004D6B5D" w:rsidRPr="00683905">
        <w:rPr>
          <w:rFonts w:ascii="Times New Roman" w:hAnsi="Times New Roman"/>
          <w:sz w:val="24"/>
          <w:szCs w:val="24"/>
        </w:rPr>
        <w:t>,</w:t>
      </w:r>
      <w:r w:rsidRPr="00683905">
        <w:rPr>
          <w:rFonts w:ascii="Times New Roman" w:hAnsi="Times New Roman"/>
          <w:sz w:val="24"/>
          <w:szCs w:val="24"/>
        </w:rPr>
        <w:t xml:space="preserve"> необходимые для реализации озеленения населенных пунктов:</w:t>
      </w:r>
    </w:p>
    <w:p w14:paraId="7157E0E6" w14:textId="77777777" w:rsidR="00FA6315" w:rsidRPr="00683905" w:rsidRDefault="00FA6315" w:rsidP="00FE1E0B">
      <w:pPr>
        <w:spacing w:after="0" w:line="240" w:lineRule="auto"/>
        <w:ind w:firstLine="709"/>
        <w:jc w:val="both"/>
        <w:rPr>
          <w:rFonts w:ascii="Times New Roman" w:hAnsi="Times New Roman"/>
          <w:sz w:val="24"/>
          <w:szCs w:val="24"/>
        </w:rPr>
      </w:pPr>
      <w:r w:rsidRPr="00683905">
        <w:rPr>
          <w:rFonts w:ascii="Times New Roman" w:hAnsi="Times New Roman"/>
          <w:sz w:val="24"/>
          <w:szCs w:val="24"/>
        </w:rPr>
        <w:t>- кронирование и обрезка деревьев;</w:t>
      </w:r>
    </w:p>
    <w:p w14:paraId="535BBE0E" w14:textId="77777777" w:rsidR="00FA6315" w:rsidRPr="00683905" w:rsidRDefault="00FA6315" w:rsidP="00FE1E0B">
      <w:pPr>
        <w:spacing w:after="0" w:line="240" w:lineRule="auto"/>
        <w:ind w:firstLine="709"/>
        <w:jc w:val="both"/>
        <w:rPr>
          <w:rFonts w:ascii="Times New Roman" w:hAnsi="Times New Roman"/>
          <w:sz w:val="24"/>
          <w:szCs w:val="24"/>
        </w:rPr>
      </w:pPr>
      <w:r w:rsidRPr="00683905">
        <w:rPr>
          <w:rFonts w:ascii="Times New Roman" w:hAnsi="Times New Roman"/>
          <w:sz w:val="24"/>
          <w:szCs w:val="24"/>
        </w:rPr>
        <w:t xml:space="preserve">- приобретение расходных материалов </w:t>
      </w:r>
      <w:r w:rsidR="009E2537" w:rsidRPr="00683905">
        <w:rPr>
          <w:rFonts w:ascii="Times New Roman" w:hAnsi="Times New Roman"/>
          <w:sz w:val="24"/>
          <w:szCs w:val="24"/>
        </w:rPr>
        <w:t>и инвентаря для побелки деревьев, покраски ограждения, полива зеленых насаждений</w:t>
      </w:r>
      <w:r w:rsidRPr="00683905">
        <w:rPr>
          <w:rFonts w:ascii="Times New Roman" w:hAnsi="Times New Roman"/>
          <w:sz w:val="24"/>
          <w:szCs w:val="24"/>
        </w:rPr>
        <w:t>;</w:t>
      </w:r>
    </w:p>
    <w:p w14:paraId="01970B83" w14:textId="77777777" w:rsidR="00FA6315" w:rsidRPr="00683905" w:rsidRDefault="00FA6315" w:rsidP="00FE1E0B">
      <w:pPr>
        <w:spacing w:after="0" w:line="240" w:lineRule="auto"/>
        <w:ind w:firstLine="709"/>
        <w:jc w:val="both"/>
        <w:rPr>
          <w:rFonts w:ascii="Times New Roman" w:hAnsi="Times New Roman"/>
          <w:sz w:val="24"/>
          <w:szCs w:val="24"/>
        </w:rPr>
      </w:pPr>
      <w:r w:rsidRPr="00683905">
        <w:rPr>
          <w:rFonts w:ascii="Times New Roman" w:hAnsi="Times New Roman"/>
          <w:sz w:val="24"/>
          <w:szCs w:val="24"/>
        </w:rPr>
        <w:t>- механическая уборка территории населенных пунктов;</w:t>
      </w:r>
    </w:p>
    <w:p w14:paraId="1AA14DB3" w14:textId="77777777" w:rsidR="00FA6315" w:rsidRPr="00683905" w:rsidRDefault="00FA6315" w:rsidP="00FE1E0B">
      <w:pPr>
        <w:spacing w:after="0" w:line="240" w:lineRule="auto"/>
        <w:ind w:firstLine="709"/>
        <w:jc w:val="both"/>
        <w:rPr>
          <w:rFonts w:ascii="Times New Roman" w:hAnsi="Times New Roman"/>
          <w:sz w:val="24"/>
          <w:szCs w:val="24"/>
        </w:rPr>
      </w:pPr>
      <w:r w:rsidRPr="00683905">
        <w:rPr>
          <w:rFonts w:ascii="Times New Roman" w:hAnsi="Times New Roman"/>
          <w:sz w:val="24"/>
          <w:szCs w:val="24"/>
        </w:rPr>
        <w:t>- приобретение</w:t>
      </w:r>
      <w:r w:rsidR="009E2537" w:rsidRPr="00683905">
        <w:rPr>
          <w:rFonts w:ascii="Times New Roman" w:hAnsi="Times New Roman"/>
          <w:sz w:val="24"/>
          <w:szCs w:val="24"/>
        </w:rPr>
        <w:t xml:space="preserve"> саженцев и</w:t>
      </w:r>
      <w:r w:rsidRPr="00683905">
        <w:rPr>
          <w:rFonts w:ascii="Times New Roman" w:hAnsi="Times New Roman"/>
          <w:sz w:val="24"/>
          <w:szCs w:val="24"/>
        </w:rPr>
        <w:t xml:space="preserve"> рассады для цветников;</w:t>
      </w:r>
    </w:p>
    <w:p w14:paraId="392E8CD8" w14:textId="77777777" w:rsidR="00C33A38" w:rsidRDefault="00F563CF" w:rsidP="00F563CF">
      <w:pPr>
        <w:spacing w:after="0"/>
        <w:ind w:firstLine="567"/>
        <w:jc w:val="both"/>
        <w:rPr>
          <w:rFonts w:ascii="Times New Roman" w:hAnsi="Times New Roman"/>
          <w:sz w:val="24"/>
          <w:szCs w:val="24"/>
        </w:rPr>
      </w:pPr>
      <w:r>
        <w:rPr>
          <w:rFonts w:ascii="Times New Roman" w:hAnsi="Times New Roman"/>
          <w:sz w:val="24"/>
          <w:szCs w:val="24"/>
        </w:rPr>
        <w:t xml:space="preserve">  - </w:t>
      </w:r>
      <w:r w:rsidR="00C33A38" w:rsidRPr="00683905">
        <w:rPr>
          <w:rFonts w:ascii="Times New Roman" w:hAnsi="Times New Roman"/>
          <w:sz w:val="24"/>
          <w:szCs w:val="24"/>
        </w:rPr>
        <w:t>снос сухих, аварийных и потерявших декоративный вид деревьев и кустарников с корчевкой пней, посадка деревьев и кустарников, подсев газонов, санитарная обрезку растений, удаление поросли, стрижка и кронирование живой изгороди</w:t>
      </w:r>
      <w:r>
        <w:rPr>
          <w:rFonts w:ascii="Times New Roman" w:hAnsi="Times New Roman"/>
          <w:sz w:val="24"/>
          <w:szCs w:val="24"/>
        </w:rPr>
        <w:t>,</w:t>
      </w:r>
      <w:r w:rsidR="00C33A38" w:rsidRPr="00683905">
        <w:rPr>
          <w:rFonts w:ascii="Times New Roman" w:hAnsi="Times New Roman"/>
          <w:sz w:val="24"/>
          <w:szCs w:val="24"/>
        </w:rPr>
        <w:t xml:space="preserve"> мероприятия по уходу за деревьями и кустарникам, газонами, цветниками (полив, стрижка газонов и т.д.) по установленным нормативам</w:t>
      </w:r>
      <w:r>
        <w:rPr>
          <w:rFonts w:ascii="Times New Roman" w:hAnsi="Times New Roman"/>
          <w:sz w:val="24"/>
          <w:szCs w:val="24"/>
        </w:rPr>
        <w:t>;</w:t>
      </w:r>
    </w:p>
    <w:p w14:paraId="49DDFE04" w14:textId="77777777" w:rsidR="00F563CF" w:rsidRDefault="00F563CF" w:rsidP="00FE1E0B">
      <w:pPr>
        <w:ind w:firstLine="567"/>
        <w:jc w:val="both"/>
        <w:rPr>
          <w:rFonts w:ascii="Times New Roman" w:hAnsi="Times New Roman"/>
          <w:sz w:val="24"/>
          <w:szCs w:val="24"/>
        </w:rPr>
      </w:pPr>
      <w:r w:rsidRPr="00683905">
        <w:rPr>
          <w:rFonts w:ascii="Times New Roman" w:hAnsi="Times New Roman"/>
          <w:sz w:val="24"/>
          <w:szCs w:val="24"/>
        </w:rPr>
        <w:t>- другие расходы</w:t>
      </w:r>
      <w:r>
        <w:rPr>
          <w:rFonts w:ascii="Times New Roman" w:hAnsi="Times New Roman"/>
          <w:sz w:val="24"/>
          <w:szCs w:val="24"/>
        </w:rPr>
        <w:t>,</w:t>
      </w:r>
      <w:r w:rsidRPr="00683905">
        <w:rPr>
          <w:rFonts w:ascii="Times New Roman" w:hAnsi="Times New Roman"/>
          <w:sz w:val="24"/>
          <w:szCs w:val="24"/>
        </w:rPr>
        <w:t xml:space="preserve"> не предусмотренные программой</w:t>
      </w:r>
      <w:r>
        <w:rPr>
          <w:rFonts w:ascii="Times New Roman" w:hAnsi="Times New Roman"/>
          <w:sz w:val="24"/>
          <w:szCs w:val="24"/>
        </w:rPr>
        <w:t>.</w:t>
      </w:r>
    </w:p>
    <w:p w14:paraId="6466C2CE" w14:textId="77777777" w:rsidR="00FA6315" w:rsidRPr="00683905" w:rsidRDefault="009E2537" w:rsidP="00FE1E0B">
      <w:pPr>
        <w:spacing w:after="0" w:line="240" w:lineRule="auto"/>
        <w:jc w:val="center"/>
        <w:rPr>
          <w:rFonts w:ascii="Times New Roman" w:hAnsi="Times New Roman"/>
          <w:sz w:val="24"/>
          <w:szCs w:val="24"/>
        </w:rPr>
      </w:pPr>
      <w:r w:rsidRPr="00683905">
        <w:rPr>
          <w:rFonts w:ascii="Times New Roman" w:hAnsi="Times New Roman"/>
          <w:sz w:val="24"/>
          <w:szCs w:val="24"/>
        </w:rPr>
        <w:t>Работы по благоустройству территории</w:t>
      </w:r>
    </w:p>
    <w:p w14:paraId="554C537E" w14:textId="77777777" w:rsidR="00FA6315" w:rsidRPr="00683905" w:rsidRDefault="00FA6315" w:rsidP="00FE1E0B">
      <w:pPr>
        <w:spacing w:after="0" w:line="240" w:lineRule="auto"/>
        <w:ind w:firstLine="709"/>
        <w:jc w:val="both"/>
        <w:rPr>
          <w:rFonts w:ascii="Times New Roman" w:hAnsi="Times New Roman"/>
          <w:sz w:val="24"/>
          <w:szCs w:val="24"/>
        </w:rPr>
      </w:pPr>
    </w:p>
    <w:p w14:paraId="6C2BEFDF" w14:textId="77777777" w:rsidR="00FA6315" w:rsidRPr="00683905" w:rsidRDefault="00FA6315" w:rsidP="00FE1E0B">
      <w:pPr>
        <w:spacing w:after="0" w:line="240" w:lineRule="auto"/>
        <w:ind w:firstLine="709"/>
        <w:jc w:val="both"/>
        <w:rPr>
          <w:rFonts w:ascii="Times New Roman" w:hAnsi="Times New Roman"/>
          <w:sz w:val="24"/>
          <w:szCs w:val="24"/>
        </w:rPr>
      </w:pPr>
      <w:r w:rsidRPr="00683905">
        <w:rPr>
          <w:rFonts w:ascii="Times New Roman" w:hAnsi="Times New Roman"/>
          <w:sz w:val="24"/>
          <w:szCs w:val="24"/>
        </w:rPr>
        <w:t>Благоустройство территории включает в себя устройство и ремонт детских игровых площадок, мест отдыха. Благоустройством занимается администра</w:t>
      </w:r>
      <w:r w:rsidR="009E2537" w:rsidRPr="00683905">
        <w:rPr>
          <w:rFonts w:ascii="Times New Roman" w:hAnsi="Times New Roman"/>
          <w:sz w:val="24"/>
          <w:szCs w:val="24"/>
        </w:rPr>
        <w:t xml:space="preserve">ция муниципального образования, </w:t>
      </w:r>
      <w:r w:rsidRPr="00683905">
        <w:rPr>
          <w:rFonts w:ascii="Times New Roman" w:hAnsi="Times New Roman"/>
          <w:sz w:val="24"/>
          <w:szCs w:val="24"/>
        </w:rPr>
        <w:t>организации и учре</w:t>
      </w:r>
      <w:r w:rsidRPr="00683905">
        <w:rPr>
          <w:rFonts w:ascii="Times New Roman" w:hAnsi="Times New Roman"/>
          <w:sz w:val="24"/>
          <w:szCs w:val="24"/>
        </w:rPr>
        <w:t>ж</w:t>
      </w:r>
      <w:r w:rsidRPr="00683905">
        <w:rPr>
          <w:rFonts w:ascii="Times New Roman" w:hAnsi="Times New Roman"/>
          <w:sz w:val="24"/>
          <w:szCs w:val="24"/>
        </w:rPr>
        <w:t>дения, жители  поселени</w:t>
      </w:r>
      <w:r w:rsidR="00154828" w:rsidRPr="00683905">
        <w:rPr>
          <w:rFonts w:ascii="Times New Roman" w:hAnsi="Times New Roman"/>
          <w:sz w:val="24"/>
          <w:szCs w:val="24"/>
        </w:rPr>
        <w:t>й</w:t>
      </w:r>
      <w:r w:rsidRPr="00683905">
        <w:rPr>
          <w:rFonts w:ascii="Times New Roman" w:hAnsi="Times New Roman"/>
          <w:sz w:val="24"/>
          <w:szCs w:val="24"/>
        </w:rPr>
        <w:t>.</w:t>
      </w:r>
    </w:p>
    <w:p w14:paraId="6C9E3BD0" w14:textId="77777777" w:rsidR="00FA6315" w:rsidRPr="00683905" w:rsidRDefault="00FA6315" w:rsidP="00FE1E0B">
      <w:pPr>
        <w:spacing w:after="0" w:line="240" w:lineRule="auto"/>
        <w:ind w:firstLine="709"/>
        <w:jc w:val="both"/>
        <w:rPr>
          <w:rFonts w:ascii="Times New Roman" w:hAnsi="Times New Roman"/>
          <w:sz w:val="24"/>
          <w:szCs w:val="24"/>
        </w:rPr>
      </w:pPr>
      <w:r w:rsidRPr="00683905">
        <w:rPr>
          <w:rFonts w:ascii="Times New Roman" w:hAnsi="Times New Roman"/>
          <w:sz w:val="24"/>
          <w:szCs w:val="24"/>
        </w:rPr>
        <w:t>В сложившемся положении необходимо продолжать комплексное благоус</w:t>
      </w:r>
      <w:r w:rsidRPr="00683905">
        <w:rPr>
          <w:rFonts w:ascii="Times New Roman" w:hAnsi="Times New Roman"/>
          <w:sz w:val="24"/>
          <w:szCs w:val="24"/>
        </w:rPr>
        <w:t>т</w:t>
      </w:r>
      <w:r w:rsidR="00827620" w:rsidRPr="00683905">
        <w:rPr>
          <w:rFonts w:ascii="Times New Roman" w:hAnsi="Times New Roman"/>
          <w:sz w:val="24"/>
          <w:szCs w:val="24"/>
        </w:rPr>
        <w:t>ройство территории населенных пунктах.</w:t>
      </w:r>
    </w:p>
    <w:p w14:paraId="0D6999DE" w14:textId="77777777" w:rsidR="00FA6315" w:rsidRPr="00683905" w:rsidRDefault="00FA6315" w:rsidP="00FE1E0B">
      <w:pPr>
        <w:spacing w:after="0" w:line="240" w:lineRule="auto"/>
        <w:ind w:firstLine="709"/>
        <w:jc w:val="both"/>
        <w:rPr>
          <w:rFonts w:ascii="Times New Roman" w:hAnsi="Times New Roman"/>
          <w:sz w:val="24"/>
          <w:szCs w:val="24"/>
        </w:rPr>
      </w:pPr>
      <w:r w:rsidRPr="00683905">
        <w:rPr>
          <w:rFonts w:ascii="Times New Roman" w:hAnsi="Times New Roman"/>
          <w:sz w:val="24"/>
          <w:szCs w:val="24"/>
        </w:rPr>
        <w:t>Мероприятия</w:t>
      </w:r>
      <w:r w:rsidR="002A1F33" w:rsidRPr="00683905">
        <w:rPr>
          <w:rFonts w:ascii="Times New Roman" w:hAnsi="Times New Roman"/>
          <w:sz w:val="24"/>
          <w:szCs w:val="24"/>
        </w:rPr>
        <w:t>,</w:t>
      </w:r>
      <w:r w:rsidRPr="00683905">
        <w:rPr>
          <w:rFonts w:ascii="Times New Roman" w:hAnsi="Times New Roman"/>
          <w:sz w:val="24"/>
          <w:szCs w:val="24"/>
        </w:rPr>
        <w:t xml:space="preserve"> необходимые для реализации благоустройства территор</w:t>
      </w:r>
      <w:r w:rsidRPr="00683905">
        <w:rPr>
          <w:rFonts w:ascii="Times New Roman" w:hAnsi="Times New Roman"/>
          <w:sz w:val="24"/>
          <w:szCs w:val="24"/>
        </w:rPr>
        <w:t>и</w:t>
      </w:r>
      <w:r w:rsidR="002A1F33" w:rsidRPr="00683905">
        <w:rPr>
          <w:rFonts w:ascii="Times New Roman" w:hAnsi="Times New Roman"/>
          <w:sz w:val="24"/>
          <w:szCs w:val="24"/>
        </w:rPr>
        <w:t>и</w:t>
      </w:r>
      <w:r w:rsidRPr="00683905">
        <w:rPr>
          <w:rFonts w:ascii="Times New Roman" w:hAnsi="Times New Roman"/>
          <w:sz w:val="24"/>
          <w:szCs w:val="24"/>
        </w:rPr>
        <w:t xml:space="preserve"> </w:t>
      </w:r>
      <w:r w:rsidR="00827620" w:rsidRPr="00683905">
        <w:rPr>
          <w:rFonts w:ascii="Times New Roman" w:hAnsi="Times New Roman"/>
          <w:sz w:val="24"/>
          <w:szCs w:val="24"/>
        </w:rPr>
        <w:t xml:space="preserve">населенных пунктов </w:t>
      </w:r>
      <w:r w:rsidR="002A1F33" w:rsidRPr="00683905">
        <w:rPr>
          <w:rFonts w:ascii="Times New Roman" w:hAnsi="Times New Roman"/>
          <w:sz w:val="24"/>
          <w:szCs w:val="24"/>
        </w:rPr>
        <w:t>муниципального образования</w:t>
      </w:r>
      <w:r w:rsidR="009E2537" w:rsidRPr="00683905">
        <w:rPr>
          <w:rFonts w:ascii="Times New Roman" w:hAnsi="Times New Roman"/>
          <w:sz w:val="24"/>
          <w:szCs w:val="24"/>
        </w:rPr>
        <w:t xml:space="preserve"> «</w:t>
      </w:r>
      <w:r w:rsidR="001E1EC4" w:rsidRPr="004931C3">
        <w:rPr>
          <w:rFonts w:ascii="Times New Roman" w:hAnsi="Times New Roman"/>
          <w:sz w:val="24"/>
          <w:szCs w:val="24"/>
        </w:rPr>
        <w:t>Сельское поселение Образцово-Травинский сельсовет Камызякского муниципального района Астраханской области</w:t>
      </w:r>
      <w:r w:rsidR="009E2537" w:rsidRPr="00683905">
        <w:rPr>
          <w:rFonts w:ascii="Times New Roman" w:hAnsi="Times New Roman"/>
          <w:sz w:val="24"/>
          <w:szCs w:val="24"/>
        </w:rPr>
        <w:t>»</w:t>
      </w:r>
      <w:r w:rsidRPr="00683905">
        <w:rPr>
          <w:rFonts w:ascii="Times New Roman" w:hAnsi="Times New Roman"/>
          <w:sz w:val="24"/>
          <w:szCs w:val="24"/>
        </w:rPr>
        <w:t>:</w:t>
      </w:r>
    </w:p>
    <w:p w14:paraId="2740A481" w14:textId="77777777" w:rsidR="00FA6315" w:rsidRPr="00683905" w:rsidRDefault="00FA6315" w:rsidP="00FE1E0B">
      <w:pPr>
        <w:spacing w:after="0" w:line="240" w:lineRule="auto"/>
        <w:ind w:firstLine="709"/>
        <w:jc w:val="both"/>
        <w:rPr>
          <w:rFonts w:ascii="Times New Roman" w:hAnsi="Times New Roman"/>
          <w:sz w:val="24"/>
          <w:szCs w:val="24"/>
        </w:rPr>
      </w:pPr>
      <w:r w:rsidRPr="00683905">
        <w:rPr>
          <w:rFonts w:ascii="Times New Roman" w:hAnsi="Times New Roman"/>
          <w:sz w:val="24"/>
          <w:szCs w:val="24"/>
        </w:rPr>
        <w:t>- приобретение основных средств для благоустройства территорий;</w:t>
      </w:r>
    </w:p>
    <w:p w14:paraId="75F3ADF2" w14:textId="77777777" w:rsidR="00FA6315" w:rsidRPr="00683905" w:rsidRDefault="00FA6315" w:rsidP="00FE1E0B">
      <w:pPr>
        <w:spacing w:after="0" w:line="240" w:lineRule="auto"/>
        <w:ind w:firstLine="709"/>
        <w:jc w:val="both"/>
        <w:rPr>
          <w:rFonts w:ascii="Times New Roman" w:hAnsi="Times New Roman"/>
          <w:sz w:val="24"/>
          <w:szCs w:val="24"/>
        </w:rPr>
      </w:pPr>
      <w:r w:rsidRPr="00683905">
        <w:rPr>
          <w:rFonts w:ascii="Times New Roman" w:hAnsi="Times New Roman"/>
          <w:sz w:val="24"/>
          <w:szCs w:val="24"/>
        </w:rPr>
        <w:t xml:space="preserve">- приобретение конструкций на детские площадки; </w:t>
      </w:r>
    </w:p>
    <w:p w14:paraId="206508E3" w14:textId="77777777" w:rsidR="00FA6315" w:rsidRPr="00683905" w:rsidRDefault="00FA6315" w:rsidP="00FE1E0B">
      <w:pPr>
        <w:spacing w:after="0" w:line="240" w:lineRule="auto"/>
        <w:ind w:firstLine="709"/>
        <w:jc w:val="both"/>
        <w:rPr>
          <w:rFonts w:ascii="Times New Roman" w:hAnsi="Times New Roman"/>
          <w:sz w:val="24"/>
          <w:szCs w:val="24"/>
        </w:rPr>
      </w:pPr>
      <w:r w:rsidRPr="00683905">
        <w:rPr>
          <w:rFonts w:ascii="Times New Roman" w:hAnsi="Times New Roman"/>
          <w:sz w:val="24"/>
          <w:szCs w:val="24"/>
        </w:rPr>
        <w:t>- приобретение материалов на покраску и ремонт детских площа</w:t>
      </w:r>
      <w:r w:rsidRPr="00683905">
        <w:rPr>
          <w:rFonts w:ascii="Times New Roman" w:hAnsi="Times New Roman"/>
          <w:sz w:val="24"/>
          <w:szCs w:val="24"/>
        </w:rPr>
        <w:t>д</w:t>
      </w:r>
      <w:r w:rsidRPr="00683905">
        <w:rPr>
          <w:rFonts w:ascii="Times New Roman" w:hAnsi="Times New Roman"/>
          <w:sz w:val="24"/>
          <w:szCs w:val="24"/>
        </w:rPr>
        <w:t>ок;</w:t>
      </w:r>
    </w:p>
    <w:p w14:paraId="5F12BC90" w14:textId="77777777" w:rsidR="00FA6315" w:rsidRPr="00683905" w:rsidRDefault="00FA6315" w:rsidP="00FE1E0B">
      <w:pPr>
        <w:spacing w:after="0" w:line="240" w:lineRule="auto"/>
        <w:ind w:firstLine="709"/>
        <w:jc w:val="both"/>
        <w:rPr>
          <w:rFonts w:ascii="Times New Roman" w:hAnsi="Times New Roman"/>
          <w:sz w:val="24"/>
          <w:szCs w:val="24"/>
        </w:rPr>
      </w:pPr>
      <w:r w:rsidRPr="00683905">
        <w:rPr>
          <w:rFonts w:ascii="Times New Roman" w:hAnsi="Times New Roman"/>
          <w:sz w:val="24"/>
          <w:szCs w:val="24"/>
        </w:rPr>
        <w:t>- приобретение материалов для ремонта памятников;</w:t>
      </w:r>
    </w:p>
    <w:p w14:paraId="6CD8C0D1" w14:textId="77777777" w:rsidR="00FA6315" w:rsidRPr="00683905" w:rsidRDefault="00FA6315" w:rsidP="00FE1E0B">
      <w:pPr>
        <w:spacing w:after="0" w:line="240" w:lineRule="auto"/>
        <w:ind w:firstLine="709"/>
        <w:jc w:val="both"/>
        <w:rPr>
          <w:rFonts w:ascii="Times New Roman" w:hAnsi="Times New Roman"/>
          <w:sz w:val="24"/>
          <w:szCs w:val="24"/>
        </w:rPr>
      </w:pPr>
      <w:r w:rsidRPr="00683905">
        <w:rPr>
          <w:rFonts w:ascii="Times New Roman" w:hAnsi="Times New Roman"/>
          <w:sz w:val="24"/>
          <w:szCs w:val="24"/>
        </w:rPr>
        <w:t>- оплата услуг по ремонту памятников;</w:t>
      </w:r>
    </w:p>
    <w:p w14:paraId="526A1054" w14:textId="77777777" w:rsidR="00C33A38" w:rsidRPr="00683905" w:rsidRDefault="009E2537" w:rsidP="00FE1E0B">
      <w:pPr>
        <w:spacing w:after="0" w:line="240" w:lineRule="auto"/>
        <w:ind w:firstLine="567"/>
        <w:jc w:val="both"/>
        <w:rPr>
          <w:rFonts w:ascii="Times New Roman" w:hAnsi="Times New Roman"/>
          <w:sz w:val="24"/>
          <w:szCs w:val="24"/>
        </w:rPr>
      </w:pPr>
      <w:r w:rsidRPr="00683905">
        <w:rPr>
          <w:rFonts w:ascii="Times New Roman" w:hAnsi="Times New Roman"/>
          <w:sz w:val="24"/>
          <w:szCs w:val="24"/>
        </w:rPr>
        <w:t>- о</w:t>
      </w:r>
      <w:r w:rsidR="00C33A38" w:rsidRPr="00683905">
        <w:rPr>
          <w:rFonts w:ascii="Times New Roman" w:hAnsi="Times New Roman"/>
          <w:sz w:val="24"/>
          <w:szCs w:val="24"/>
        </w:rPr>
        <w:t>чистка, окраска и (или) побелка малых архитектурных форм и элементов внешнего благоустройства (оград, заборов, газонных ограждений и т.п.);</w:t>
      </w:r>
    </w:p>
    <w:p w14:paraId="4A0150D7" w14:textId="77777777" w:rsidR="00C33A38" w:rsidRPr="00683905" w:rsidRDefault="009E2537" w:rsidP="00FE1E0B">
      <w:pPr>
        <w:spacing w:line="240" w:lineRule="auto"/>
        <w:ind w:firstLine="567"/>
        <w:jc w:val="both"/>
        <w:rPr>
          <w:rFonts w:ascii="Times New Roman" w:hAnsi="Times New Roman"/>
          <w:sz w:val="24"/>
          <w:szCs w:val="24"/>
        </w:rPr>
      </w:pPr>
      <w:r w:rsidRPr="00683905">
        <w:rPr>
          <w:rFonts w:ascii="Times New Roman" w:hAnsi="Times New Roman"/>
          <w:sz w:val="24"/>
          <w:szCs w:val="24"/>
        </w:rPr>
        <w:t xml:space="preserve">- </w:t>
      </w:r>
      <w:r w:rsidR="00C33A38" w:rsidRPr="00683905">
        <w:rPr>
          <w:rFonts w:ascii="Times New Roman" w:hAnsi="Times New Roman"/>
          <w:sz w:val="24"/>
          <w:szCs w:val="24"/>
        </w:rPr>
        <w:t>ежедневная уборка территории (мойка, полив, подметание, удаление мусора, снега, наледи, проведение иных технологических операций для поддержания объектов благоустройства в чистоте)</w:t>
      </w:r>
      <w:r w:rsidRPr="00683905">
        <w:rPr>
          <w:rFonts w:ascii="Times New Roman" w:hAnsi="Times New Roman"/>
          <w:sz w:val="24"/>
          <w:szCs w:val="24"/>
        </w:rPr>
        <w:t>.</w:t>
      </w:r>
    </w:p>
    <w:p w14:paraId="2F871848" w14:textId="77777777" w:rsidR="007E44E8" w:rsidRDefault="007E44E8" w:rsidP="00FE1E0B">
      <w:pPr>
        <w:spacing w:after="0" w:line="240" w:lineRule="auto"/>
        <w:jc w:val="center"/>
        <w:rPr>
          <w:rFonts w:ascii="Times New Roman" w:hAnsi="Times New Roman"/>
          <w:bCs/>
          <w:sz w:val="24"/>
          <w:szCs w:val="24"/>
        </w:rPr>
      </w:pPr>
      <w:r>
        <w:rPr>
          <w:rFonts w:ascii="Times New Roman" w:hAnsi="Times New Roman"/>
          <w:sz w:val="24"/>
          <w:szCs w:val="24"/>
        </w:rPr>
        <w:t>3</w:t>
      </w:r>
      <w:r w:rsidR="00792639" w:rsidRPr="00683905">
        <w:rPr>
          <w:rFonts w:ascii="Times New Roman" w:hAnsi="Times New Roman"/>
          <w:sz w:val="24"/>
          <w:szCs w:val="24"/>
        </w:rPr>
        <w:t xml:space="preserve">. </w:t>
      </w:r>
      <w:r w:rsidRPr="005628ED">
        <w:rPr>
          <w:rFonts w:ascii="Times New Roman" w:hAnsi="Times New Roman"/>
          <w:bCs/>
          <w:color w:val="26282F"/>
          <w:sz w:val="24"/>
          <w:szCs w:val="24"/>
        </w:rPr>
        <w:t>Ц</w:t>
      </w:r>
      <w:r w:rsidRPr="005628ED">
        <w:rPr>
          <w:rFonts w:ascii="Times New Roman" w:hAnsi="Times New Roman"/>
          <w:bCs/>
          <w:sz w:val="24"/>
          <w:szCs w:val="24"/>
        </w:rPr>
        <w:t>ели, задачи, показатели эффекти</w:t>
      </w:r>
      <w:r w:rsidR="00F25196">
        <w:rPr>
          <w:rFonts w:ascii="Times New Roman" w:hAnsi="Times New Roman"/>
          <w:bCs/>
          <w:sz w:val="24"/>
          <w:szCs w:val="24"/>
        </w:rPr>
        <w:t>вности муниципальной программы</w:t>
      </w:r>
    </w:p>
    <w:p w14:paraId="6CBB4344" w14:textId="77777777" w:rsidR="00792639" w:rsidRPr="00683905" w:rsidRDefault="00792639" w:rsidP="00FE1E0B">
      <w:pPr>
        <w:spacing w:after="0" w:line="240" w:lineRule="auto"/>
        <w:jc w:val="both"/>
        <w:rPr>
          <w:rFonts w:ascii="Times New Roman" w:hAnsi="Times New Roman"/>
          <w:sz w:val="24"/>
          <w:szCs w:val="24"/>
        </w:rPr>
      </w:pPr>
    </w:p>
    <w:p w14:paraId="671081FC" w14:textId="77777777" w:rsidR="007E44E8" w:rsidRPr="007E44E8" w:rsidRDefault="007E44E8" w:rsidP="007E44E8">
      <w:pPr>
        <w:widowControl w:val="0"/>
        <w:autoSpaceDE w:val="0"/>
        <w:spacing w:after="0" w:line="240" w:lineRule="auto"/>
        <w:ind w:firstLine="709"/>
        <w:jc w:val="both"/>
        <w:rPr>
          <w:rFonts w:ascii="Times New Roman" w:hAnsi="Times New Roman"/>
          <w:sz w:val="24"/>
          <w:szCs w:val="24"/>
        </w:rPr>
      </w:pPr>
      <w:r w:rsidRPr="007E44E8">
        <w:rPr>
          <w:rFonts w:ascii="Times New Roman" w:hAnsi="Times New Roman"/>
          <w:sz w:val="24"/>
          <w:szCs w:val="24"/>
        </w:rPr>
        <w:t xml:space="preserve">Целью Программы является создание условий для системного повышения качества и комфорта проживания населения </w:t>
      </w:r>
      <w:r w:rsidR="009932E1" w:rsidRPr="00683905">
        <w:rPr>
          <w:rFonts w:ascii="Times New Roman" w:hAnsi="Times New Roman"/>
          <w:sz w:val="24"/>
          <w:szCs w:val="24"/>
        </w:rPr>
        <w:t>муниципального образования</w:t>
      </w:r>
      <w:r w:rsidRPr="007E44E8">
        <w:rPr>
          <w:rFonts w:ascii="Times New Roman" w:hAnsi="Times New Roman"/>
          <w:sz w:val="24"/>
          <w:szCs w:val="24"/>
        </w:rPr>
        <w:t xml:space="preserve"> «</w:t>
      </w:r>
      <w:r w:rsidR="001E1EC4" w:rsidRPr="004931C3">
        <w:rPr>
          <w:rFonts w:ascii="Times New Roman" w:hAnsi="Times New Roman"/>
          <w:sz w:val="24"/>
          <w:szCs w:val="24"/>
        </w:rPr>
        <w:t>Сельское поселение Образцово-Травинский сельсовет Камызякского муниципального района Астраханской области</w:t>
      </w:r>
      <w:r w:rsidRPr="007E44E8">
        <w:rPr>
          <w:rFonts w:ascii="Times New Roman" w:hAnsi="Times New Roman"/>
          <w:sz w:val="24"/>
          <w:szCs w:val="24"/>
        </w:rPr>
        <w:t>».</w:t>
      </w:r>
    </w:p>
    <w:p w14:paraId="7F578B2B" w14:textId="77777777" w:rsidR="007E44E8" w:rsidRPr="007E44E8" w:rsidRDefault="007E44E8" w:rsidP="007E44E8">
      <w:pPr>
        <w:spacing w:after="0" w:line="240" w:lineRule="auto"/>
        <w:ind w:firstLine="709"/>
        <w:jc w:val="both"/>
        <w:rPr>
          <w:rFonts w:ascii="Times New Roman" w:eastAsia="Calibri" w:hAnsi="Times New Roman"/>
          <w:sz w:val="24"/>
          <w:szCs w:val="24"/>
          <w:lang w:eastAsia="en-US"/>
        </w:rPr>
      </w:pPr>
      <w:r w:rsidRPr="007E44E8">
        <w:rPr>
          <w:rFonts w:ascii="Times New Roman" w:eastAsia="Calibri" w:hAnsi="Times New Roman"/>
          <w:sz w:val="24"/>
          <w:szCs w:val="24"/>
          <w:lang w:eastAsia="en-US"/>
        </w:rPr>
        <w:t>Достижение указанной цели Программы возможно посредством решения следующих задач:</w:t>
      </w:r>
    </w:p>
    <w:p w14:paraId="5C82DCAB" w14:textId="77777777" w:rsidR="007E44E8" w:rsidRPr="007E44E8" w:rsidRDefault="007E44E8" w:rsidP="007E44E8">
      <w:pPr>
        <w:spacing w:after="0" w:line="240" w:lineRule="auto"/>
        <w:ind w:firstLine="708"/>
        <w:contextualSpacing/>
        <w:jc w:val="both"/>
        <w:rPr>
          <w:rFonts w:ascii="Times New Roman" w:hAnsi="Times New Roman"/>
          <w:sz w:val="24"/>
          <w:szCs w:val="24"/>
        </w:rPr>
      </w:pPr>
      <w:r w:rsidRPr="007E44E8">
        <w:rPr>
          <w:rFonts w:ascii="Times New Roman" w:hAnsi="Times New Roman"/>
          <w:sz w:val="24"/>
          <w:szCs w:val="24"/>
        </w:rPr>
        <w:t>-  повышение уровня благоустройства общественных территорий</w:t>
      </w:r>
      <w:r>
        <w:rPr>
          <w:rFonts w:ascii="Times New Roman" w:hAnsi="Times New Roman"/>
          <w:sz w:val="24"/>
          <w:szCs w:val="24"/>
        </w:rPr>
        <w:t>;</w:t>
      </w:r>
    </w:p>
    <w:p w14:paraId="23586344" w14:textId="77777777" w:rsidR="007E44E8" w:rsidRPr="007E44E8" w:rsidRDefault="007E44E8" w:rsidP="007E44E8">
      <w:pPr>
        <w:widowControl w:val="0"/>
        <w:autoSpaceDE w:val="0"/>
        <w:spacing w:after="0" w:line="240" w:lineRule="auto"/>
        <w:ind w:firstLine="709"/>
        <w:jc w:val="both"/>
        <w:rPr>
          <w:rFonts w:ascii="Times New Roman" w:hAnsi="Times New Roman"/>
          <w:sz w:val="24"/>
          <w:szCs w:val="24"/>
        </w:rPr>
      </w:pPr>
      <w:r w:rsidRPr="007E44E8">
        <w:rPr>
          <w:rFonts w:ascii="Times New Roman" w:hAnsi="Times New Roman"/>
          <w:sz w:val="24"/>
          <w:szCs w:val="24"/>
        </w:rPr>
        <w:lastRenderedPageBreak/>
        <w:t xml:space="preserve">- повышение уровня вовлеченности заинтересованных организаций в реализации мероприятий по благоустройству территории </w:t>
      </w:r>
      <w:r w:rsidR="009932E1" w:rsidRPr="00683905">
        <w:rPr>
          <w:rFonts w:ascii="Times New Roman" w:hAnsi="Times New Roman"/>
          <w:sz w:val="24"/>
          <w:szCs w:val="24"/>
        </w:rPr>
        <w:t>муниципального образования</w:t>
      </w:r>
      <w:r w:rsidRPr="007E44E8">
        <w:rPr>
          <w:rFonts w:ascii="Times New Roman" w:hAnsi="Times New Roman"/>
          <w:sz w:val="24"/>
          <w:szCs w:val="24"/>
        </w:rPr>
        <w:t xml:space="preserve"> «</w:t>
      </w:r>
      <w:r w:rsidR="001E1EC4" w:rsidRPr="004931C3">
        <w:rPr>
          <w:rFonts w:ascii="Times New Roman" w:hAnsi="Times New Roman"/>
          <w:sz w:val="24"/>
          <w:szCs w:val="24"/>
        </w:rPr>
        <w:t>Сельское поселение Образцово-Травинский сельсовет Камызякского муниципального района Астраханской области</w:t>
      </w:r>
      <w:r w:rsidRPr="007E44E8">
        <w:rPr>
          <w:rFonts w:ascii="Times New Roman" w:hAnsi="Times New Roman"/>
          <w:sz w:val="24"/>
          <w:szCs w:val="24"/>
        </w:rPr>
        <w:t xml:space="preserve">». </w:t>
      </w:r>
    </w:p>
    <w:p w14:paraId="10E4E4B3" w14:textId="77777777" w:rsidR="007E44E8" w:rsidRPr="007E44E8" w:rsidRDefault="007E44E8" w:rsidP="007E44E8">
      <w:pPr>
        <w:widowControl w:val="0"/>
        <w:autoSpaceDE w:val="0"/>
        <w:spacing w:after="0" w:line="240" w:lineRule="auto"/>
        <w:ind w:firstLine="709"/>
        <w:jc w:val="both"/>
        <w:rPr>
          <w:rFonts w:ascii="Times New Roman" w:hAnsi="Times New Roman"/>
          <w:sz w:val="24"/>
          <w:szCs w:val="24"/>
        </w:rPr>
      </w:pPr>
      <w:r w:rsidRPr="007E44E8">
        <w:rPr>
          <w:rFonts w:ascii="Times New Roman" w:hAnsi="Times New Roman"/>
          <w:sz w:val="24"/>
          <w:szCs w:val="24"/>
        </w:rPr>
        <w:t>Сведения о показателях эффективности Программы и их значениях приведены  в приложении №</w:t>
      </w:r>
      <w:r w:rsidR="00E37F99">
        <w:rPr>
          <w:rFonts w:ascii="Times New Roman" w:hAnsi="Times New Roman"/>
          <w:sz w:val="24"/>
          <w:szCs w:val="24"/>
        </w:rPr>
        <w:t>2</w:t>
      </w:r>
      <w:r w:rsidRPr="007E44E8">
        <w:rPr>
          <w:rFonts w:ascii="Times New Roman" w:hAnsi="Times New Roman"/>
          <w:sz w:val="24"/>
          <w:szCs w:val="24"/>
        </w:rPr>
        <w:t xml:space="preserve"> к Программе.</w:t>
      </w:r>
    </w:p>
    <w:p w14:paraId="382654F6" w14:textId="77777777" w:rsidR="001D5464" w:rsidRPr="00683905" w:rsidRDefault="001D5464" w:rsidP="00FE1E0B">
      <w:pPr>
        <w:spacing w:after="0" w:line="240" w:lineRule="auto"/>
        <w:jc w:val="both"/>
        <w:rPr>
          <w:rFonts w:ascii="Times New Roman" w:hAnsi="Times New Roman"/>
          <w:sz w:val="24"/>
          <w:szCs w:val="24"/>
        </w:rPr>
      </w:pPr>
    </w:p>
    <w:p w14:paraId="3196221B" w14:textId="77777777" w:rsidR="0051280E" w:rsidRDefault="007E44E8" w:rsidP="007E44E8">
      <w:pPr>
        <w:spacing w:after="0" w:line="240" w:lineRule="auto"/>
        <w:jc w:val="center"/>
        <w:rPr>
          <w:rFonts w:ascii="Times New Roman" w:hAnsi="Times New Roman"/>
          <w:sz w:val="24"/>
          <w:szCs w:val="24"/>
        </w:rPr>
      </w:pPr>
      <w:r>
        <w:rPr>
          <w:rFonts w:ascii="Times New Roman" w:hAnsi="Times New Roman"/>
          <w:sz w:val="24"/>
          <w:szCs w:val="24"/>
        </w:rPr>
        <w:t>4</w:t>
      </w:r>
      <w:r w:rsidR="001D5464" w:rsidRPr="00683905">
        <w:rPr>
          <w:rFonts w:ascii="Times New Roman" w:hAnsi="Times New Roman"/>
          <w:sz w:val="24"/>
          <w:szCs w:val="24"/>
        </w:rPr>
        <w:t xml:space="preserve">. </w:t>
      </w:r>
      <w:r w:rsidR="00792639" w:rsidRPr="00683905">
        <w:rPr>
          <w:rFonts w:ascii="Times New Roman" w:hAnsi="Times New Roman"/>
          <w:sz w:val="24"/>
          <w:szCs w:val="24"/>
        </w:rPr>
        <w:t xml:space="preserve">Сроки </w:t>
      </w:r>
      <w:r>
        <w:rPr>
          <w:rFonts w:ascii="Times New Roman" w:hAnsi="Times New Roman"/>
          <w:sz w:val="24"/>
          <w:szCs w:val="24"/>
        </w:rPr>
        <w:t xml:space="preserve">(этапы) </w:t>
      </w:r>
      <w:r w:rsidR="00792639" w:rsidRPr="00683905">
        <w:rPr>
          <w:rFonts w:ascii="Times New Roman" w:hAnsi="Times New Roman"/>
          <w:sz w:val="24"/>
          <w:szCs w:val="24"/>
        </w:rPr>
        <w:t>реализации</w:t>
      </w:r>
      <w:r w:rsidRPr="007E44E8">
        <w:rPr>
          <w:sz w:val="24"/>
          <w:szCs w:val="24"/>
        </w:rPr>
        <w:t xml:space="preserve"> </w:t>
      </w:r>
      <w:r w:rsidRPr="007E44E8">
        <w:rPr>
          <w:rFonts w:ascii="Times New Roman" w:hAnsi="Times New Roman"/>
          <w:sz w:val="24"/>
          <w:szCs w:val="24"/>
        </w:rPr>
        <w:t>муниципальной</w:t>
      </w:r>
      <w:r>
        <w:rPr>
          <w:rFonts w:ascii="Times New Roman" w:hAnsi="Times New Roman"/>
          <w:sz w:val="24"/>
          <w:szCs w:val="24"/>
        </w:rPr>
        <w:t xml:space="preserve"> п</w:t>
      </w:r>
      <w:r w:rsidR="00792639" w:rsidRPr="00683905">
        <w:rPr>
          <w:rFonts w:ascii="Times New Roman" w:hAnsi="Times New Roman"/>
          <w:sz w:val="24"/>
          <w:szCs w:val="24"/>
        </w:rPr>
        <w:t>рограммы</w:t>
      </w:r>
      <w:r w:rsidR="00EE3575" w:rsidRPr="00683905">
        <w:rPr>
          <w:rFonts w:ascii="Times New Roman" w:hAnsi="Times New Roman"/>
          <w:sz w:val="24"/>
          <w:szCs w:val="24"/>
        </w:rPr>
        <w:t xml:space="preserve"> </w:t>
      </w:r>
    </w:p>
    <w:p w14:paraId="67A73D3F" w14:textId="77777777" w:rsidR="007E44E8" w:rsidRPr="00683905" w:rsidRDefault="007E44E8" w:rsidP="007E44E8">
      <w:pPr>
        <w:spacing w:after="0" w:line="240" w:lineRule="auto"/>
        <w:jc w:val="center"/>
        <w:rPr>
          <w:rFonts w:ascii="Times New Roman" w:hAnsi="Times New Roman"/>
          <w:sz w:val="24"/>
          <w:szCs w:val="24"/>
        </w:rPr>
      </w:pPr>
    </w:p>
    <w:p w14:paraId="15E5991E" w14:textId="77777777" w:rsidR="00EE3575" w:rsidRPr="00683905" w:rsidRDefault="00EE3575" w:rsidP="00FE1E0B">
      <w:pPr>
        <w:spacing w:after="0" w:line="240" w:lineRule="auto"/>
        <w:ind w:left="705"/>
        <w:jc w:val="both"/>
        <w:rPr>
          <w:rFonts w:ascii="Times New Roman" w:hAnsi="Times New Roman"/>
          <w:sz w:val="24"/>
          <w:szCs w:val="24"/>
        </w:rPr>
      </w:pPr>
      <w:r w:rsidRPr="00683905">
        <w:rPr>
          <w:rFonts w:ascii="Times New Roman" w:hAnsi="Times New Roman"/>
          <w:sz w:val="24"/>
          <w:szCs w:val="24"/>
        </w:rPr>
        <w:t>Реализация Программы рассчитана на 20</w:t>
      </w:r>
      <w:r w:rsidR="00A70C2B">
        <w:rPr>
          <w:rFonts w:ascii="Times New Roman" w:hAnsi="Times New Roman"/>
          <w:sz w:val="24"/>
          <w:szCs w:val="24"/>
        </w:rPr>
        <w:t>2</w:t>
      </w:r>
      <w:r w:rsidR="00904D42">
        <w:rPr>
          <w:rFonts w:ascii="Times New Roman" w:hAnsi="Times New Roman"/>
          <w:sz w:val="24"/>
          <w:szCs w:val="24"/>
        </w:rPr>
        <w:t>6</w:t>
      </w:r>
      <w:r w:rsidR="007F0E3C" w:rsidRPr="00683905">
        <w:rPr>
          <w:rFonts w:ascii="Times New Roman" w:hAnsi="Times New Roman"/>
          <w:sz w:val="24"/>
          <w:szCs w:val="24"/>
        </w:rPr>
        <w:t>-20</w:t>
      </w:r>
      <w:r w:rsidR="005979DD">
        <w:rPr>
          <w:rFonts w:ascii="Times New Roman" w:hAnsi="Times New Roman"/>
          <w:sz w:val="24"/>
          <w:szCs w:val="24"/>
        </w:rPr>
        <w:t>2</w:t>
      </w:r>
      <w:r w:rsidR="00904D42">
        <w:rPr>
          <w:rFonts w:ascii="Times New Roman" w:hAnsi="Times New Roman"/>
          <w:sz w:val="24"/>
          <w:szCs w:val="24"/>
        </w:rPr>
        <w:t>8</w:t>
      </w:r>
      <w:r w:rsidR="00154828" w:rsidRPr="00683905">
        <w:rPr>
          <w:rFonts w:ascii="Times New Roman" w:hAnsi="Times New Roman"/>
          <w:sz w:val="24"/>
          <w:szCs w:val="24"/>
        </w:rPr>
        <w:t xml:space="preserve"> год</w:t>
      </w:r>
      <w:r w:rsidR="007F0E3C" w:rsidRPr="00683905">
        <w:rPr>
          <w:rFonts w:ascii="Times New Roman" w:hAnsi="Times New Roman"/>
          <w:sz w:val="24"/>
          <w:szCs w:val="24"/>
        </w:rPr>
        <w:t>ы</w:t>
      </w:r>
      <w:r w:rsidRPr="00683905">
        <w:rPr>
          <w:rFonts w:ascii="Times New Roman" w:hAnsi="Times New Roman"/>
          <w:sz w:val="24"/>
          <w:szCs w:val="24"/>
        </w:rPr>
        <w:t>.</w:t>
      </w:r>
    </w:p>
    <w:p w14:paraId="242FD7B6" w14:textId="77777777" w:rsidR="007E44E8" w:rsidRDefault="007E44E8" w:rsidP="007E44E8">
      <w:pPr>
        <w:widowControl w:val="0"/>
        <w:autoSpaceDE w:val="0"/>
        <w:autoSpaceDN w:val="0"/>
        <w:adjustRightInd w:val="0"/>
        <w:spacing w:after="0"/>
        <w:jc w:val="both"/>
        <w:rPr>
          <w:rFonts w:ascii="Times New Roman" w:hAnsi="Times New Roman"/>
          <w:sz w:val="24"/>
          <w:szCs w:val="24"/>
        </w:rPr>
      </w:pPr>
      <w:r w:rsidRPr="007E44E8">
        <w:rPr>
          <w:rFonts w:ascii="Times New Roman" w:hAnsi="Times New Roman"/>
          <w:sz w:val="24"/>
          <w:szCs w:val="24"/>
        </w:rPr>
        <w:t>Этапы Программы не выделяются в связи с тем, что ежегодно предусматривается реализация взаимосвязанных комплексов мероприятий.</w:t>
      </w:r>
    </w:p>
    <w:p w14:paraId="5A73235A" w14:textId="77777777" w:rsidR="00BF29C7" w:rsidRDefault="00BF29C7" w:rsidP="00BF29C7">
      <w:pPr>
        <w:widowControl w:val="0"/>
        <w:autoSpaceDE w:val="0"/>
        <w:autoSpaceDN w:val="0"/>
        <w:adjustRightInd w:val="0"/>
        <w:spacing w:after="0"/>
        <w:jc w:val="center"/>
        <w:rPr>
          <w:rFonts w:ascii="Times New Roman" w:hAnsi="Times New Roman"/>
          <w:sz w:val="24"/>
          <w:szCs w:val="24"/>
        </w:rPr>
      </w:pPr>
    </w:p>
    <w:p w14:paraId="0E20236B" w14:textId="77777777" w:rsidR="00BF29C7" w:rsidRDefault="00BF29C7" w:rsidP="00BF29C7">
      <w:pPr>
        <w:widowControl w:val="0"/>
        <w:numPr>
          <w:ilvl w:val="0"/>
          <w:numId w:val="17"/>
        </w:numPr>
        <w:autoSpaceDE w:val="0"/>
        <w:autoSpaceDN w:val="0"/>
        <w:adjustRightInd w:val="0"/>
        <w:spacing w:after="0"/>
        <w:jc w:val="center"/>
        <w:rPr>
          <w:rFonts w:ascii="Times New Roman" w:hAnsi="Times New Roman"/>
          <w:sz w:val="24"/>
          <w:szCs w:val="24"/>
        </w:rPr>
      </w:pPr>
      <w:hyperlink w:anchor="Par527" w:tooltip="Ссылка на текущий документ" w:history="1">
        <w:r w:rsidRPr="00BF29C7">
          <w:rPr>
            <w:rFonts w:ascii="Times New Roman" w:hAnsi="Times New Roman"/>
            <w:sz w:val="24"/>
            <w:szCs w:val="24"/>
          </w:rPr>
          <w:t>Перечень</w:t>
        </w:r>
      </w:hyperlink>
      <w:r w:rsidRPr="00BF29C7">
        <w:rPr>
          <w:rFonts w:ascii="Times New Roman" w:hAnsi="Times New Roman"/>
          <w:sz w:val="24"/>
          <w:szCs w:val="24"/>
        </w:rPr>
        <w:t xml:space="preserve"> мероприятий (направлений) муниципальной программы и мер </w:t>
      </w:r>
    </w:p>
    <w:p w14:paraId="01FB6CAF" w14:textId="77777777" w:rsidR="00097012" w:rsidRDefault="00BF29C7" w:rsidP="00434FDD">
      <w:pPr>
        <w:widowControl w:val="0"/>
        <w:autoSpaceDE w:val="0"/>
        <w:autoSpaceDN w:val="0"/>
        <w:adjustRightInd w:val="0"/>
        <w:spacing w:after="0"/>
        <w:ind w:left="720"/>
        <w:jc w:val="center"/>
        <w:rPr>
          <w:rFonts w:ascii="Times New Roman" w:hAnsi="Times New Roman"/>
          <w:sz w:val="24"/>
          <w:szCs w:val="24"/>
        </w:rPr>
      </w:pPr>
      <w:r w:rsidRPr="00BF29C7">
        <w:rPr>
          <w:rFonts w:ascii="Times New Roman" w:hAnsi="Times New Roman"/>
          <w:sz w:val="24"/>
          <w:szCs w:val="24"/>
        </w:rPr>
        <w:t>муниципального регулировани</w:t>
      </w:r>
      <w:r w:rsidR="00434FDD">
        <w:rPr>
          <w:rFonts w:ascii="Times New Roman" w:hAnsi="Times New Roman"/>
          <w:sz w:val="24"/>
          <w:szCs w:val="24"/>
        </w:rPr>
        <w:t>я</w:t>
      </w:r>
    </w:p>
    <w:p w14:paraId="25851A84" w14:textId="77777777" w:rsidR="007E44E8" w:rsidRPr="007E44E8" w:rsidRDefault="00BF29C7" w:rsidP="00BF29C7">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w:t>
      </w:r>
      <w:r w:rsidR="007E44E8" w:rsidRPr="007E44E8">
        <w:rPr>
          <w:rFonts w:ascii="Times New Roman" w:hAnsi="Times New Roman"/>
          <w:sz w:val="24"/>
          <w:szCs w:val="24"/>
        </w:rPr>
        <w:t xml:space="preserve">Программа содержит цель, конкретные задачи и мероприятия, согласованные по срокам, ресурсам и исполнителям. </w:t>
      </w:r>
    </w:p>
    <w:p w14:paraId="7E57027C" w14:textId="77777777" w:rsidR="007E44E8" w:rsidRPr="007E44E8" w:rsidRDefault="00BF29C7" w:rsidP="00BF29C7">
      <w:pPr>
        <w:autoSpaceDE w:val="0"/>
        <w:spacing w:after="0" w:line="240" w:lineRule="auto"/>
        <w:jc w:val="both"/>
        <w:rPr>
          <w:rFonts w:ascii="Times New Roman" w:hAnsi="Times New Roman"/>
          <w:sz w:val="24"/>
          <w:szCs w:val="24"/>
        </w:rPr>
      </w:pPr>
      <w:r>
        <w:rPr>
          <w:rFonts w:ascii="Times New Roman" w:hAnsi="Times New Roman"/>
          <w:sz w:val="24"/>
          <w:szCs w:val="24"/>
        </w:rPr>
        <w:t xml:space="preserve">        </w:t>
      </w:r>
      <w:r w:rsidR="007E44E8" w:rsidRPr="007E44E8">
        <w:rPr>
          <w:rFonts w:ascii="Times New Roman" w:hAnsi="Times New Roman"/>
          <w:sz w:val="24"/>
          <w:szCs w:val="24"/>
        </w:rPr>
        <w:t>Основные мероприятия Программы предусматривают комплекс взаимосвязанных и скоординированных мероприятий, нацеленных на достижение целей Программы, а также на решение наиболее важных и перспективных задач в следующих направлениях:</w:t>
      </w:r>
    </w:p>
    <w:p w14:paraId="6B07394B" w14:textId="77777777" w:rsidR="007E44E8" w:rsidRPr="007E44E8" w:rsidRDefault="007E44E8" w:rsidP="007E44E8">
      <w:pPr>
        <w:spacing w:after="0" w:line="240" w:lineRule="auto"/>
        <w:ind w:firstLine="709"/>
        <w:contextualSpacing/>
        <w:jc w:val="both"/>
        <w:rPr>
          <w:rFonts w:ascii="Times New Roman" w:hAnsi="Times New Roman"/>
          <w:sz w:val="24"/>
          <w:szCs w:val="24"/>
        </w:rPr>
      </w:pPr>
      <w:r w:rsidRPr="007E44E8">
        <w:rPr>
          <w:rFonts w:ascii="Times New Roman" w:hAnsi="Times New Roman"/>
          <w:sz w:val="24"/>
          <w:szCs w:val="24"/>
        </w:rPr>
        <w:t xml:space="preserve">- </w:t>
      </w:r>
      <w:r w:rsidR="00BF29C7">
        <w:rPr>
          <w:rFonts w:ascii="Times New Roman" w:hAnsi="Times New Roman"/>
          <w:sz w:val="24"/>
          <w:szCs w:val="24"/>
        </w:rPr>
        <w:t xml:space="preserve"> </w:t>
      </w:r>
      <w:r w:rsidRPr="007E44E8">
        <w:rPr>
          <w:rFonts w:ascii="Times New Roman" w:hAnsi="Times New Roman"/>
          <w:sz w:val="24"/>
          <w:szCs w:val="24"/>
        </w:rPr>
        <w:t>благоустройство общественных территорий и парковых зон;</w:t>
      </w:r>
    </w:p>
    <w:p w14:paraId="0F2DE1F8" w14:textId="77777777" w:rsidR="00121DEB" w:rsidRPr="00683905" w:rsidRDefault="007E44E8" w:rsidP="00121DEB">
      <w:pPr>
        <w:spacing w:after="0" w:line="240" w:lineRule="auto"/>
        <w:ind w:firstLine="709"/>
        <w:jc w:val="both"/>
        <w:rPr>
          <w:rFonts w:ascii="Times New Roman" w:hAnsi="Times New Roman"/>
          <w:sz w:val="24"/>
          <w:szCs w:val="24"/>
        </w:rPr>
      </w:pPr>
      <w:r w:rsidRPr="007E44E8">
        <w:rPr>
          <w:rFonts w:ascii="Times New Roman" w:hAnsi="Times New Roman"/>
          <w:sz w:val="24"/>
          <w:szCs w:val="24"/>
        </w:rPr>
        <w:t>-</w:t>
      </w:r>
      <w:r w:rsidR="00121DEB" w:rsidRPr="00121DEB">
        <w:rPr>
          <w:rFonts w:ascii="Times New Roman" w:hAnsi="Times New Roman"/>
          <w:sz w:val="24"/>
          <w:szCs w:val="24"/>
        </w:rPr>
        <w:t xml:space="preserve"> </w:t>
      </w:r>
      <w:r w:rsidR="00121DEB" w:rsidRPr="00683905">
        <w:rPr>
          <w:rFonts w:ascii="Times New Roman" w:hAnsi="Times New Roman"/>
          <w:sz w:val="24"/>
          <w:szCs w:val="24"/>
        </w:rPr>
        <w:t>приобретение основных средств для благоустройства территорий;</w:t>
      </w:r>
    </w:p>
    <w:p w14:paraId="6E4293F9" w14:textId="77777777" w:rsidR="00121DEB" w:rsidRPr="00683905" w:rsidRDefault="00121DEB" w:rsidP="00121DEB">
      <w:pPr>
        <w:spacing w:after="0" w:line="240" w:lineRule="auto"/>
        <w:ind w:firstLine="709"/>
        <w:jc w:val="both"/>
        <w:rPr>
          <w:rFonts w:ascii="Times New Roman" w:hAnsi="Times New Roman"/>
          <w:sz w:val="24"/>
          <w:szCs w:val="24"/>
        </w:rPr>
      </w:pPr>
      <w:r w:rsidRPr="00683905">
        <w:rPr>
          <w:rFonts w:ascii="Times New Roman" w:hAnsi="Times New Roman"/>
          <w:sz w:val="24"/>
          <w:szCs w:val="24"/>
        </w:rPr>
        <w:t xml:space="preserve">- приобретение конструкций на детские площадки; </w:t>
      </w:r>
    </w:p>
    <w:p w14:paraId="0B33B018" w14:textId="77777777" w:rsidR="00121DEB" w:rsidRPr="00683905" w:rsidRDefault="00121DEB" w:rsidP="00121DEB">
      <w:pPr>
        <w:spacing w:after="0" w:line="240" w:lineRule="auto"/>
        <w:ind w:firstLine="709"/>
        <w:jc w:val="both"/>
        <w:rPr>
          <w:rFonts w:ascii="Times New Roman" w:hAnsi="Times New Roman"/>
          <w:sz w:val="24"/>
          <w:szCs w:val="24"/>
        </w:rPr>
      </w:pPr>
      <w:r w:rsidRPr="00683905">
        <w:rPr>
          <w:rFonts w:ascii="Times New Roman" w:hAnsi="Times New Roman"/>
          <w:sz w:val="24"/>
          <w:szCs w:val="24"/>
        </w:rPr>
        <w:t>- приобретение материалов на покраску и ремонт детских площа</w:t>
      </w:r>
      <w:r w:rsidRPr="00683905">
        <w:rPr>
          <w:rFonts w:ascii="Times New Roman" w:hAnsi="Times New Roman"/>
          <w:sz w:val="24"/>
          <w:szCs w:val="24"/>
        </w:rPr>
        <w:t>д</w:t>
      </w:r>
      <w:r w:rsidRPr="00683905">
        <w:rPr>
          <w:rFonts w:ascii="Times New Roman" w:hAnsi="Times New Roman"/>
          <w:sz w:val="24"/>
          <w:szCs w:val="24"/>
        </w:rPr>
        <w:t>ок;</w:t>
      </w:r>
    </w:p>
    <w:p w14:paraId="58F74D47" w14:textId="77777777" w:rsidR="00121DEB" w:rsidRPr="00683905" w:rsidRDefault="00121DEB" w:rsidP="00121DEB">
      <w:pPr>
        <w:spacing w:after="0" w:line="240" w:lineRule="auto"/>
        <w:ind w:firstLine="709"/>
        <w:jc w:val="both"/>
        <w:rPr>
          <w:rFonts w:ascii="Times New Roman" w:hAnsi="Times New Roman"/>
          <w:sz w:val="24"/>
          <w:szCs w:val="24"/>
        </w:rPr>
      </w:pPr>
      <w:r w:rsidRPr="00683905">
        <w:rPr>
          <w:rFonts w:ascii="Times New Roman" w:hAnsi="Times New Roman"/>
          <w:sz w:val="24"/>
          <w:szCs w:val="24"/>
        </w:rPr>
        <w:t>- приобретение материалов для ремонта памятников;</w:t>
      </w:r>
    </w:p>
    <w:p w14:paraId="225C7E5A" w14:textId="77777777" w:rsidR="00121DEB" w:rsidRPr="00683905" w:rsidRDefault="00121DEB" w:rsidP="00121DEB">
      <w:pPr>
        <w:spacing w:after="0" w:line="240" w:lineRule="auto"/>
        <w:ind w:firstLine="709"/>
        <w:jc w:val="both"/>
        <w:rPr>
          <w:rFonts w:ascii="Times New Roman" w:hAnsi="Times New Roman"/>
          <w:sz w:val="24"/>
          <w:szCs w:val="24"/>
        </w:rPr>
      </w:pPr>
      <w:r w:rsidRPr="00683905">
        <w:rPr>
          <w:rFonts w:ascii="Times New Roman" w:hAnsi="Times New Roman"/>
          <w:sz w:val="24"/>
          <w:szCs w:val="24"/>
        </w:rPr>
        <w:t>- оплата услуг по ремонту памятников;</w:t>
      </w:r>
    </w:p>
    <w:p w14:paraId="51680934" w14:textId="77777777" w:rsidR="00121DEB" w:rsidRPr="00683905" w:rsidRDefault="00121DEB" w:rsidP="00121DEB">
      <w:pPr>
        <w:spacing w:after="0" w:line="240" w:lineRule="auto"/>
        <w:ind w:firstLine="567"/>
        <w:jc w:val="both"/>
        <w:rPr>
          <w:rFonts w:ascii="Times New Roman" w:hAnsi="Times New Roman"/>
          <w:sz w:val="24"/>
          <w:szCs w:val="24"/>
        </w:rPr>
      </w:pPr>
      <w:r w:rsidRPr="00683905">
        <w:rPr>
          <w:rFonts w:ascii="Times New Roman" w:hAnsi="Times New Roman"/>
          <w:sz w:val="24"/>
          <w:szCs w:val="24"/>
        </w:rPr>
        <w:t>- очистка, окраска и (или) побелка малых архитектурных форм и элементов внешнего благоустройства (оград, заборов, газонных ограждений и т.п.);</w:t>
      </w:r>
    </w:p>
    <w:p w14:paraId="1F35E6CF" w14:textId="77777777" w:rsidR="00121DEB" w:rsidRDefault="00121DEB" w:rsidP="00121DEB">
      <w:pPr>
        <w:spacing w:line="240" w:lineRule="auto"/>
        <w:ind w:firstLine="567"/>
        <w:jc w:val="both"/>
        <w:rPr>
          <w:rFonts w:ascii="Times New Roman" w:hAnsi="Times New Roman"/>
          <w:sz w:val="24"/>
          <w:szCs w:val="24"/>
        </w:rPr>
      </w:pPr>
      <w:r w:rsidRPr="00683905">
        <w:rPr>
          <w:rFonts w:ascii="Times New Roman" w:hAnsi="Times New Roman"/>
          <w:sz w:val="24"/>
          <w:szCs w:val="24"/>
        </w:rPr>
        <w:t>- ежедневная уборка территории (мойка, полив, подметание, удаление мусора, снега, наледи, проведение иных технологических операций для поддержания объектов благоустройства в чистоте).</w:t>
      </w:r>
    </w:p>
    <w:p w14:paraId="71E461A5" w14:textId="77777777" w:rsidR="00BF29C7" w:rsidRDefault="007E44E8" w:rsidP="00121DEB">
      <w:pPr>
        <w:spacing w:line="240" w:lineRule="auto"/>
        <w:ind w:firstLine="567"/>
        <w:jc w:val="both"/>
        <w:rPr>
          <w:rFonts w:ascii="Times New Roman" w:hAnsi="Times New Roman"/>
          <w:sz w:val="24"/>
          <w:szCs w:val="24"/>
        </w:rPr>
      </w:pPr>
      <w:hyperlink w:anchor="Par656" w:history="1">
        <w:r w:rsidRPr="00121DEB">
          <w:rPr>
            <w:rFonts w:ascii="Times New Roman" w:hAnsi="Times New Roman"/>
            <w:sz w:val="24"/>
            <w:szCs w:val="24"/>
          </w:rPr>
          <w:t>Перечень</w:t>
        </w:r>
      </w:hyperlink>
      <w:r w:rsidRPr="007E44E8">
        <w:rPr>
          <w:rFonts w:ascii="Times New Roman" w:hAnsi="Times New Roman"/>
          <w:sz w:val="24"/>
          <w:szCs w:val="24"/>
        </w:rPr>
        <w:t xml:space="preserve"> мероприятий программы, исполнители и источники финансирования представлены в приложении №</w:t>
      </w:r>
      <w:r w:rsidR="00121DEB">
        <w:rPr>
          <w:rFonts w:ascii="Times New Roman" w:hAnsi="Times New Roman"/>
          <w:sz w:val="24"/>
          <w:szCs w:val="24"/>
        </w:rPr>
        <w:t>1</w:t>
      </w:r>
      <w:r w:rsidRPr="007E44E8">
        <w:rPr>
          <w:rFonts w:ascii="Times New Roman" w:hAnsi="Times New Roman"/>
          <w:sz w:val="24"/>
          <w:szCs w:val="24"/>
        </w:rPr>
        <w:t xml:space="preserve"> к Программе.</w:t>
      </w:r>
      <w:r w:rsidR="00BF29C7" w:rsidRPr="00BF29C7">
        <w:rPr>
          <w:rFonts w:ascii="Times New Roman" w:hAnsi="Times New Roman"/>
          <w:sz w:val="24"/>
          <w:szCs w:val="24"/>
        </w:rPr>
        <w:t xml:space="preserve"> </w:t>
      </w:r>
    </w:p>
    <w:p w14:paraId="6182FDF6" w14:textId="77777777" w:rsidR="00BF29C7" w:rsidRPr="00683905" w:rsidRDefault="00BF29C7" w:rsidP="00BF29C7">
      <w:pPr>
        <w:spacing w:after="0" w:line="240" w:lineRule="auto"/>
        <w:jc w:val="both"/>
        <w:rPr>
          <w:rFonts w:ascii="Times New Roman" w:hAnsi="Times New Roman"/>
          <w:sz w:val="24"/>
          <w:szCs w:val="24"/>
        </w:rPr>
      </w:pPr>
      <w:r>
        <w:rPr>
          <w:rFonts w:ascii="Times New Roman" w:hAnsi="Times New Roman"/>
          <w:sz w:val="24"/>
          <w:szCs w:val="24"/>
        </w:rPr>
        <w:t xml:space="preserve">           </w:t>
      </w:r>
      <w:r w:rsidRPr="00683905">
        <w:rPr>
          <w:rFonts w:ascii="Times New Roman" w:hAnsi="Times New Roman"/>
          <w:sz w:val="24"/>
          <w:szCs w:val="24"/>
        </w:rPr>
        <w:t>Реализация программных мероприятий осуществляется всеми исполнителями основных мероприятий, указанных в паспорте Программы, в соответствии с действующим законодательством.</w:t>
      </w:r>
    </w:p>
    <w:p w14:paraId="7955AC7E" w14:textId="77777777" w:rsidR="00BF29C7" w:rsidRPr="00683905" w:rsidRDefault="00BF29C7" w:rsidP="00BF29C7">
      <w:pPr>
        <w:spacing w:after="0" w:line="240" w:lineRule="auto"/>
        <w:jc w:val="both"/>
        <w:rPr>
          <w:rFonts w:ascii="Times New Roman" w:hAnsi="Times New Roman"/>
          <w:sz w:val="24"/>
          <w:szCs w:val="24"/>
        </w:rPr>
      </w:pPr>
      <w:r>
        <w:rPr>
          <w:rFonts w:ascii="Times New Roman" w:hAnsi="Times New Roman"/>
          <w:sz w:val="24"/>
          <w:szCs w:val="24"/>
        </w:rPr>
        <w:t xml:space="preserve">           </w:t>
      </w:r>
      <w:r w:rsidRPr="00683905">
        <w:rPr>
          <w:rFonts w:ascii="Times New Roman" w:hAnsi="Times New Roman"/>
          <w:sz w:val="24"/>
          <w:szCs w:val="24"/>
        </w:rPr>
        <w:t>Основным координатором реализации данной Программы является Администрация муниципального образования «</w:t>
      </w:r>
      <w:r w:rsidR="001E1EC4" w:rsidRPr="004931C3">
        <w:rPr>
          <w:rFonts w:ascii="Times New Roman" w:hAnsi="Times New Roman"/>
          <w:sz w:val="24"/>
          <w:szCs w:val="24"/>
        </w:rPr>
        <w:t>Сельское поселение Образцово-Травинский сельсовет Камызякского муниципального района Астраханской области</w:t>
      </w:r>
      <w:r w:rsidRPr="00683905">
        <w:rPr>
          <w:rFonts w:ascii="Times New Roman" w:hAnsi="Times New Roman"/>
          <w:sz w:val="24"/>
          <w:szCs w:val="24"/>
        </w:rPr>
        <w:t>».</w:t>
      </w:r>
    </w:p>
    <w:p w14:paraId="66C74DB7" w14:textId="77777777" w:rsidR="007E44E8" w:rsidRPr="007E44E8" w:rsidRDefault="007E44E8" w:rsidP="007E44E8">
      <w:pPr>
        <w:widowControl w:val="0"/>
        <w:autoSpaceDE w:val="0"/>
        <w:autoSpaceDN w:val="0"/>
        <w:adjustRightInd w:val="0"/>
        <w:spacing w:after="0" w:line="240" w:lineRule="auto"/>
        <w:ind w:firstLine="709"/>
        <w:jc w:val="both"/>
        <w:rPr>
          <w:rFonts w:ascii="Times New Roman" w:hAnsi="Times New Roman"/>
          <w:sz w:val="24"/>
          <w:szCs w:val="24"/>
        </w:rPr>
      </w:pPr>
    </w:p>
    <w:p w14:paraId="06FD4DB6" w14:textId="77777777" w:rsidR="00BF29C7" w:rsidRDefault="00BF29C7" w:rsidP="007E44E8">
      <w:pPr>
        <w:widowControl w:val="0"/>
        <w:autoSpaceDE w:val="0"/>
        <w:autoSpaceDN w:val="0"/>
        <w:adjustRightInd w:val="0"/>
        <w:spacing w:after="0" w:line="240" w:lineRule="auto"/>
        <w:ind w:firstLine="709"/>
        <w:jc w:val="center"/>
        <w:rPr>
          <w:rFonts w:ascii="Times New Roman" w:hAnsi="Times New Roman"/>
          <w:sz w:val="24"/>
          <w:szCs w:val="24"/>
        </w:rPr>
      </w:pPr>
    </w:p>
    <w:p w14:paraId="3E9AE5A1" w14:textId="77777777" w:rsidR="007E44E8" w:rsidRPr="007E44E8" w:rsidRDefault="00BF29C7" w:rsidP="007E44E8">
      <w:pPr>
        <w:widowControl w:val="0"/>
        <w:autoSpaceDE w:val="0"/>
        <w:autoSpaceDN w:val="0"/>
        <w:adjustRightInd w:val="0"/>
        <w:spacing w:after="0" w:line="240" w:lineRule="auto"/>
        <w:ind w:firstLine="709"/>
        <w:jc w:val="center"/>
        <w:rPr>
          <w:rFonts w:ascii="Times New Roman" w:hAnsi="Times New Roman"/>
          <w:sz w:val="24"/>
          <w:szCs w:val="24"/>
        </w:rPr>
      </w:pPr>
      <w:r>
        <w:rPr>
          <w:rFonts w:ascii="Times New Roman" w:hAnsi="Times New Roman"/>
          <w:sz w:val="24"/>
          <w:szCs w:val="24"/>
        </w:rPr>
        <w:t>6</w:t>
      </w:r>
      <w:r w:rsidR="007E44E8" w:rsidRPr="007E44E8">
        <w:rPr>
          <w:rFonts w:ascii="Times New Roman" w:hAnsi="Times New Roman"/>
          <w:sz w:val="24"/>
          <w:szCs w:val="24"/>
        </w:rPr>
        <w:t>. Ресурсное обеспечение муниципальной программы</w:t>
      </w:r>
    </w:p>
    <w:p w14:paraId="57683943" w14:textId="77777777" w:rsidR="007E44E8" w:rsidRPr="007E44E8" w:rsidRDefault="007E44E8" w:rsidP="007E44E8">
      <w:pPr>
        <w:widowControl w:val="0"/>
        <w:autoSpaceDE w:val="0"/>
        <w:autoSpaceDN w:val="0"/>
        <w:adjustRightInd w:val="0"/>
        <w:spacing w:after="0" w:line="240" w:lineRule="auto"/>
        <w:ind w:firstLine="709"/>
        <w:jc w:val="center"/>
        <w:rPr>
          <w:rFonts w:ascii="Times New Roman" w:hAnsi="Times New Roman"/>
          <w:sz w:val="24"/>
          <w:szCs w:val="24"/>
        </w:rPr>
      </w:pPr>
    </w:p>
    <w:p w14:paraId="5469AF22" w14:textId="77777777" w:rsidR="007E44E8" w:rsidRPr="007E44E8" w:rsidRDefault="007E44E8" w:rsidP="007E44E8">
      <w:pPr>
        <w:spacing w:after="0" w:line="240" w:lineRule="auto"/>
        <w:ind w:firstLine="567"/>
        <w:jc w:val="both"/>
        <w:rPr>
          <w:rFonts w:ascii="Times New Roman" w:hAnsi="Times New Roman"/>
          <w:sz w:val="24"/>
          <w:szCs w:val="24"/>
        </w:rPr>
      </w:pPr>
      <w:r w:rsidRPr="007E44E8">
        <w:rPr>
          <w:rFonts w:ascii="Times New Roman" w:hAnsi="Times New Roman"/>
          <w:sz w:val="24"/>
          <w:szCs w:val="24"/>
        </w:rPr>
        <w:t>Реализацию мероприятий Программы планируется осуществлять за счет средств</w:t>
      </w:r>
      <w:r w:rsidR="00926621">
        <w:rPr>
          <w:rFonts w:ascii="Times New Roman" w:hAnsi="Times New Roman"/>
          <w:sz w:val="24"/>
          <w:szCs w:val="24"/>
        </w:rPr>
        <w:t xml:space="preserve"> </w:t>
      </w:r>
      <w:r w:rsidR="00C84847">
        <w:rPr>
          <w:rFonts w:ascii="Times New Roman" w:hAnsi="Times New Roman"/>
          <w:sz w:val="24"/>
          <w:szCs w:val="24"/>
        </w:rPr>
        <w:t>бюджета</w:t>
      </w:r>
      <w:r w:rsidRPr="007E44E8">
        <w:rPr>
          <w:rFonts w:ascii="Times New Roman" w:hAnsi="Times New Roman"/>
          <w:sz w:val="24"/>
          <w:szCs w:val="24"/>
        </w:rPr>
        <w:t xml:space="preserve"> </w:t>
      </w:r>
      <w:r w:rsidR="009932E1" w:rsidRPr="00683905">
        <w:rPr>
          <w:rFonts w:ascii="Times New Roman" w:hAnsi="Times New Roman"/>
          <w:sz w:val="24"/>
          <w:szCs w:val="24"/>
        </w:rPr>
        <w:t>муниципального образования</w:t>
      </w:r>
      <w:r w:rsidRPr="007E44E8">
        <w:rPr>
          <w:rFonts w:ascii="Times New Roman" w:hAnsi="Times New Roman"/>
          <w:sz w:val="24"/>
          <w:szCs w:val="24"/>
        </w:rPr>
        <w:t xml:space="preserve"> «</w:t>
      </w:r>
      <w:r w:rsidR="001E1EC4" w:rsidRPr="004931C3">
        <w:rPr>
          <w:rFonts w:ascii="Times New Roman" w:hAnsi="Times New Roman"/>
          <w:sz w:val="24"/>
          <w:szCs w:val="24"/>
        </w:rPr>
        <w:t>Сельское поселение Образцово-Травинский сельсовет Камызякского муниципального района Астраханской области</w:t>
      </w:r>
      <w:r w:rsidR="004538B7">
        <w:rPr>
          <w:rFonts w:ascii="Times New Roman" w:hAnsi="Times New Roman"/>
          <w:sz w:val="24"/>
          <w:szCs w:val="24"/>
        </w:rPr>
        <w:t>».</w:t>
      </w:r>
    </w:p>
    <w:p w14:paraId="7570857D" w14:textId="77777777" w:rsidR="00BF29C7" w:rsidRDefault="00BF29C7" w:rsidP="00BF29C7">
      <w:pPr>
        <w:spacing w:after="0" w:line="240" w:lineRule="auto"/>
        <w:jc w:val="both"/>
        <w:rPr>
          <w:rFonts w:ascii="Times New Roman" w:hAnsi="Times New Roman"/>
          <w:sz w:val="24"/>
          <w:szCs w:val="24"/>
        </w:rPr>
      </w:pPr>
      <w:r>
        <w:rPr>
          <w:rFonts w:ascii="Times New Roman" w:hAnsi="Times New Roman"/>
          <w:sz w:val="24"/>
          <w:szCs w:val="24"/>
        </w:rPr>
        <w:t xml:space="preserve">         </w:t>
      </w:r>
      <w:r w:rsidRPr="00683905">
        <w:rPr>
          <w:rFonts w:ascii="Times New Roman" w:hAnsi="Times New Roman"/>
          <w:sz w:val="24"/>
          <w:szCs w:val="24"/>
        </w:rPr>
        <w:t xml:space="preserve">Общий объем финансирования на </w:t>
      </w:r>
      <w:r w:rsidR="00C84847">
        <w:rPr>
          <w:rFonts w:ascii="Times New Roman" w:hAnsi="Times New Roman"/>
          <w:sz w:val="24"/>
          <w:szCs w:val="24"/>
        </w:rPr>
        <w:t>реализацию Программы составляет</w:t>
      </w:r>
      <w:r w:rsidR="00904D42">
        <w:rPr>
          <w:rFonts w:ascii="Times New Roman" w:hAnsi="Times New Roman"/>
          <w:sz w:val="24"/>
          <w:szCs w:val="24"/>
        </w:rPr>
        <w:t xml:space="preserve">      </w:t>
      </w:r>
      <w:r w:rsidR="00B17721" w:rsidRPr="00B17721">
        <w:rPr>
          <w:rFonts w:ascii="Times New Roman" w:hAnsi="Times New Roman"/>
          <w:sz w:val="24"/>
          <w:szCs w:val="24"/>
        </w:rPr>
        <w:t> </w:t>
      </w:r>
      <w:r w:rsidR="003576AE" w:rsidRPr="00B17721">
        <w:rPr>
          <w:rFonts w:ascii="Times New Roman" w:hAnsi="Times New Roman"/>
          <w:sz w:val="24"/>
          <w:szCs w:val="24"/>
        </w:rPr>
        <w:t>рубля.</w:t>
      </w:r>
      <w:r w:rsidR="003576AE" w:rsidRPr="002507B6">
        <w:rPr>
          <w:rFonts w:ascii="Times New Roman" w:hAnsi="Times New Roman"/>
          <w:sz w:val="24"/>
          <w:szCs w:val="24"/>
        </w:rPr>
        <w:t xml:space="preserve"> </w:t>
      </w:r>
    </w:p>
    <w:p w14:paraId="78BDF9F4" w14:textId="77777777" w:rsidR="00BF29C7" w:rsidRDefault="00BF29C7" w:rsidP="001F5E24">
      <w:pPr>
        <w:spacing w:after="0" w:line="240" w:lineRule="auto"/>
        <w:jc w:val="both"/>
        <w:rPr>
          <w:rFonts w:ascii="Times New Roman" w:hAnsi="Times New Roman"/>
          <w:sz w:val="24"/>
          <w:szCs w:val="24"/>
        </w:rPr>
      </w:pPr>
      <w:r>
        <w:rPr>
          <w:rFonts w:ascii="Times New Roman" w:hAnsi="Times New Roman"/>
          <w:sz w:val="24"/>
          <w:szCs w:val="24"/>
        </w:rPr>
        <w:t xml:space="preserve"> </w:t>
      </w:r>
      <w:r w:rsidR="00E41A37">
        <w:rPr>
          <w:rFonts w:ascii="Times New Roman" w:hAnsi="Times New Roman"/>
          <w:sz w:val="24"/>
          <w:szCs w:val="24"/>
        </w:rPr>
        <w:t xml:space="preserve">        </w:t>
      </w:r>
      <w:r w:rsidRPr="00683905">
        <w:rPr>
          <w:rFonts w:ascii="Times New Roman" w:hAnsi="Times New Roman"/>
          <w:sz w:val="24"/>
          <w:szCs w:val="24"/>
        </w:rPr>
        <w:t>Объемы финансирования Программы по мероприятиям подлежат уточнению при формировании бюджета муниципального образования «</w:t>
      </w:r>
      <w:r w:rsidR="001E1EC4" w:rsidRPr="004931C3">
        <w:rPr>
          <w:rFonts w:ascii="Times New Roman" w:hAnsi="Times New Roman"/>
          <w:sz w:val="24"/>
          <w:szCs w:val="24"/>
        </w:rPr>
        <w:t>Сельское поселение Образцово-Травинский сельсовет Камызякского муниципального района Астраханской области</w:t>
      </w:r>
      <w:r w:rsidRPr="00683905">
        <w:rPr>
          <w:rFonts w:ascii="Times New Roman" w:hAnsi="Times New Roman"/>
          <w:sz w:val="24"/>
          <w:szCs w:val="24"/>
        </w:rPr>
        <w:t xml:space="preserve">». </w:t>
      </w:r>
    </w:p>
    <w:p w14:paraId="2B2AF510" w14:textId="77777777" w:rsidR="001F5E24" w:rsidRDefault="001F5E24" w:rsidP="001F5E24">
      <w:pPr>
        <w:tabs>
          <w:tab w:val="left" w:pos="1890"/>
        </w:tabs>
        <w:spacing w:after="0" w:line="240" w:lineRule="auto"/>
        <w:rPr>
          <w:rFonts w:ascii="Times New Roman" w:hAnsi="Times New Roman"/>
          <w:sz w:val="24"/>
          <w:szCs w:val="24"/>
        </w:rPr>
      </w:pPr>
      <w:r>
        <w:rPr>
          <w:rFonts w:ascii="Times New Roman" w:hAnsi="Times New Roman"/>
          <w:sz w:val="24"/>
          <w:szCs w:val="24"/>
        </w:rPr>
        <w:tab/>
      </w:r>
    </w:p>
    <w:p w14:paraId="2A081E30" w14:textId="77777777" w:rsidR="005F5C22" w:rsidRDefault="005F5C22" w:rsidP="001F5E24">
      <w:pPr>
        <w:tabs>
          <w:tab w:val="left" w:pos="1890"/>
        </w:tabs>
        <w:spacing w:after="0" w:line="240" w:lineRule="auto"/>
        <w:rPr>
          <w:rFonts w:ascii="Times New Roman" w:hAnsi="Times New Roman"/>
          <w:sz w:val="24"/>
          <w:szCs w:val="24"/>
        </w:rPr>
      </w:pPr>
    </w:p>
    <w:p w14:paraId="147AD3D5" w14:textId="77777777" w:rsidR="001F5E24" w:rsidRPr="001F5E24" w:rsidRDefault="001F5E24" w:rsidP="001F5E24">
      <w:pPr>
        <w:widowControl w:val="0"/>
        <w:autoSpaceDE w:val="0"/>
        <w:autoSpaceDN w:val="0"/>
        <w:adjustRightInd w:val="0"/>
        <w:spacing w:after="0" w:line="240" w:lineRule="auto"/>
        <w:ind w:firstLine="709"/>
        <w:jc w:val="center"/>
        <w:rPr>
          <w:rFonts w:ascii="Times New Roman" w:hAnsi="Times New Roman"/>
          <w:sz w:val="24"/>
          <w:szCs w:val="24"/>
        </w:rPr>
      </w:pPr>
      <w:r w:rsidRPr="001F5E24">
        <w:rPr>
          <w:rFonts w:ascii="Times New Roman" w:hAnsi="Times New Roman"/>
          <w:sz w:val="24"/>
          <w:szCs w:val="24"/>
        </w:rPr>
        <w:t>7. Механизм реализации муниципальной программы</w:t>
      </w:r>
    </w:p>
    <w:p w14:paraId="471D554A" w14:textId="77777777" w:rsidR="001F5E24" w:rsidRPr="001F5E24" w:rsidRDefault="001F5E24" w:rsidP="001F5E24">
      <w:pPr>
        <w:widowControl w:val="0"/>
        <w:autoSpaceDE w:val="0"/>
        <w:autoSpaceDN w:val="0"/>
        <w:adjustRightInd w:val="0"/>
        <w:spacing w:after="0" w:line="240" w:lineRule="auto"/>
        <w:ind w:firstLine="709"/>
        <w:jc w:val="center"/>
        <w:rPr>
          <w:rFonts w:ascii="Times New Roman" w:hAnsi="Times New Roman"/>
          <w:sz w:val="24"/>
          <w:szCs w:val="24"/>
        </w:rPr>
      </w:pPr>
    </w:p>
    <w:p w14:paraId="4B5DD997" w14:textId="77777777" w:rsidR="001F5E24" w:rsidRPr="001F5E24" w:rsidRDefault="001F5E24" w:rsidP="001F5E24">
      <w:pPr>
        <w:widowControl w:val="0"/>
        <w:autoSpaceDE w:val="0"/>
        <w:spacing w:after="0" w:line="240" w:lineRule="auto"/>
        <w:ind w:firstLine="709"/>
        <w:jc w:val="both"/>
        <w:rPr>
          <w:rFonts w:ascii="Times New Roman" w:hAnsi="Times New Roman"/>
          <w:sz w:val="24"/>
          <w:szCs w:val="24"/>
        </w:rPr>
      </w:pPr>
      <w:r w:rsidRPr="001F5E24">
        <w:rPr>
          <w:rFonts w:ascii="Times New Roman" w:hAnsi="Times New Roman"/>
          <w:sz w:val="24"/>
          <w:szCs w:val="24"/>
        </w:rPr>
        <w:t xml:space="preserve">Механизм реализации Программы определяется муниципальным заказчиком - координатором Программы  - Администрацией </w:t>
      </w:r>
      <w:r w:rsidR="009932E1" w:rsidRPr="00683905">
        <w:rPr>
          <w:rFonts w:ascii="Times New Roman" w:hAnsi="Times New Roman"/>
          <w:sz w:val="24"/>
          <w:szCs w:val="24"/>
        </w:rPr>
        <w:t>муниципального образования</w:t>
      </w:r>
      <w:r w:rsidRPr="001F5E24">
        <w:rPr>
          <w:rFonts w:ascii="Times New Roman" w:hAnsi="Times New Roman"/>
          <w:sz w:val="24"/>
          <w:szCs w:val="24"/>
        </w:rPr>
        <w:t xml:space="preserve"> «</w:t>
      </w:r>
      <w:r w:rsidR="000B672C">
        <w:rPr>
          <w:rFonts w:ascii="Times New Roman" w:hAnsi="Times New Roman"/>
          <w:sz w:val="24"/>
          <w:szCs w:val="24"/>
        </w:rPr>
        <w:t xml:space="preserve">Сельское поселение </w:t>
      </w:r>
      <w:r>
        <w:rPr>
          <w:rFonts w:ascii="Times New Roman" w:hAnsi="Times New Roman"/>
          <w:sz w:val="24"/>
          <w:szCs w:val="24"/>
        </w:rPr>
        <w:t>Образцово-Травинский сельсовет</w:t>
      </w:r>
      <w:r w:rsidR="000B672C">
        <w:rPr>
          <w:rFonts w:ascii="Times New Roman" w:hAnsi="Times New Roman"/>
          <w:sz w:val="24"/>
          <w:szCs w:val="24"/>
        </w:rPr>
        <w:t xml:space="preserve"> Камызякского муниципального района Астраханской области</w:t>
      </w:r>
      <w:r w:rsidRPr="001F5E24">
        <w:rPr>
          <w:rFonts w:ascii="Times New Roman" w:hAnsi="Times New Roman"/>
          <w:sz w:val="24"/>
          <w:szCs w:val="24"/>
        </w:rPr>
        <w:t>».</w:t>
      </w:r>
    </w:p>
    <w:p w14:paraId="6A714A4C" w14:textId="77777777" w:rsidR="001F5E24" w:rsidRPr="001F5E24" w:rsidRDefault="001F5E24" w:rsidP="001F5E24">
      <w:pPr>
        <w:widowControl w:val="0"/>
        <w:autoSpaceDE w:val="0"/>
        <w:spacing w:after="0" w:line="240" w:lineRule="auto"/>
        <w:ind w:firstLine="709"/>
        <w:jc w:val="both"/>
        <w:rPr>
          <w:rFonts w:ascii="Times New Roman" w:hAnsi="Times New Roman"/>
          <w:sz w:val="24"/>
          <w:szCs w:val="24"/>
        </w:rPr>
      </w:pPr>
      <w:r w:rsidRPr="001F5E24">
        <w:rPr>
          <w:rFonts w:ascii="Times New Roman" w:hAnsi="Times New Roman"/>
          <w:sz w:val="24"/>
          <w:szCs w:val="24"/>
        </w:rPr>
        <w:t>Муниципальный заказчик - координатор Программы с учетом выделяемых на реализацию финансовых средств уточняет показатели, затраты по мероприятиям, механизм реализации и состав исполнителей Программы.</w:t>
      </w:r>
    </w:p>
    <w:p w14:paraId="173C3AA6" w14:textId="77777777" w:rsidR="001F5E24" w:rsidRPr="001F5E24" w:rsidRDefault="001F5E24" w:rsidP="001F5E24">
      <w:pPr>
        <w:widowControl w:val="0"/>
        <w:autoSpaceDE w:val="0"/>
        <w:spacing w:after="0" w:line="240" w:lineRule="auto"/>
        <w:ind w:firstLine="709"/>
        <w:jc w:val="both"/>
        <w:rPr>
          <w:rFonts w:ascii="Times New Roman" w:hAnsi="Times New Roman"/>
          <w:sz w:val="24"/>
          <w:szCs w:val="24"/>
        </w:rPr>
      </w:pPr>
      <w:r w:rsidRPr="001F5E24">
        <w:rPr>
          <w:rFonts w:ascii="Times New Roman" w:hAnsi="Times New Roman"/>
          <w:sz w:val="24"/>
          <w:szCs w:val="24"/>
        </w:rPr>
        <w:t>Неотъемлемым элементом механизма реализации Программы является ее мониторинг, осуществляемый с помощью  полугодового и ежегодного анализа результатов реализации мероприятий Программы.</w:t>
      </w:r>
    </w:p>
    <w:p w14:paraId="7CA2C180" w14:textId="77777777" w:rsidR="001F5E24" w:rsidRPr="001F5E24" w:rsidRDefault="001F5E24" w:rsidP="001F5E24">
      <w:pPr>
        <w:widowControl w:val="0"/>
        <w:autoSpaceDE w:val="0"/>
        <w:spacing w:after="0" w:line="240" w:lineRule="auto"/>
        <w:ind w:firstLine="709"/>
        <w:jc w:val="both"/>
        <w:rPr>
          <w:rFonts w:ascii="Times New Roman" w:hAnsi="Times New Roman"/>
          <w:sz w:val="24"/>
          <w:szCs w:val="24"/>
        </w:rPr>
      </w:pPr>
      <w:r w:rsidRPr="001F5E24">
        <w:rPr>
          <w:rFonts w:ascii="Times New Roman" w:hAnsi="Times New Roman"/>
          <w:sz w:val="24"/>
          <w:szCs w:val="24"/>
        </w:rPr>
        <w:t>Реализация Программы будет осуществляться на основе муниципальных контрактов на поставку товаров, выполнение работ, оказание услуг, заключаемых в установленном законодательством Российской Федерации порядке.</w:t>
      </w:r>
    </w:p>
    <w:p w14:paraId="0AE64B7B" w14:textId="77777777" w:rsidR="00A24399" w:rsidRPr="00D51A5A" w:rsidRDefault="00A24399" w:rsidP="00D51A5A">
      <w:pPr>
        <w:widowControl w:val="0"/>
        <w:suppressAutoHyphens/>
        <w:autoSpaceDE w:val="0"/>
        <w:spacing w:after="0" w:line="240" w:lineRule="auto"/>
        <w:ind w:firstLine="709"/>
        <w:jc w:val="both"/>
        <w:rPr>
          <w:rFonts w:ascii="Times New Roman" w:hAnsi="Times New Roman"/>
          <w:b/>
          <w:kern w:val="1"/>
          <w:sz w:val="24"/>
          <w:szCs w:val="24"/>
          <w:lang w:eastAsia="ar-SA"/>
        </w:rPr>
      </w:pPr>
      <w:r w:rsidRPr="00D51A5A">
        <w:rPr>
          <w:rFonts w:ascii="Times New Roman" w:hAnsi="Times New Roman"/>
          <w:b/>
          <w:kern w:val="1"/>
          <w:sz w:val="24"/>
          <w:szCs w:val="24"/>
          <w:shd w:val="clear" w:color="auto" w:fill="FFFFFF"/>
          <w:lang w:eastAsia="ar-SA"/>
        </w:rPr>
        <w:t>Муниципальное образование имеет право исключать из адресного перечня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(крыши, стены, фундамента)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городского округа, при условии одобрения решения об исключении указанных территорий из адресного перечня общественных территорий межведомственной комиссией по обеспечению реализации федерального проекта "Формирование комфортной городской среды" в Астраханской области, созданной в соответствии с </w:t>
      </w:r>
      <w:hyperlink r:id="rId8" w:history="1">
        <w:r w:rsidRPr="00D51A5A">
          <w:rPr>
            <w:rFonts w:ascii="Times New Roman" w:hAnsi="Times New Roman"/>
            <w:b/>
            <w:kern w:val="1"/>
            <w:sz w:val="24"/>
            <w:szCs w:val="24"/>
            <w:u w:val="single"/>
            <w:shd w:val="clear" w:color="auto" w:fill="FFFFFF"/>
            <w:lang w:eastAsia="ar-SA"/>
          </w:rPr>
          <w:t>Постановлением</w:t>
        </w:r>
        <w:r w:rsidRPr="00D51A5A">
          <w:rPr>
            <w:rFonts w:ascii="Times New Roman" w:hAnsi="Times New Roman"/>
            <w:b/>
            <w:kern w:val="1"/>
            <w:sz w:val="24"/>
            <w:szCs w:val="24"/>
            <w:u w:val="single"/>
            <w:shd w:val="clear" w:color="auto" w:fill="FFFFFF"/>
            <w:lang w:eastAsia="ar-SA"/>
          </w:rPr>
          <w:t xml:space="preserve"> Губернатора Астраханской области от 28.02.2017 N 19</w:t>
        </w:r>
      </w:hyperlink>
      <w:r w:rsidRPr="00D51A5A">
        <w:rPr>
          <w:rFonts w:ascii="Times New Roman" w:hAnsi="Times New Roman"/>
          <w:b/>
          <w:kern w:val="1"/>
          <w:sz w:val="24"/>
          <w:szCs w:val="24"/>
          <w:shd w:val="clear" w:color="auto" w:fill="FFFFFF"/>
          <w:lang w:eastAsia="ar-SA"/>
        </w:rPr>
        <w:t>.</w:t>
      </w:r>
    </w:p>
    <w:p w14:paraId="3FEA6A73" w14:textId="77777777" w:rsidR="00A24399" w:rsidRPr="00D51A5A" w:rsidRDefault="00A24399" w:rsidP="00A24399">
      <w:pPr>
        <w:suppressAutoHyphens/>
        <w:spacing w:after="0" w:line="240" w:lineRule="auto"/>
        <w:ind w:firstLine="540"/>
        <w:jc w:val="both"/>
        <w:rPr>
          <w:rFonts w:ascii="Times New Roman" w:hAnsi="Times New Roman"/>
          <w:b/>
          <w:kern w:val="1"/>
          <w:sz w:val="24"/>
          <w:szCs w:val="24"/>
          <w:lang w:eastAsia="ar-SA"/>
        </w:rPr>
      </w:pPr>
      <w:r w:rsidRPr="00D51A5A">
        <w:rPr>
          <w:rFonts w:ascii="Times New Roman" w:hAnsi="Times New Roman"/>
          <w:b/>
          <w:kern w:val="1"/>
          <w:sz w:val="24"/>
          <w:szCs w:val="24"/>
          <w:lang w:eastAsia="ar-SA"/>
        </w:rPr>
        <w:t>Предельная дата заключения соглашений по результатам закупки товаров, работ и услуг для обеспечения муниципальных нужд в целях реализации муниципальных программ (далее - муниципальный контракт) - 1 декабря года текущего года, за исключением:</w:t>
      </w:r>
    </w:p>
    <w:p w14:paraId="1F02A388" w14:textId="77777777" w:rsidR="00A24399" w:rsidRPr="00D51A5A" w:rsidRDefault="00A24399" w:rsidP="00A24399">
      <w:pPr>
        <w:suppressAutoHyphens/>
        <w:spacing w:after="0" w:line="240" w:lineRule="auto"/>
        <w:ind w:firstLine="540"/>
        <w:jc w:val="both"/>
        <w:rPr>
          <w:rFonts w:ascii="Times New Roman" w:hAnsi="Times New Roman"/>
          <w:b/>
          <w:kern w:val="1"/>
          <w:sz w:val="24"/>
          <w:szCs w:val="24"/>
          <w:lang w:eastAsia="ar-SA"/>
        </w:rPr>
      </w:pPr>
      <w:r w:rsidRPr="00D51A5A">
        <w:rPr>
          <w:rFonts w:ascii="Times New Roman" w:hAnsi="Times New Roman"/>
          <w:b/>
          <w:kern w:val="1"/>
          <w:sz w:val="24"/>
          <w:szCs w:val="24"/>
          <w:lang w:eastAsia="ar-SA"/>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муниципальных контрактов продлевается на срок указанного обжалования;</w:t>
      </w:r>
    </w:p>
    <w:p w14:paraId="43486582" w14:textId="77777777" w:rsidR="00A24399" w:rsidRPr="00D51A5A" w:rsidRDefault="00A24399" w:rsidP="00A24399">
      <w:pPr>
        <w:suppressAutoHyphens/>
        <w:spacing w:after="0" w:line="240" w:lineRule="auto"/>
        <w:ind w:firstLine="540"/>
        <w:jc w:val="both"/>
        <w:rPr>
          <w:rFonts w:ascii="Times New Roman" w:hAnsi="Times New Roman"/>
          <w:b/>
          <w:kern w:val="1"/>
          <w:sz w:val="24"/>
          <w:szCs w:val="24"/>
          <w:lang w:eastAsia="ar-SA"/>
        </w:rPr>
      </w:pPr>
      <w:r w:rsidRPr="00D51A5A">
        <w:rPr>
          <w:rFonts w:ascii="Times New Roman" w:hAnsi="Times New Roman"/>
          <w:b/>
          <w:kern w:val="1"/>
          <w:sz w:val="24"/>
          <w:szCs w:val="24"/>
          <w:lang w:eastAsia="ar-SA"/>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муниципальных контрактов продлевается на срок проведения конкурсных процедур;</w:t>
      </w:r>
    </w:p>
    <w:p w14:paraId="4B6B028B" w14:textId="77777777" w:rsidR="00E144C7" w:rsidRPr="0061333C" w:rsidRDefault="00A24399" w:rsidP="00C43305">
      <w:pPr>
        <w:autoSpaceDE w:val="0"/>
        <w:autoSpaceDN w:val="0"/>
        <w:adjustRightInd w:val="0"/>
        <w:ind w:firstLine="709"/>
        <w:jc w:val="both"/>
        <w:outlineLvl w:val="0"/>
        <w:rPr>
          <w:rFonts w:ascii="Times New Roman" w:hAnsi="Times New Roman"/>
          <w:b/>
          <w:sz w:val="24"/>
          <w:szCs w:val="24"/>
        </w:rPr>
      </w:pPr>
      <w:r w:rsidRPr="00D51A5A">
        <w:rPr>
          <w:rFonts w:ascii="Times New Roman" w:hAnsi="Times New Roman"/>
          <w:b/>
          <w:kern w:val="1"/>
          <w:sz w:val="24"/>
          <w:szCs w:val="24"/>
          <w:lang w:eastAsia="ar-SA"/>
        </w:rPr>
        <w:t>случаев заключения таких муниципальных контрактов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муниципальных контрактов продлевается на срок до 15 марта года предоставления субсидии.</w:t>
      </w:r>
      <w:r w:rsidR="00723900" w:rsidRPr="00D51A5A">
        <w:rPr>
          <w:rFonts w:ascii="Times New Roman" w:hAnsi="Times New Roman"/>
          <w:b/>
          <w:sz w:val="24"/>
          <w:szCs w:val="24"/>
        </w:rPr>
        <w:tab/>
      </w:r>
    </w:p>
    <w:p w14:paraId="634D71ED" w14:textId="77777777" w:rsidR="00723900" w:rsidRPr="00723900" w:rsidRDefault="00723900" w:rsidP="00723900">
      <w:pPr>
        <w:autoSpaceDE w:val="0"/>
        <w:autoSpaceDN w:val="0"/>
        <w:adjustRightInd w:val="0"/>
        <w:spacing w:after="0"/>
        <w:ind w:firstLine="709"/>
        <w:jc w:val="center"/>
        <w:outlineLvl w:val="0"/>
        <w:rPr>
          <w:rFonts w:ascii="Times New Roman" w:hAnsi="Times New Roman"/>
          <w:sz w:val="24"/>
          <w:szCs w:val="24"/>
        </w:rPr>
      </w:pPr>
      <w:r>
        <w:rPr>
          <w:rFonts w:ascii="Times New Roman" w:hAnsi="Times New Roman"/>
          <w:sz w:val="24"/>
          <w:szCs w:val="24"/>
        </w:rPr>
        <w:t>8</w:t>
      </w:r>
      <w:r w:rsidRPr="00723900">
        <w:rPr>
          <w:rFonts w:ascii="Times New Roman" w:hAnsi="Times New Roman"/>
          <w:sz w:val="24"/>
          <w:szCs w:val="24"/>
        </w:rPr>
        <w:t xml:space="preserve">. Организация управления муниципальной программой и мониторинг ее реализации, механизм взаимодействия муниципальных заказчиков </w:t>
      </w:r>
    </w:p>
    <w:p w14:paraId="2D186C5D" w14:textId="77777777" w:rsidR="00723900" w:rsidRPr="00723900" w:rsidRDefault="00723900" w:rsidP="00723900">
      <w:pPr>
        <w:autoSpaceDE w:val="0"/>
        <w:autoSpaceDN w:val="0"/>
        <w:adjustRightInd w:val="0"/>
        <w:spacing w:after="0" w:line="240" w:lineRule="auto"/>
        <w:ind w:firstLine="709"/>
        <w:jc w:val="center"/>
        <w:outlineLvl w:val="0"/>
        <w:rPr>
          <w:rFonts w:ascii="Times New Roman" w:hAnsi="Times New Roman"/>
          <w:sz w:val="24"/>
          <w:szCs w:val="24"/>
        </w:rPr>
      </w:pPr>
      <w:r w:rsidRPr="00723900">
        <w:rPr>
          <w:rFonts w:ascii="Times New Roman" w:hAnsi="Times New Roman"/>
          <w:sz w:val="24"/>
          <w:szCs w:val="24"/>
        </w:rPr>
        <w:t>и контроль за ходом ее реализации</w:t>
      </w:r>
    </w:p>
    <w:p w14:paraId="1D01E868" w14:textId="77777777" w:rsidR="00723900" w:rsidRPr="00723900" w:rsidRDefault="00723900" w:rsidP="00723900">
      <w:pPr>
        <w:autoSpaceDE w:val="0"/>
        <w:autoSpaceDN w:val="0"/>
        <w:adjustRightInd w:val="0"/>
        <w:spacing w:after="0" w:line="240" w:lineRule="auto"/>
        <w:ind w:firstLine="709"/>
        <w:jc w:val="center"/>
        <w:outlineLvl w:val="0"/>
        <w:rPr>
          <w:rFonts w:ascii="Times New Roman" w:hAnsi="Times New Roman"/>
          <w:sz w:val="24"/>
          <w:szCs w:val="24"/>
        </w:rPr>
      </w:pPr>
    </w:p>
    <w:p w14:paraId="6D3D8F3B" w14:textId="77777777" w:rsidR="00723900" w:rsidRPr="00723900" w:rsidRDefault="00723900" w:rsidP="00723900">
      <w:pPr>
        <w:widowControl w:val="0"/>
        <w:autoSpaceDE w:val="0"/>
        <w:autoSpaceDN w:val="0"/>
        <w:adjustRightInd w:val="0"/>
        <w:spacing w:after="0" w:line="240" w:lineRule="auto"/>
        <w:ind w:firstLine="709"/>
        <w:jc w:val="both"/>
        <w:rPr>
          <w:rFonts w:ascii="Times New Roman" w:hAnsi="Times New Roman"/>
          <w:sz w:val="24"/>
          <w:szCs w:val="24"/>
        </w:rPr>
      </w:pPr>
      <w:r w:rsidRPr="00723900">
        <w:rPr>
          <w:rFonts w:ascii="Times New Roman" w:hAnsi="Times New Roman"/>
          <w:sz w:val="24"/>
          <w:szCs w:val="24"/>
        </w:rPr>
        <w:t>Разработчиком Программы является администраци</w:t>
      </w:r>
      <w:r>
        <w:rPr>
          <w:rFonts w:ascii="Times New Roman" w:hAnsi="Times New Roman"/>
          <w:sz w:val="24"/>
          <w:szCs w:val="24"/>
        </w:rPr>
        <w:t>я</w:t>
      </w:r>
      <w:r w:rsidRPr="00723900">
        <w:rPr>
          <w:rFonts w:ascii="Times New Roman" w:hAnsi="Times New Roman"/>
          <w:sz w:val="24"/>
          <w:szCs w:val="24"/>
        </w:rPr>
        <w:t xml:space="preserve"> </w:t>
      </w:r>
      <w:r w:rsidR="009932E1" w:rsidRPr="00683905">
        <w:rPr>
          <w:rFonts w:ascii="Times New Roman" w:hAnsi="Times New Roman"/>
          <w:sz w:val="24"/>
          <w:szCs w:val="24"/>
        </w:rPr>
        <w:t>муниципального образования</w:t>
      </w:r>
      <w:r w:rsidRPr="00723900">
        <w:rPr>
          <w:rFonts w:ascii="Times New Roman" w:hAnsi="Times New Roman"/>
          <w:sz w:val="24"/>
          <w:szCs w:val="24"/>
        </w:rPr>
        <w:t xml:space="preserve"> «</w:t>
      </w:r>
      <w:r w:rsidR="001E1EC4" w:rsidRPr="004931C3">
        <w:rPr>
          <w:rFonts w:ascii="Times New Roman" w:hAnsi="Times New Roman"/>
          <w:sz w:val="24"/>
          <w:szCs w:val="24"/>
        </w:rPr>
        <w:t xml:space="preserve">Сельское поселение Образцово-Травинский сельсовет Камызякского муниципального района </w:t>
      </w:r>
      <w:r w:rsidR="001E1EC4" w:rsidRPr="004931C3">
        <w:rPr>
          <w:rFonts w:ascii="Times New Roman" w:hAnsi="Times New Roman"/>
          <w:sz w:val="24"/>
          <w:szCs w:val="24"/>
        </w:rPr>
        <w:lastRenderedPageBreak/>
        <w:t>Астраханской области</w:t>
      </w:r>
      <w:r w:rsidRPr="00723900">
        <w:rPr>
          <w:rFonts w:ascii="Times New Roman" w:hAnsi="Times New Roman"/>
          <w:sz w:val="24"/>
          <w:szCs w:val="24"/>
        </w:rPr>
        <w:t>», который:</w:t>
      </w:r>
    </w:p>
    <w:p w14:paraId="6DACC623" w14:textId="77777777" w:rsidR="00723900" w:rsidRPr="00723900" w:rsidRDefault="00723900" w:rsidP="00723900">
      <w:pPr>
        <w:widowControl w:val="0"/>
        <w:autoSpaceDE w:val="0"/>
        <w:autoSpaceDN w:val="0"/>
        <w:adjustRightInd w:val="0"/>
        <w:spacing w:after="0" w:line="240" w:lineRule="auto"/>
        <w:ind w:firstLine="709"/>
        <w:jc w:val="both"/>
        <w:rPr>
          <w:rFonts w:ascii="Times New Roman" w:hAnsi="Times New Roman"/>
          <w:sz w:val="24"/>
          <w:szCs w:val="24"/>
        </w:rPr>
      </w:pPr>
      <w:r w:rsidRPr="00723900">
        <w:rPr>
          <w:rFonts w:ascii="Times New Roman" w:hAnsi="Times New Roman"/>
          <w:sz w:val="24"/>
          <w:szCs w:val="24"/>
        </w:rPr>
        <w:t>- осуществляет методологическое и организационное взаимодействие между участниками Программы;</w:t>
      </w:r>
    </w:p>
    <w:p w14:paraId="183A28B9" w14:textId="77777777" w:rsidR="00723900" w:rsidRPr="00723900" w:rsidRDefault="00723900" w:rsidP="00723900">
      <w:pPr>
        <w:widowControl w:val="0"/>
        <w:autoSpaceDE w:val="0"/>
        <w:autoSpaceDN w:val="0"/>
        <w:adjustRightInd w:val="0"/>
        <w:spacing w:after="0" w:line="240" w:lineRule="auto"/>
        <w:ind w:firstLine="709"/>
        <w:jc w:val="both"/>
        <w:rPr>
          <w:rFonts w:ascii="Times New Roman" w:hAnsi="Times New Roman"/>
          <w:sz w:val="24"/>
          <w:szCs w:val="24"/>
        </w:rPr>
      </w:pPr>
      <w:r w:rsidRPr="00723900">
        <w:rPr>
          <w:rFonts w:ascii="Times New Roman" w:hAnsi="Times New Roman"/>
          <w:sz w:val="24"/>
          <w:szCs w:val="24"/>
        </w:rPr>
        <w:t>- обеспечивает координацию действий исполнителей программных мероприятий, исключая дублирование их действий;</w:t>
      </w:r>
    </w:p>
    <w:p w14:paraId="0A390C5D" w14:textId="77777777" w:rsidR="00723900" w:rsidRPr="00723900" w:rsidRDefault="00723900" w:rsidP="00723900">
      <w:pPr>
        <w:widowControl w:val="0"/>
        <w:autoSpaceDE w:val="0"/>
        <w:autoSpaceDN w:val="0"/>
        <w:adjustRightInd w:val="0"/>
        <w:spacing w:after="0" w:line="240" w:lineRule="auto"/>
        <w:ind w:firstLine="709"/>
        <w:jc w:val="both"/>
        <w:rPr>
          <w:rFonts w:ascii="Times New Roman" w:hAnsi="Times New Roman"/>
          <w:sz w:val="24"/>
          <w:szCs w:val="24"/>
        </w:rPr>
      </w:pPr>
      <w:r w:rsidRPr="00723900">
        <w:rPr>
          <w:rFonts w:ascii="Times New Roman" w:hAnsi="Times New Roman"/>
          <w:sz w:val="24"/>
          <w:szCs w:val="24"/>
        </w:rPr>
        <w:t>- обеспечивает целевое и эффективное использование средств, выделяемых на реализацию Программы;</w:t>
      </w:r>
    </w:p>
    <w:p w14:paraId="499C0661" w14:textId="77777777" w:rsidR="00723900" w:rsidRPr="00723900" w:rsidRDefault="00723900" w:rsidP="00723900">
      <w:pPr>
        <w:widowControl w:val="0"/>
        <w:autoSpaceDE w:val="0"/>
        <w:autoSpaceDN w:val="0"/>
        <w:adjustRightInd w:val="0"/>
        <w:spacing w:after="0" w:line="240" w:lineRule="auto"/>
        <w:ind w:firstLine="709"/>
        <w:jc w:val="both"/>
        <w:rPr>
          <w:rFonts w:ascii="Times New Roman" w:hAnsi="Times New Roman"/>
          <w:sz w:val="24"/>
          <w:szCs w:val="24"/>
        </w:rPr>
      </w:pPr>
      <w:r w:rsidRPr="00723900">
        <w:rPr>
          <w:rFonts w:ascii="Times New Roman" w:hAnsi="Times New Roman"/>
          <w:sz w:val="24"/>
          <w:szCs w:val="24"/>
        </w:rPr>
        <w:t>- обеспечивает контроль полного, своевременного и качественного выполнения мероприятий;</w:t>
      </w:r>
    </w:p>
    <w:p w14:paraId="01AD92BB" w14:textId="77777777" w:rsidR="00723900" w:rsidRPr="00723900" w:rsidRDefault="00723900" w:rsidP="00723900">
      <w:pPr>
        <w:widowControl w:val="0"/>
        <w:autoSpaceDE w:val="0"/>
        <w:autoSpaceDN w:val="0"/>
        <w:adjustRightInd w:val="0"/>
        <w:spacing w:after="0" w:line="240" w:lineRule="auto"/>
        <w:ind w:firstLine="709"/>
        <w:jc w:val="both"/>
        <w:rPr>
          <w:rFonts w:ascii="Times New Roman" w:hAnsi="Times New Roman"/>
          <w:sz w:val="24"/>
          <w:szCs w:val="24"/>
        </w:rPr>
      </w:pPr>
      <w:r w:rsidRPr="00723900">
        <w:rPr>
          <w:rFonts w:ascii="Times New Roman" w:hAnsi="Times New Roman"/>
          <w:sz w:val="24"/>
          <w:szCs w:val="24"/>
        </w:rPr>
        <w:t>- осуществляет оперативный мониторинг реализации  Программы;</w:t>
      </w:r>
    </w:p>
    <w:p w14:paraId="7AE2BB17" w14:textId="77777777" w:rsidR="00723900" w:rsidRPr="00723900" w:rsidRDefault="00723900" w:rsidP="00723900">
      <w:pPr>
        <w:widowControl w:val="0"/>
        <w:autoSpaceDE w:val="0"/>
        <w:autoSpaceDN w:val="0"/>
        <w:adjustRightInd w:val="0"/>
        <w:spacing w:after="0" w:line="240" w:lineRule="auto"/>
        <w:ind w:firstLine="709"/>
        <w:jc w:val="both"/>
        <w:rPr>
          <w:rFonts w:ascii="Times New Roman" w:hAnsi="Times New Roman"/>
          <w:sz w:val="24"/>
          <w:szCs w:val="24"/>
        </w:rPr>
      </w:pPr>
      <w:r w:rsidRPr="00723900">
        <w:rPr>
          <w:rFonts w:ascii="Times New Roman" w:hAnsi="Times New Roman"/>
          <w:sz w:val="24"/>
          <w:szCs w:val="24"/>
        </w:rPr>
        <w:t>- подготавливает проекты нормативных правовых актов, необходимых для выполнения Программы;</w:t>
      </w:r>
    </w:p>
    <w:p w14:paraId="6730532C" w14:textId="77777777" w:rsidR="00723900" w:rsidRPr="00723900" w:rsidRDefault="00723900" w:rsidP="00723900">
      <w:pPr>
        <w:widowControl w:val="0"/>
        <w:autoSpaceDE w:val="0"/>
        <w:autoSpaceDN w:val="0"/>
        <w:adjustRightInd w:val="0"/>
        <w:spacing w:after="0" w:line="240" w:lineRule="auto"/>
        <w:ind w:firstLine="709"/>
        <w:jc w:val="both"/>
        <w:rPr>
          <w:rFonts w:ascii="Times New Roman" w:hAnsi="Times New Roman"/>
          <w:sz w:val="24"/>
          <w:szCs w:val="24"/>
        </w:rPr>
      </w:pPr>
      <w:r w:rsidRPr="00723900">
        <w:rPr>
          <w:rFonts w:ascii="Times New Roman" w:hAnsi="Times New Roman"/>
          <w:sz w:val="24"/>
          <w:szCs w:val="24"/>
        </w:rPr>
        <w:t>- проводит ежегодный анализ и оценку эффективности результатов реализации Программы;</w:t>
      </w:r>
    </w:p>
    <w:p w14:paraId="43F3AC74" w14:textId="77777777" w:rsidR="00723900" w:rsidRPr="00723900" w:rsidRDefault="00723900" w:rsidP="00723900">
      <w:pPr>
        <w:widowControl w:val="0"/>
        <w:autoSpaceDE w:val="0"/>
        <w:autoSpaceDN w:val="0"/>
        <w:adjustRightInd w:val="0"/>
        <w:spacing w:after="0" w:line="240" w:lineRule="auto"/>
        <w:ind w:firstLine="709"/>
        <w:jc w:val="both"/>
        <w:rPr>
          <w:rFonts w:ascii="Times New Roman" w:hAnsi="Times New Roman"/>
          <w:sz w:val="24"/>
          <w:szCs w:val="24"/>
        </w:rPr>
      </w:pPr>
      <w:r w:rsidRPr="00723900">
        <w:rPr>
          <w:rFonts w:ascii="Times New Roman" w:hAnsi="Times New Roman"/>
          <w:sz w:val="24"/>
          <w:szCs w:val="24"/>
        </w:rPr>
        <w:t>- с учетом выделяемых на реализацию Программы финансовых средств ежегодно уточняет ее целевые индикаторы и показатели, затраты на программные мероприятия, механизм ее р</w:t>
      </w:r>
      <w:r w:rsidR="0006369C">
        <w:rPr>
          <w:rFonts w:ascii="Times New Roman" w:hAnsi="Times New Roman"/>
          <w:sz w:val="24"/>
          <w:szCs w:val="24"/>
        </w:rPr>
        <w:t>еализации и состав исполнителей.</w:t>
      </w:r>
    </w:p>
    <w:p w14:paraId="762BC670" w14:textId="77777777" w:rsidR="0006369C" w:rsidRPr="00683905" w:rsidRDefault="0006369C" w:rsidP="0006369C">
      <w:pPr>
        <w:spacing w:after="0" w:line="240" w:lineRule="auto"/>
        <w:jc w:val="both"/>
        <w:rPr>
          <w:rFonts w:ascii="Times New Roman" w:hAnsi="Times New Roman"/>
          <w:sz w:val="24"/>
          <w:szCs w:val="24"/>
        </w:rPr>
      </w:pPr>
      <w:r>
        <w:rPr>
          <w:rFonts w:ascii="Times New Roman" w:hAnsi="Times New Roman"/>
          <w:sz w:val="24"/>
          <w:szCs w:val="24"/>
        </w:rPr>
        <w:t xml:space="preserve">           </w:t>
      </w:r>
      <w:r w:rsidRPr="00683905">
        <w:rPr>
          <w:rFonts w:ascii="Times New Roman" w:hAnsi="Times New Roman"/>
          <w:sz w:val="24"/>
          <w:szCs w:val="24"/>
        </w:rPr>
        <w:t xml:space="preserve">Контроль эффективного использования бюджетных средств, направляемых на реализацию подпрограмм, осуществляет Контрольно-счетная палата </w:t>
      </w:r>
      <w:r w:rsidR="009932E1" w:rsidRPr="00683905">
        <w:rPr>
          <w:rFonts w:ascii="Times New Roman" w:hAnsi="Times New Roman"/>
          <w:sz w:val="24"/>
          <w:szCs w:val="24"/>
        </w:rPr>
        <w:t>муниципального образования</w:t>
      </w:r>
      <w:r w:rsidRPr="00683905">
        <w:rPr>
          <w:rFonts w:ascii="Times New Roman" w:hAnsi="Times New Roman"/>
          <w:sz w:val="24"/>
          <w:szCs w:val="24"/>
        </w:rPr>
        <w:t xml:space="preserve"> «Камызякский </w:t>
      </w:r>
      <w:r w:rsidR="009932E1">
        <w:rPr>
          <w:rFonts w:ascii="Times New Roman" w:hAnsi="Times New Roman"/>
          <w:sz w:val="24"/>
          <w:szCs w:val="24"/>
        </w:rPr>
        <w:t xml:space="preserve">муниципальный </w:t>
      </w:r>
      <w:r w:rsidRPr="00683905">
        <w:rPr>
          <w:rFonts w:ascii="Times New Roman" w:hAnsi="Times New Roman"/>
          <w:sz w:val="24"/>
          <w:szCs w:val="24"/>
        </w:rPr>
        <w:t>район</w:t>
      </w:r>
      <w:r w:rsidR="009932E1">
        <w:rPr>
          <w:rFonts w:ascii="Times New Roman" w:hAnsi="Times New Roman"/>
          <w:sz w:val="24"/>
          <w:szCs w:val="24"/>
        </w:rPr>
        <w:t xml:space="preserve"> Астраханской области</w:t>
      </w:r>
      <w:r w:rsidRPr="00683905">
        <w:rPr>
          <w:rFonts w:ascii="Times New Roman" w:hAnsi="Times New Roman"/>
          <w:sz w:val="24"/>
          <w:szCs w:val="24"/>
        </w:rPr>
        <w:t>» в соответствии с заключенным соглашением.</w:t>
      </w:r>
    </w:p>
    <w:p w14:paraId="0868B0E6" w14:textId="77777777" w:rsidR="00723900" w:rsidRPr="00723900" w:rsidRDefault="00723900" w:rsidP="0006369C">
      <w:pPr>
        <w:widowControl w:val="0"/>
        <w:autoSpaceDE w:val="0"/>
        <w:autoSpaceDN w:val="0"/>
        <w:adjustRightInd w:val="0"/>
        <w:spacing w:after="0" w:line="240" w:lineRule="auto"/>
        <w:ind w:firstLine="709"/>
        <w:jc w:val="both"/>
        <w:rPr>
          <w:rFonts w:ascii="Times New Roman" w:hAnsi="Times New Roman"/>
          <w:sz w:val="24"/>
          <w:szCs w:val="24"/>
        </w:rPr>
      </w:pPr>
    </w:p>
    <w:p w14:paraId="335724EC" w14:textId="77777777" w:rsidR="00723900" w:rsidRPr="00723900" w:rsidRDefault="0006369C" w:rsidP="00723900">
      <w:pPr>
        <w:widowControl w:val="0"/>
        <w:autoSpaceDE w:val="0"/>
        <w:autoSpaceDN w:val="0"/>
        <w:adjustRightInd w:val="0"/>
        <w:spacing w:after="0" w:line="240" w:lineRule="auto"/>
        <w:ind w:firstLine="709"/>
        <w:jc w:val="center"/>
        <w:outlineLvl w:val="1"/>
        <w:rPr>
          <w:rFonts w:ascii="Times New Roman" w:hAnsi="Times New Roman"/>
          <w:sz w:val="24"/>
          <w:szCs w:val="24"/>
        </w:rPr>
      </w:pPr>
      <w:r>
        <w:rPr>
          <w:rFonts w:ascii="Times New Roman" w:hAnsi="Times New Roman"/>
          <w:bCs/>
          <w:sz w:val="24"/>
          <w:szCs w:val="24"/>
        </w:rPr>
        <w:t>9</w:t>
      </w:r>
      <w:r w:rsidR="00723900" w:rsidRPr="00723900">
        <w:rPr>
          <w:rFonts w:ascii="Times New Roman" w:hAnsi="Times New Roman"/>
          <w:bCs/>
          <w:sz w:val="24"/>
          <w:szCs w:val="24"/>
        </w:rPr>
        <w:t xml:space="preserve">. </w:t>
      </w:r>
      <w:r w:rsidR="00723900" w:rsidRPr="00723900">
        <w:rPr>
          <w:rFonts w:ascii="Times New Roman" w:hAnsi="Times New Roman"/>
          <w:sz w:val="24"/>
          <w:szCs w:val="24"/>
        </w:rPr>
        <w:t>Оценка эффективности (экономическая, социальная и экологическая) реализации муниципальной программы</w:t>
      </w:r>
    </w:p>
    <w:p w14:paraId="31304282" w14:textId="77777777" w:rsidR="00723900" w:rsidRPr="00723900" w:rsidRDefault="00723900" w:rsidP="00723900">
      <w:pPr>
        <w:widowControl w:val="0"/>
        <w:autoSpaceDE w:val="0"/>
        <w:autoSpaceDN w:val="0"/>
        <w:adjustRightInd w:val="0"/>
        <w:spacing w:after="0" w:line="240" w:lineRule="auto"/>
        <w:ind w:firstLine="709"/>
        <w:jc w:val="center"/>
        <w:outlineLvl w:val="1"/>
        <w:rPr>
          <w:rFonts w:ascii="Times New Roman" w:hAnsi="Times New Roman"/>
          <w:sz w:val="24"/>
          <w:szCs w:val="24"/>
        </w:rPr>
      </w:pPr>
    </w:p>
    <w:p w14:paraId="237447BA" w14:textId="77777777" w:rsidR="00723900" w:rsidRPr="00723900" w:rsidRDefault="00723900" w:rsidP="00723900">
      <w:pPr>
        <w:widowControl w:val="0"/>
        <w:autoSpaceDE w:val="0"/>
        <w:autoSpaceDN w:val="0"/>
        <w:adjustRightInd w:val="0"/>
        <w:spacing w:after="0" w:line="240" w:lineRule="auto"/>
        <w:ind w:firstLine="709"/>
        <w:jc w:val="both"/>
        <w:outlineLvl w:val="1"/>
        <w:rPr>
          <w:rFonts w:ascii="Times New Roman" w:hAnsi="Times New Roman"/>
          <w:bCs/>
          <w:sz w:val="24"/>
          <w:szCs w:val="24"/>
        </w:rPr>
      </w:pPr>
      <w:r w:rsidRPr="00723900">
        <w:rPr>
          <w:rFonts w:ascii="Times New Roman" w:hAnsi="Times New Roman"/>
          <w:sz w:val="24"/>
          <w:szCs w:val="24"/>
        </w:rPr>
        <w:t>Реализация мероприятий Программы позволит к 202</w:t>
      </w:r>
      <w:r w:rsidR="005F5C22">
        <w:rPr>
          <w:rFonts w:ascii="Times New Roman" w:hAnsi="Times New Roman"/>
          <w:sz w:val="24"/>
          <w:szCs w:val="24"/>
        </w:rPr>
        <w:t>6</w:t>
      </w:r>
      <w:r w:rsidRPr="00723900">
        <w:rPr>
          <w:rFonts w:ascii="Times New Roman" w:hAnsi="Times New Roman"/>
          <w:sz w:val="24"/>
          <w:szCs w:val="24"/>
        </w:rPr>
        <w:t>г. повы</w:t>
      </w:r>
      <w:r w:rsidR="004538B7">
        <w:rPr>
          <w:rFonts w:ascii="Times New Roman" w:hAnsi="Times New Roman"/>
          <w:sz w:val="24"/>
          <w:szCs w:val="24"/>
        </w:rPr>
        <w:t>сить долю площади благоустроенной</w:t>
      </w:r>
      <w:r w:rsidRPr="00723900">
        <w:rPr>
          <w:rFonts w:ascii="Times New Roman" w:hAnsi="Times New Roman"/>
          <w:sz w:val="24"/>
          <w:szCs w:val="24"/>
        </w:rPr>
        <w:t xml:space="preserve"> территори</w:t>
      </w:r>
      <w:r w:rsidR="004538B7">
        <w:rPr>
          <w:rFonts w:ascii="Times New Roman" w:hAnsi="Times New Roman"/>
          <w:sz w:val="24"/>
          <w:szCs w:val="24"/>
        </w:rPr>
        <w:t>и</w:t>
      </w:r>
      <w:r w:rsidRPr="00723900">
        <w:rPr>
          <w:rFonts w:ascii="Times New Roman" w:hAnsi="Times New Roman"/>
          <w:sz w:val="24"/>
          <w:szCs w:val="24"/>
        </w:rPr>
        <w:t xml:space="preserve"> </w:t>
      </w:r>
      <w:r w:rsidR="009932E1" w:rsidRPr="00683905">
        <w:rPr>
          <w:rFonts w:ascii="Times New Roman" w:hAnsi="Times New Roman"/>
          <w:sz w:val="24"/>
          <w:szCs w:val="24"/>
        </w:rPr>
        <w:t>муниципального образования</w:t>
      </w:r>
      <w:r w:rsidRPr="00723900">
        <w:rPr>
          <w:rFonts w:ascii="Times New Roman" w:hAnsi="Times New Roman"/>
          <w:sz w:val="24"/>
          <w:szCs w:val="24"/>
        </w:rPr>
        <w:t xml:space="preserve"> «</w:t>
      </w:r>
      <w:r w:rsidR="001E1EC4" w:rsidRPr="004931C3">
        <w:rPr>
          <w:rFonts w:ascii="Times New Roman" w:hAnsi="Times New Roman"/>
          <w:sz w:val="24"/>
          <w:szCs w:val="24"/>
        </w:rPr>
        <w:t>Сельское поселение Образцово-Травинский сельсовет Камызякского муниципального района Астраханской области</w:t>
      </w:r>
      <w:r w:rsidRPr="00723900">
        <w:rPr>
          <w:rFonts w:ascii="Times New Roman" w:hAnsi="Times New Roman"/>
          <w:sz w:val="24"/>
          <w:szCs w:val="24"/>
        </w:rPr>
        <w:t>» до 45%.</w:t>
      </w:r>
    </w:p>
    <w:p w14:paraId="3EF05D86" w14:textId="77777777" w:rsidR="00723900" w:rsidRPr="00723900" w:rsidRDefault="00723900" w:rsidP="00723900">
      <w:pPr>
        <w:widowControl w:val="0"/>
        <w:autoSpaceDE w:val="0"/>
        <w:autoSpaceDN w:val="0"/>
        <w:adjustRightInd w:val="0"/>
        <w:spacing w:after="0" w:line="240" w:lineRule="auto"/>
        <w:ind w:firstLine="709"/>
        <w:jc w:val="both"/>
        <w:outlineLvl w:val="1"/>
        <w:rPr>
          <w:rFonts w:ascii="Times New Roman" w:hAnsi="Times New Roman"/>
          <w:sz w:val="24"/>
          <w:szCs w:val="24"/>
        </w:rPr>
      </w:pPr>
      <w:r w:rsidRPr="00723900">
        <w:rPr>
          <w:rFonts w:ascii="Times New Roman" w:hAnsi="Times New Roman"/>
          <w:bCs/>
          <w:sz w:val="24"/>
          <w:szCs w:val="24"/>
        </w:rPr>
        <w:t>Реализация Программы окажет положительное влияние на социальное благополучие населения, санитарно-эпидемиологическое и экологическое состояние территорий населенных пунктов МО «</w:t>
      </w:r>
      <w:r w:rsidR="0006369C">
        <w:rPr>
          <w:rFonts w:ascii="Times New Roman" w:hAnsi="Times New Roman"/>
          <w:bCs/>
          <w:sz w:val="24"/>
          <w:szCs w:val="24"/>
        </w:rPr>
        <w:t>Образцово-Травинский сельсовет</w:t>
      </w:r>
      <w:r w:rsidRPr="00723900">
        <w:rPr>
          <w:rFonts w:ascii="Times New Roman" w:hAnsi="Times New Roman"/>
          <w:bCs/>
          <w:sz w:val="24"/>
          <w:szCs w:val="24"/>
        </w:rPr>
        <w:t>»</w:t>
      </w:r>
    </w:p>
    <w:p w14:paraId="2640A4F0" w14:textId="77777777" w:rsidR="00723900" w:rsidRPr="00723900" w:rsidRDefault="00723900" w:rsidP="00723900">
      <w:pPr>
        <w:widowControl w:val="0"/>
        <w:autoSpaceDE w:val="0"/>
        <w:autoSpaceDN w:val="0"/>
        <w:adjustRightInd w:val="0"/>
        <w:spacing w:after="0" w:line="240" w:lineRule="auto"/>
        <w:ind w:firstLine="709"/>
        <w:jc w:val="both"/>
        <w:outlineLvl w:val="1"/>
        <w:rPr>
          <w:rFonts w:ascii="Times New Roman" w:hAnsi="Times New Roman"/>
          <w:sz w:val="24"/>
          <w:szCs w:val="24"/>
        </w:rPr>
      </w:pPr>
      <w:r w:rsidRPr="00723900">
        <w:rPr>
          <w:rFonts w:ascii="Times New Roman" w:hAnsi="Times New Roman"/>
          <w:sz w:val="24"/>
          <w:szCs w:val="24"/>
        </w:rPr>
        <w:t>Реализация мероприятий Программы позволит:</w:t>
      </w:r>
    </w:p>
    <w:p w14:paraId="19045B10" w14:textId="77777777" w:rsidR="00723900" w:rsidRPr="00723900" w:rsidRDefault="00723900" w:rsidP="00723900">
      <w:pPr>
        <w:widowControl w:val="0"/>
        <w:autoSpaceDE w:val="0"/>
        <w:autoSpaceDN w:val="0"/>
        <w:adjustRightInd w:val="0"/>
        <w:spacing w:after="0" w:line="240" w:lineRule="auto"/>
        <w:ind w:firstLine="709"/>
        <w:jc w:val="both"/>
        <w:outlineLvl w:val="1"/>
        <w:rPr>
          <w:rFonts w:ascii="Times New Roman" w:hAnsi="Times New Roman"/>
          <w:sz w:val="24"/>
          <w:szCs w:val="24"/>
        </w:rPr>
      </w:pPr>
      <w:r w:rsidRPr="00723900">
        <w:rPr>
          <w:rFonts w:ascii="Times New Roman" w:hAnsi="Times New Roman"/>
          <w:sz w:val="24"/>
          <w:szCs w:val="24"/>
        </w:rPr>
        <w:t xml:space="preserve">- улучшить внешний облик населенных пунктов, путем улучшения архитектурных решений вновь строящихся объектов и сохранения объектов культурного наследия; </w:t>
      </w:r>
    </w:p>
    <w:p w14:paraId="5726406A" w14:textId="77777777" w:rsidR="00723900" w:rsidRPr="00723900" w:rsidRDefault="00723900" w:rsidP="00723900">
      <w:pPr>
        <w:widowControl w:val="0"/>
        <w:autoSpaceDE w:val="0"/>
        <w:autoSpaceDN w:val="0"/>
        <w:adjustRightInd w:val="0"/>
        <w:spacing w:after="0" w:line="240" w:lineRule="auto"/>
        <w:ind w:firstLine="709"/>
        <w:jc w:val="both"/>
        <w:outlineLvl w:val="1"/>
        <w:rPr>
          <w:rFonts w:ascii="Times New Roman" w:hAnsi="Times New Roman"/>
          <w:sz w:val="24"/>
          <w:szCs w:val="24"/>
        </w:rPr>
      </w:pPr>
      <w:r w:rsidRPr="00723900">
        <w:rPr>
          <w:rFonts w:ascii="Times New Roman" w:hAnsi="Times New Roman"/>
          <w:sz w:val="24"/>
          <w:szCs w:val="24"/>
        </w:rPr>
        <w:t xml:space="preserve">- повысить роль общественности в создании и управлении </w:t>
      </w:r>
      <w:r w:rsidR="0006369C">
        <w:rPr>
          <w:rFonts w:ascii="Times New Roman" w:hAnsi="Times New Roman"/>
          <w:sz w:val="24"/>
          <w:szCs w:val="24"/>
        </w:rPr>
        <w:t>комфортной</w:t>
      </w:r>
      <w:r w:rsidRPr="00723900">
        <w:rPr>
          <w:rFonts w:ascii="Times New Roman" w:hAnsi="Times New Roman"/>
          <w:sz w:val="24"/>
          <w:szCs w:val="24"/>
        </w:rPr>
        <w:t xml:space="preserve"> средой.</w:t>
      </w:r>
    </w:p>
    <w:p w14:paraId="718206E9" w14:textId="77777777" w:rsidR="00723900" w:rsidRPr="00723900" w:rsidRDefault="00723900" w:rsidP="00723900">
      <w:pPr>
        <w:widowControl w:val="0"/>
        <w:autoSpaceDE w:val="0"/>
        <w:autoSpaceDN w:val="0"/>
        <w:adjustRightInd w:val="0"/>
        <w:spacing w:after="0" w:line="240" w:lineRule="auto"/>
        <w:ind w:firstLine="709"/>
        <w:jc w:val="both"/>
        <w:outlineLvl w:val="1"/>
        <w:rPr>
          <w:rFonts w:ascii="Times New Roman" w:hAnsi="Times New Roman"/>
          <w:sz w:val="24"/>
          <w:szCs w:val="24"/>
        </w:rPr>
      </w:pPr>
      <w:r w:rsidRPr="00723900">
        <w:rPr>
          <w:rFonts w:ascii="Times New Roman" w:hAnsi="Times New Roman"/>
          <w:sz w:val="24"/>
          <w:szCs w:val="24"/>
        </w:rPr>
        <w:t>Социально-экономическая эффективность Программы будет рассчитана исходя из количественной оценки целевых показателей результативности Программы как соотношение достигнутых и плановых результатов.</w:t>
      </w:r>
    </w:p>
    <w:p w14:paraId="245001C5" w14:textId="77777777" w:rsidR="00723900" w:rsidRPr="00723900" w:rsidRDefault="00723900" w:rsidP="00723900">
      <w:pPr>
        <w:widowControl w:val="0"/>
        <w:autoSpaceDE w:val="0"/>
        <w:spacing w:after="0" w:line="240" w:lineRule="auto"/>
        <w:ind w:firstLine="720"/>
        <w:jc w:val="both"/>
        <w:rPr>
          <w:rFonts w:ascii="Times New Roman" w:hAnsi="Times New Roman"/>
          <w:sz w:val="24"/>
          <w:szCs w:val="24"/>
        </w:rPr>
      </w:pPr>
      <w:r w:rsidRPr="00723900">
        <w:rPr>
          <w:rFonts w:ascii="Times New Roman" w:hAnsi="Times New Roman"/>
          <w:sz w:val="24"/>
          <w:szCs w:val="24"/>
        </w:rPr>
        <w:t xml:space="preserve">Для оценки хода реализации и эффективности мероприятий, предусмотренных Программой, используются статистические и качественные показатели эффективности реализации Программы, представленные в </w:t>
      </w:r>
      <w:hyperlink r:id="rId9" w:history="1">
        <w:r w:rsidRPr="00121DEB">
          <w:rPr>
            <w:rFonts w:ascii="Times New Roman" w:hAnsi="Times New Roman"/>
            <w:sz w:val="24"/>
            <w:szCs w:val="24"/>
          </w:rPr>
          <w:t xml:space="preserve">приложении </w:t>
        </w:r>
      </w:hyperlink>
      <w:r w:rsidRPr="00723900">
        <w:rPr>
          <w:rFonts w:ascii="Times New Roman" w:hAnsi="Times New Roman"/>
          <w:sz w:val="24"/>
          <w:szCs w:val="24"/>
        </w:rPr>
        <w:t>№</w:t>
      </w:r>
      <w:r w:rsidR="00121DEB">
        <w:rPr>
          <w:rFonts w:ascii="Times New Roman" w:hAnsi="Times New Roman"/>
          <w:sz w:val="24"/>
          <w:szCs w:val="24"/>
        </w:rPr>
        <w:t>2</w:t>
      </w:r>
      <w:r w:rsidRPr="00723900">
        <w:rPr>
          <w:rFonts w:ascii="Times New Roman" w:hAnsi="Times New Roman"/>
          <w:sz w:val="24"/>
          <w:szCs w:val="24"/>
        </w:rPr>
        <w:t xml:space="preserve"> к Программе.</w:t>
      </w:r>
    </w:p>
    <w:p w14:paraId="2C60B66A" w14:textId="77777777" w:rsidR="00723900" w:rsidRPr="00723900" w:rsidRDefault="00723900" w:rsidP="00723900">
      <w:pPr>
        <w:widowControl w:val="0"/>
        <w:autoSpaceDE w:val="0"/>
        <w:autoSpaceDN w:val="0"/>
        <w:adjustRightInd w:val="0"/>
        <w:spacing w:after="0" w:line="240" w:lineRule="auto"/>
        <w:ind w:firstLine="720"/>
        <w:jc w:val="center"/>
        <w:outlineLvl w:val="1"/>
        <w:rPr>
          <w:rFonts w:ascii="Arial" w:hAnsi="Arial" w:cs="Arial"/>
          <w:sz w:val="20"/>
          <w:szCs w:val="20"/>
        </w:rPr>
      </w:pPr>
    </w:p>
    <w:p w14:paraId="1542BDCD" w14:textId="77777777" w:rsidR="00723900" w:rsidRPr="00723900" w:rsidRDefault="0006369C" w:rsidP="00723900">
      <w:pPr>
        <w:widowControl w:val="0"/>
        <w:autoSpaceDE w:val="0"/>
        <w:autoSpaceDN w:val="0"/>
        <w:adjustRightInd w:val="0"/>
        <w:spacing w:after="0" w:line="240" w:lineRule="auto"/>
        <w:ind w:firstLine="720"/>
        <w:jc w:val="center"/>
        <w:outlineLvl w:val="1"/>
        <w:rPr>
          <w:rFonts w:ascii="Times New Roman" w:hAnsi="Times New Roman"/>
          <w:sz w:val="24"/>
          <w:szCs w:val="24"/>
        </w:rPr>
      </w:pPr>
      <w:r>
        <w:rPr>
          <w:rFonts w:ascii="Times New Roman" w:hAnsi="Times New Roman"/>
          <w:sz w:val="24"/>
          <w:szCs w:val="24"/>
        </w:rPr>
        <w:t xml:space="preserve">10. </w:t>
      </w:r>
      <w:r w:rsidR="00723900" w:rsidRPr="00723900">
        <w:rPr>
          <w:rFonts w:ascii="Times New Roman" w:hAnsi="Times New Roman"/>
          <w:sz w:val="24"/>
          <w:szCs w:val="24"/>
        </w:rPr>
        <w:t>Методика оценки эффективности муниципальной программы</w:t>
      </w:r>
    </w:p>
    <w:p w14:paraId="3C782B47" w14:textId="77777777" w:rsidR="00723900" w:rsidRPr="00723900" w:rsidRDefault="00723900" w:rsidP="00723900">
      <w:pPr>
        <w:widowControl w:val="0"/>
        <w:autoSpaceDE w:val="0"/>
        <w:autoSpaceDN w:val="0"/>
        <w:adjustRightInd w:val="0"/>
        <w:spacing w:after="0" w:line="240" w:lineRule="auto"/>
        <w:ind w:firstLine="720"/>
        <w:jc w:val="center"/>
        <w:outlineLvl w:val="1"/>
        <w:rPr>
          <w:rFonts w:ascii="Times New Roman" w:hAnsi="Times New Roman"/>
          <w:sz w:val="24"/>
          <w:szCs w:val="24"/>
        </w:rPr>
      </w:pPr>
    </w:p>
    <w:p w14:paraId="69211968" w14:textId="77777777" w:rsidR="00723900" w:rsidRPr="00723900" w:rsidRDefault="00723900" w:rsidP="00723900">
      <w:pPr>
        <w:widowControl w:val="0"/>
        <w:autoSpaceDE w:val="0"/>
        <w:autoSpaceDN w:val="0"/>
        <w:adjustRightInd w:val="0"/>
        <w:spacing w:after="0" w:line="240" w:lineRule="auto"/>
        <w:ind w:firstLine="709"/>
        <w:jc w:val="both"/>
        <w:rPr>
          <w:rFonts w:ascii="Times New Roman" w:hAnsi="Times New Roman"/>
          <w:sz w:val="24"/>
          <w:szCs w:val="24"/>
        </w:rPr>
      </w:pPr>
      <w:r w:rsidRPr="00723900">
        <w:rPr>
          <w:rFonts w:ascii="Times New Roman" w:hAnsi="Times New Roman"/>
          <w:sz w:val="24"/>
          <w:szCs w:val="24"/>
        </w:rPr>
        <w:t xml:space="preserve">1. Методика оценки эффективности муниципальных программ, реализуемых на территории </w:t>
      </w:r>
      <w:r w:rsidR="009932E1" w:rsidRPr="00683905">
        <w:rPr>
          <w:rFonts w:ascii="Times New Roman" w:hAnsi="Times New Roman"/>
          <w:sz w:val="24"/>
          <w:szCs w:val="24"/>
        </w:rPr>
        <w:t>муниципального образования</w:t>
      </w:r>
      <w:r w:rsidRPr="00723900">
        <w:rPr>
          <w:rFonts w:ascii="Times New Roman" w:hAnsi="Times New Roman"/>
          <w:sz w:val="24"/>
          <w:szCs w:val="24"/>
        </w:rPr>
        <w:t xml:space="preserve"> «</w:t>
      </w:r>
      <w:r w:rsidR="001E1EC4" w:rsidRPr="004931C3">
        <w:rPr>
          <w:rFonts w:ascii="Times New Roman" w:hAnsi="Times New Roman"/>
          <w:sz w:val="24"/>
          <w:szCs w:val="24"/>
        </w:rPr>
        <w:t>Сельское поселение Образцово-Травинский сельсовет Камызякского муниципального района Астраханской области</w:t>
      </w:r>
      <w:r w:rsidRPr="00723900">
        <w:rPr>
          <w:rFonts w:ascii="Times New Roman" w:hAnsi="Times New Roman"/>
          <w:sz w:val="24"/>
          <w:szCs w:val="24"/>
        </w:rPr>
        <w:t xml:space="preserve">» (далее - Методика), разработана в целях установления единых правил формирования критериев оценки эффективности муниципальных программ, реализуемых на территории </w:t>
      </w:r>
      <w:r w:rsidR="009932E1" w:rsidRPr="00683905">
        <w:rPr>
          <w:rFonts w:ascii="Times New Roman" w:hAnsi="Times New Roman"/>
          <w:sz w:val="24"/>
          <w:szCs w:val="24"/>
        </w:rPr>
        <w:t>муниципального образования</w:t>
      </w:r>
      <w:r w:rsidRPr="00723900">
        <w:rPr>
          <w:rFonts w:ascii="Times New Roman" w:hAnsi="Times New Roman"/>
          <w:sz w:val="24"/>
          <w:szCs w:val="24"/>
        </w:rPr>
        <w:t xml:space="preserve"> «</w:t>
      </w:r>
      <w:r w:rsidR="001E1EC4" w:rsidRPr="004931C3">
        <w:rPr>
          <w:rFonts w:ascii="Times New Roman" w:hAnsi="Times New Roman"/>
          <w:sz w:val="24"/>
          <w:szCs w:val="24"/>
        </w:rPr>
        <w:t>Сельское поселение Образцово-Травинский сельсовет Камызякского муниципального района Астраханской области</w:t>
      </w:r>
      <w:r w:rsidRPr="00723900">
        <w:rPr>
          <w:rFonts w:ascii="Times New Roman" w:hAnsi="Times New Roman"/>
          <w:sz w:val="24"/>
          <w:szCs w:val="24"/>
        </w:rPr>
        <w:t>»  (далее - муниципальная программа).</w:t>
      </w:r>
    </w:p>
    <w:p w14:paraId="35D8AA16" w14:textId="77777777" w:rsidR="00723900" w:rsidRPr="00723900" w:rsidRDefault="00723900" w:rsidP="00723900">
      <w:pPr>
        <w:widowControl w:val="0"/>
        <w:autoSpaceDE w:val="0"/>
        <w:autoSpaceDN w:val="0"/>
        <w:adjustRightInd w:val="0"/>
        <w:spacing w:after="0" w:line="240" w:lineRule="auto"/>
        <w:ind w:firstLine="709"/>
        <w:jc w:val="both"/>
        <w:rPr>
          <w:rFonts w:ascii="Times New Roman" w:hAnsi="Times New Roman"/>
          <w:sz w:val="24"/>
          <w:szCs w:val="24"/>
        </w:rPr>
      </w:pPr>
      <w:r w:rsidRPr="00723900">
        <w:rPr>
          <w:rFonts w:ascii="Times New Roman" w:hAnsi="Times New Roman"/>
          <w:sz w:val="24"/>
          <w:szCs w:val="24"/>
        </w:rPr>
        <w:t>2. Критерии оценки эффективности реализации муниципальной программы и подпрограмм:</w:t>
      </w:r>
    </w:p>
    <w:p w14:paraId="5401D8C5" w14:textId="77777777" w:rsidR="00723900" w:rsidRPr="00723900" w:rsidRDefault="00723900" w:rsidP="00723900">
      <w:pPr>
        <w:widowControl w:val="0"/>
        <w:autoSpaceDE w:val="0"/>
        <w:autoSpaceDN w:val="0"/>
        <w:adjustRightInd w:val="0"/>
        <w:spacing w:after="0" w:line="240" w:lineRule="auto"/>
        <w:ind w:firstLine="709"/>
        <w:jc w:val="both"/>
        <w:rPr>
          <w:rFonts w:ascii="Times New Roman" w:hAnsi="Times New Roman"/>
          <w:sz w:val="24"/>
          <w:szCs w:val="24"/>
        </w:rPr>
      </w:pPr>
      <w:r w:rsidRPr="00723900">
        <w:rPr>
          <w:rFonts w:ascii="Times New Roman" w:hAnsi="Times New Roman"/>
          <w:sz w:val="24"/>
          <w:szCs w:val="24"/>
        </w:rPr>
        <w:lastRenderedPageBreak/>
        <w:t>1) уровень освоения финансовых средств на реализацию муниципальной программы;</w:t>
      </w:r>
    </w:p>
    <w:p w14:paraId="65E5E20B" w14:textId="77777777" w:rsidR="00723900" w:rsidRPr="00723900" w:rsidRDefault="00723900" w:rsidP="00723900">
      <w:pPr>
        <w:widowControl w:val="0"/>
        <w:autoSpaceDE w:val="0"/>
        <w:autoSpaceDN w:val="0"/>
        <w:adjustRightInd w:val="0"/>
        <w:spacing w:after="0" w:line="240" w:lineRule="auto"/>
        <w:ind w:firstLine="709"/>
        <w:jc w:val="both"/>
        <w:rPr>
          <w:rFonts w:ascii="Times New Roman" w:hAnsi="Times New Roman"/>
          <w:sz w:val="24"/>
          <w:szCs w:val="24"/>
        </w:rPr>
      </w:pPr>
      <w:r w:rsidRPr="00723900">
        <w:rPr>
          <w:rFonts w:ascii="Times New Roman" w:hAnsi="Times New Roman"/>
          <w:sz w:val="24"/>
          <w:szCs w:val="24"/>
        </w:rPr>
        <w:t>2) уровень выполнения мероприятий муниципальной программы;</w:t>
      </w:r>
    </w:p>
    <w:p w14:paraId="3F1DB017" w14:textId="77777777" w:rsidR="00723900" w:rsidRPr="00723900" w:rsidRDefault="00723900" w:rsidP="00723900">
      <w:pPr>
        <w:widowControl w:val="0"/>
        <w:autoSpaceDE w:val="0"/>
        <w:autoSpaceDN w:val="0"/>
        <w:adjustRightInd w:val="0"/>
        <w:spacing w:after="0" w:line="240" w:lineRule="auto"/>
        <w:ind w:firstLine="709"/>
        <w:jc w:val="both"/>
        <w:rPr>
          <w:rFonts w:ascii="Times New Roman" w:hAnsi="Times New Roman"/>
          <w:sz w:val="24"/>
          <w:szCs w:val="24"/>
        </w:rPr>
      </w:pPr>
      <w:r w:rsidRPr="00723900">
        <w:rPr>
          <w:rFonts w:ascii="Times New Roman" w:hAnsi="Times New Roman"/>
          <w:sz w:val="24"/>
          <w:szCs w:val="24"/>
        </w:rPr>
        <w:t>3) уровень достижения запланированных значений показателей эффективности целей и задач муниципальной программы;</w:t>
      </w:r>
    </w:p>
    <w:p w14:paraId="70F93200" w14:textId="77777777" w:rsidR="00723900" w:rsidRPr="00723900" w:rsidRDefault="00723900" w:rsidP="00723900">
      <w:pPr>
        <w:widowControl w:val="0"/>
        <w:autoSpaceDE w:val="0"/>
        <w:autoSpaceDN w:val="0"/>
        <w:adjustRightInd w:val="0"/>
        <w:spacing w:after="0" w:line="240" w:lineRule="auto"/>
        <w:ind w:firstLine="709"/>
        <w:jc w:val="both"/>
        <w:rPr>
          <w:rFonts w:ascii="Times New Roman" w:hAnsi="Times New Roman"/>
          <w:sz w:val="24"/>
          <w:szCs w:val="24"/>
        </w:rPr>
      </w:pPr>
      <w:r w:rsidRPr="00723900">
        <w:rPr>
          <w:rFonts w:ascii="Times New Roman" w:hAnsi="Times New Roman"/>
          <w:sz w:val="24"/>
          <w:szCs w:val="24"/>
        </w:rPr>
        <w:t>4) общая эффективность реализации муниципальной программы.</w:t>
      </w:r>
    </w:p>
    <w:p w14:paraId="23002D6D" w14:textId="77777777" w:rsidR="00723900" w:rsidRPr="00723900" w:rsidRDefault="00723900" w:rsidP="00723900">
      <w:pPr>
        <w:widowControl w:val="0"/>
        <w:autoSpaceDE w:val="0"/>
        <w:autoSpaceDN w:val="0"/>
        <w:adjustRightInd w:val="0"/>
        <w:spacing w:after="0" w:line="240" w:lineRule="auto"/>
        <w:ind w:firstLine="709"/>
        <w:jc w:val="both"/>
        <w:rPr>
          <w:rFonts w:ascii="Times New Roman" w:hAnsi="Times New Roman"/>
          <w:sz w:val="24"/>
          <w:szCs w:val="24"/>
        </w:rPr>
      </w:pPr>
      <w:r w:rsidRPr="00723900">
        <w:rPr>
          <w:rFonts w:ascii="Times New Roman" w:hAnsi="Times New Roman"/>
          <w:sz w:val="24"/>
          <w:szCs w:val="24"/>
        </w:rPr>
        <w:t>1 Уровень освоения финансовых средств на реализацию муниципальной программы определяется отношением фактически освоенных финансовых средств и плановых объемов финансирования муниципальной программы по формуле:</w:t>
      </w:r>
    </w:p>
    <w:p w14:paraId="58DB7926" w14:textId="53602CC7" w:rsidR="00723900" w:rsidRPr="00723900" w:rsidRDefault="00ED3D0B" w:rsidP="00723900">
      <w:pPr>
        <w:widowControl w:val="0"/>
        <w:autoSpaceDE w:val="0"/>
        <w:autoSpaceDN w:val="0"/>
        <w:adjustRightInd w:val="0"/>
        <w:spacing w:after="0" w:line="240" w:lineRule="auto"/>
        <w:ind w:firstLine="709"/>
        <w:jc w:val="center"/>
        <w:rPr>
          <w:rFonts w:ascii="Times New Roman" w:hAnsi="Times New Roman"/>
          <w:sz w:val="24"/>
          <w:szCs w:val="24"/>
        </w:rPr>
      </w:pPr>
      <w:r w:rsidRPr="00723900">
        <w:rPr>
          <w:rFonts w:ascii="Times New Roman" w:hAnsi="Times New Roman"/>
          <w:noProof/>
          <w:position w:val="-26"/>
          <w:sz w:val="24"/>
          <w:szCs w:val="24"/>
        </w:rPr>
        <w:drawing>
          <wp:inline distT="0" distB="0" distL="0" distR="0" wp14:anchorId="018551F3" wp14:editId="67C0328D">
            <wp:extent cx="1337310" cy="47752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7310" cy="477520"/>
                    </a:xfrm>
                    <a:prstGeom prst="rect">
                      <a:avLst/>
                    </a:prstGeom>
                    <a:noFill/>
                    <a:ln>
                      <a:noFill/>
                    </a:ln>
                  </pic:spPr>
                </pic:pic>
              </a:graphicData>
            </a:graphic>
          </wp:inline>
        </w:drawing>
      </w:r>
      <w:r w:rsidR="00723900" w:rsidRPr="00723900">
        <w:rPr>
          <w:rFonts w:ascii="Times New Roman" w:hAnsi="Times New Roman"/>
          <w:sz w:val="24"/>
          <w:szCs w:val="24"/>
        </w:rPr>
        <w:t>,</w:t>
      </w:r>
    </w:p>
    <w:p w14:paraId="76C39CBD" w14:textId="77777777" w:rsidR="00723900" w:rsidRPr="00723900" w:rsidRDefault="00723900" w:rsidP="00723900">
      <w:pPr>
        <w:widowControl w:val="0"/>
        <w:autoSpaceDE w:val="0"/>
        <w:autoSpaceDN w:val="0"/>
        <w:adjustRightInd w:val="0"/>
        <w:spacing w:after="0" w:line="240" w:lineRule="auto"/>
        <w:ind w:firstLine="709"/>
        <w:jc w:val="both"/>
        <w:rPr>
          <w:rFonts w:ascii="Times New Roman" w:hAnsi="Times New Roman"/>
          <w:sz w:val="24"/>
          <w:szCs w:val="24"/>
        </w:rPr>
      </w:pPr>
      <w:r w:rsidRPr="00723900">
        <w:rPr>
          <w:rFonts w:ascii="Times New Roman" w:hAnsi="Times New Roman"/>
          <w:sz w:val="24"/>
          <w:szCs w:val="24"/>
        </w:rPr>
        <w:t>где:</w:t>
      </w:r>
    </w:p>
    <w:p w14:paraId="4960FB1E" w14:textId="77777777" w:rsidR="00723900" w:rsidRPr="00723900" w:rsidRDefault="00723900" w:rsidP="00723900">
      <w:pPr>
        <w:widowControl w:val="0"/>
        <w:autoSpaceDE w:val="0"/>
        <w:autoSpaceDN w:val="0"/>
        <w:adjustRightInd w:val="0"/>
        <w:spacing w:after="0" w:line="240" w:lineRule="auto"/>
        <w:ind w:firstLine="709"/>
        <w:jc w:val="both"/>
        <w:rPr>
          <w:rFonts w:ascii="Times New Roman" w:hAnsi="Times New Roman"/>
          <w:sz w:val="24"/>
          <w:szCs w:val="24"/>
        </w:rPr>
      </w:pPr>
      <w:r w:rsidRPr="00723900">
        <w:rPr>
          <w:rFonts w:ascii="Times New Roman" w:hAnsi="Times New Roman"/>
          <w:sz w:val="24"/>
          <w:szCs w:val="24"/>
        </w:rPr>
        <w:t>Уф  - уровень финансирования реализации мероприятий муниципальной программы  (в процентах);</w:t>
      </w:r>
    </w:p>
    <w:p w14:paraId="288E7C80" w14:textId="77777777" w:rsidR="00723900" w:rsidRPr="00723900" w:rsidRDefault="00723900" w:rsidP="00723900">
      <w:pPr>
        <w:widowControl w:val="0"/>
        <w:autoSpaceDE w:val="0"/>
        <w:autoSpaceDN w:val="0"/>
        <w:adjustRightInd w:val="0"/>
        <w:spacing w:after="0" w:line="240" w:lineRule="auto"/>
        <w:ind w:firstLine="709"/>
        <w:jc w:val="both"/>
        <w:rPr>
          <w:rFonts w:ascii="Times New Roman" w:hAnsi="Times New Roman"/>
          <w:sz w:val="24"/>
          <w:szCs w:val="24"/>
        </w:rPr>
      </w:pPr>
      <w:r w:rsidRPr="00723900">
        <w:rPr>
          <w:rFonts w:ascii="Times New Roman" w:hAnsi="Times New Roman"/>
          <w:sz w:val="24"/>
          <w:szCs w:val="24"/>
        </w:rPr>
        <w:t>Ф</w:t>
      </w:r>
      <w:r w:rsidRPr="00723900">
        <w:rPr>
          <w:rFonts w:ascii="Times New Roman" w:hAnsi="Times New Roman"/>
          <w:sz w:val="24"/>
          <w:szCs w:val="24"/>
          <w:vertAlign w:val="subscript"/>
        </w:rPr>
        <w:t>ф</w:t>
      </w:r>
      <w:r w:rsidRPr="00723900">
        <w:rPr>
          <w:rFonts w:ascii="Times New Roman" w:hAnsi="Times New Roman"/>
          <w:sz w:val="24"/>
          <w:szCs w:val="24"/>
        </w:rPr>
        <w:t xml:space="preserve"> - фактический объем расходов на i-е программное мероприятие в отчетном периоде;</w:t>
      </w:r>
    </w:p>
    <w:p w14:paraId="7D4B02BA" w14:textId="77777777" w:rsidR="00723900" w:rsidRPr="00723900" w:rsidRDefault="00723900" w:rsidP="00723900">
      <w:pPr>
        <w:widowControl w:val="0"/>
        <w:autoSpaceDE w:val="0"/>
        <w:autoSpaceDN w:val="0"/>
        <w:adjustRightInd w:val="0"/>
        <w:spacing w:after="0" w:line="240" w:lineRule="auto"/>
        <w:ind w:firstLine="709"/>
        <w:jc w:val="both"/>
        <w:rPr>
          <w:rFonts w:ascii="Times New Roman" w:hAnsi="Times New Roman"/>
          <w:sz w:val="24"/>
          <w:szCs w:val="24"/>
        </w:rPr>
      </w:pPr>
      <w:r w:rsidRPr="00723900">
        <w:rPr>
          <w:rFonts w:ascii="Times New Roman" w:hAnsi="Times New Roman"/>
          <w:sz w:val="24"/>
          <w:szCs w:val="24"/>
        </w:rPr>
        <w:t>Ф</w:t>
      </w:r>
      <w:r w:rsidRPr="00723900">
        <w:rPr>
          <w:rFonts w:ascii="Times New Roman" w:hAnsi="Times New Roman"/>
          <w:sz w:val="24"/>
          <w:szCs w:val="24"/>
          <w:vertAlign w:val="subscript"/>
        </w:rPr>
        <w:t>пл</w:t>
      </w:r>
      <w:r w:rsidRPr="00723900">
        <w:rPr>
          <w:rFonts w:ascii="Times New Roman" w:hAnsi="Times New Roman"/>
          <w:sz w:val="24"/>
          <w:szCs w:val="24"/>
        </w:rPr>
        <w:t xml:space="preserve"> - плановый объем расходов i-го программного мероприятия на отчетный период;</w:t>
      </w:r>
    </w:p>
    <w:p w14:paraId="41B49DAB" w14:textId="77777777" w:rsidR="00723900" w:rsidRPr="00723900" w:rsidRDefault="00723900" w:rsidP="00723900">
      <w:pPr>
        <w:widowControl w:val="0"/>
        <w:autoSpaceDE w:val="0"/>
        <w:autoSpaceDN w:val="0"/>
        <w:adjustRightInd w:val="0"/>
        <w:spacing w:after="0" w:line="240" w:lineRule="auto"/>
        <w:ind w:firstLine="709"/>
        <w:jc w:val="both"/>
        <w:rPr>
          <w:rFonts w:ascii="Times New Roman" w:hAnsi="Times New Roman"/>
          <w:sz w:val="24"/>
          <w:szCs w:val="24"/>
        </w:rPr>
      </w:pPr>
      <w:r w:rsidRPr="00723900">
        <w:rPr>
          <w:rFonts w:ascii="Times New Roman" w:hAnsi="Times New Roman"/>
          <w:sz w:val="24"/>
          <w:szCs w:val="24"/>
        </w:rPr>
        <w:t>2. Степень выполнения мероприятий муниципальной программы определяется по следующей формуле:</w:t>
      </w:r>
    </w:p>
    <w:p w14:paraId="49118BF4" w14:textId="5CF76F9F" w:rsidR="00723900" w:rsidRPr="00723900" w:rsidRDefault="00ED3D0B" w:rsidP="00723900">
      <w:pPr>
        <w:widowControl w:val="0"/>
        <w:autoSpaceDE w:val="0"/>
        <w:autoSpaceDN w:val="0"/>
        <w:adjustRightInd w:val="0"/>
        <w:spacing w:after="0" w:line="240" w:lineRule="auto"/>
        <w:ind w:firstLine="709"/>
        <w:jc w:val="center"/>
        <w:rPr>
          <w:rFonts w:ascii="Times New Roman" w:hAnsi="Times New Roman"/>
          <w:sz w:val="24"/>
          <w:szCs w:val="24"/>
        </w:rPr>
      </w:pPr>
      <w:r w:rsidRPr="00723900">
        <w:rPr>
          <w:rFonts w:ascii="Times New Roman" w:hAnsi="Times New Roman"/>
          <w:noProof/>
          <w:position w:val="-23"/>
          <w:sz w:val="24"/>
          <w:szCs w:val="24"/>
        </w:rPr>
        <w:drawing>
          <wp:inline distT="0" distB="0" distL="0" distR="0" wp14:anchorId="72A57CBD" wp14:editId="496258DA">
            <wp:extent cx="1337310" cy="436880"/>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7310" cy="436880"/>
                    </a:xfrm>
                    <a:prstGeom prst="rect">
                      <a:avLst/>
                    </a:prstGeom>
                    <a:noFill/>
                    <a:ln>
                      <a:noFill/>
                    </a:ln>
                  </pic:spPr>
                </pic:pic>
              </a:graphicData>
            </a:graphic>
          </wp:inline>
        </w:drawing>
      </w:r>
    </w:p>
    <w:p w14:paraId="4132D985" w14:textId="77777777" w:rsidR="00723900" w:rsidRPr="00723900" w:rsidRDefault="00723900" w:rsidP="00723900">
      <w:pPr>
        <w:widowControl w:val="0"/>
        <w:autoSpaceDE w:val="0"/>
        <w:autoSpaceDN w:val="0"/>
        <w:adjustRightInd w:val="0"/>
        <w:spacing w:after="0" w:line="240" w:lineRule="auto"/>
        <w:ind w:firstLine="709"/>
        <w:jc w:val="both"/>
        <w:rPr>
          <w:rFonts w:ascii="Times New Roman" w:hAnsi="Times New Roman"/>
          <w:sz w:val="24"/>
          <w:szCs w:val="24"/>
        </w:rPr>
      </w:pPr>
      <w:r w:rsidRPr="00723900">
        <w:rPr>
          <w:rFonts w:ascii="Times New Roman" w:hAnsi="Times New Roman"/>
          <w:sz w:val="24"/>
          <w:szCs w:val="24"/>
        </w:rPr>
        <w:t xml:space="preserve">где: </w:t>
      </w:r>
    </w:p>
    <w:p w14:paraId="56CFA0E7" w14:textId="77777777" w:rsidR="00723900" w:rsidRPr="00723900" w:rsidRDefault="00723900" w:rsidP="00723900">
      <w:pPr>
        <w:widowControl w:val="0"/>
        <w:autoSpaceDE w:val="0"/>
        <w:autoSpaceDN w:val="0"/>
        <w:adjustRightInd w:val="0"/>
        <w:spacing w:after="0" w:line="240" w:lineRule="auto"/>
        <w:ind w:firstLine="709"/>
        <w:jc w:val="both"/>
        <w:rPr>
          <w:rFonts w:ascii="Times New Roman" w:hAnsi="Times New Roman"/>
          <w:sz w:val="24"/>
          <w:szCs w:val="24"/>
        </w:rPr>
      </w:pPr>
      <w:r w:rsidRPr="00723900">
        <w:rPr>
          <w:rFonts w:ascii="Times New Roman" w:hAnsi="Times New Roman"/>
          <w:sz w:val="24"/>
          <w:szCs w:val="24"/>
        </w:rPr>
        <w:t>М</w:t>
      </w:r>
      <w:r w:rsidRPr="00723900">
        <w:rPr>
          <w:rFonts w:ascii="Times New Roman" w:hAnsi="Times New Roman"/>
          <w:sz w:val="24"/>
          <w:szCs w:val="24"/>
          <w:vertAlign w:val="subscript"/>
        </w:rPr>
        <w:t>р</w:t>
      </w:r>
      <w:r w:rsidRPr="00723900">
        <w:rPr>
          <w:rFonts w:ascii="Times New Roman" w:hAnsi="Times New Roman"/>
          <w:sz w:val="24"/>
          <w:szCs w:val="24"/>
        </w:rPr>
        <w:t xml:space="preserve"> - уровень реализации мероприятий муниципальной программы;</w:t>
      </w:r>
    </w:p>
    <w:p w14:paraId="765C92BC" w14:textId="77777777" w:rsidR="00723900" w:rsidRPr="00723900" w:rsidRDefault="00723900" w:rsidP="00723900">
      <w:pPr>
        <w:widowControl w:val="0"/>
        <w:autoSpaceDE w:val="0"/>
        <w:autoSpaceDN w:val="0"/>
        <w:adjustRightInd w:val="0"/>
        <w:spacing w:after="0" w:line="240" w:lineRule="auto"/>
        <w:ind w:firstLine="709"/>
        <w:jc w:val="both"/>
        <w:rPr>
          <w:rFonts w:ascii="Times New Roman" w:hAnsi="Times New Roman"/>
          <w:sz w:val="24"/>
          <w:szCs w:val="24"/>
        </w:rPr>
      </w:pPr>
      <w:r w:rsidRPr="00723900">
        <w:rPr>
          <w:rFonts w:ascii="Times New Roman" w:hAnsi="Times New Roman"/>
          <w:sz w:val="24"/>
          <w:szCs w:val="24"/>
        </w:rPr>
        <w:t>М</w:t>
      </w:r>
      <w:r w:rsidRPr="00723900">
        <w:rPr>
          <w:rFonts w:ascii="Times New Roman" w:hAnsi="Times New Roman"/>
          <w:sz w:val="24"/>
          <w:szCs w:val="24"/>
          <w:vertAlign w:val="subscript"/>
        </w:rPr>
        <w:t>в</w:t>
      </w:r>
      <w:r w:rsidRPr="00723900">
        <w:rPr>
          <w:rFonts w:ascii="Times New Roman" w:hAnsi="Times New Roman"/>
          <w:sz w:val="24"/>
          <w:szCs w:val="24"/>
        </w:rPr>
        <w:t xml:space="preserve"> - количество мероприятий с достигнутым непосредственным результатом в отчетном периоде;</w:t>
      </w:r>
    </w:p>
    <w:p w14:paraId="587627D0" w14:textId="77777777" w:rsidR="00723900" w:rsidRPr="00723900" w:rsidRDefault="00723900" w:rsidP="00723900">
      <w:pPr>
        <w:widowControl w:val="0"/>
        <w:autoSpaceDE w:val="0"/>
        <w:autoSpaceDN w:val="0"/>
        <w:adjustRightInd w:val="0"/>
        <w:spacing w:after="0" w:line="240" w:lineRule="auto"/>
        <w:ind w:firstLine="709"/>
        <w:jc w:val="both"/>
        <w:rPr>
          <w:rFonts w:ascii="Times New Roman" w:hAnsi="Times New Roman"/>
          <w:sz w:val="24"/>
          <w:szCs w:val="24"/>
        </w:rPr>
      </w:pPr>
      <w:r w:rsidRPr="00723900">
        <w:rPr>
          <w:rFonts w:ascii="Times New Roman" w:hAnsi="Times New Roman"/>
          <w:sz w:val="24"/>
          <w:szCs w:val="24"/>
        </w:rPr>
        <w:t>М - количество мероприятий, реализуемых в соответствующем отчетном периоде.</w:t>
      </w:r>
    </w:p>
    <w:p w14:paraId="47E23798" w14:textId="77777777" w:rsidR="00723900" w:rsidRPr="00723900" w:rsidRDefault="00723900" w:rsidP="00723900">
      <w:pPr>
        <w:widowControl w:val="0"/>
        <w:autoSpaceDE w:val="0"/>
        <w:autoSpaceDN w:val="0"/>
        <w:adjustRightInd w:val="0"/>
        <w:spacing w:after="0" w:line="240" w:lineRule="auto"/>
        <w:ind w:firstLine="709"/>
        <w:jc w:val="both"/>
        <w:rPr>
          <w:rFonts w:ascii="Times New Roman" w:hAnsi="Times New Roman"/>
          <w:sz w:val="24"/>
          <w:szCs w:val="24"/>
        </w:rPr>
      </w:pPr>
      <w:r w:rsidRPr="00723900">
        <w:rPr>
          <w:rFonts w:ascii="Times New Roman" w:hAnsi="Times New Roman"/>
          <w:sz w:val="24"/>
          <w:szCs w:val="24"/>
        </w:rPr>
        <w:t>Расчет показателя уровень достижения результата эффективности мероприятий муниципальной программы производится по формуле:</w:t>
      </w:r>
    </w:p>
    <w:p w14:paraId="4C7BA4AD" w14:textId="0E875661" w:rsidR="00723900" w:rsidRPr="00723900" w:rsidRDefault="00ED3D0B" w:rsidP="00723900">
      <w:pPr>
        <w:widowControl w:val="0"/>
        <w:autoSpaceDE w:val="0"/>
        <w:autoSpaceDN w:val="0"/>
        <w:adjustRightInd w:val="0"/>
        <w:spacing w:after="0" w:line="240" w:lineRule="auto"/>
        <w:ind w:firstLine="709"/>
        <w:jc w:val="center"/>
        <w:rPr>
          <w:rFonts w:ascii="Times New Roman" w:hAnsi="Times New Roman"/>
          <w:sz w:val="24"/>
          <w:szCs w:val="24"/>
        </w:rPr>
      </w:pPr>
      <w:r w:rsidRPr="00723900">
        <w:rPr>
          <w:rFonts w:ascii="Times New Roman" w:hAnsi="Times New Roman"/>
          <w:noProof/>
          <w:position w:val="-23"/>
          <w:sz w:val="24"/>
          <w:szCs w:val="24"/>
        </w:rPr>
        <w:drawing>
          <wp:inline distT="0" distB="0" distL="0" distR="0" wp14:anchorId="51AF57F8" wp14:editId="320BECC7">
            <wp:extent cx="1091565" cy="436880"/>
            <wp:effectExtent l="0" t="0" r="0" b="0"/>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1565" cy="436880"/>
                    </a:xfrm>
                    <a:prstGeom prst="rect">
                      <a:avLst/>
                    </a:prstGeom>
                    <a:noFill/>
                    <a:ln>
                      <a:noFill/>
                    </a:ln>
                  </pic:spPr>
                </pic:pic>
              </a:graphicData>
            </a:graphic>
          </wp:inline>
        </w:drawing>
      </w:r>
      <w:r w:rsidR="00723900" w:rsidRPr="00723900">
        <w:rPr>
          <w:rFonts w:ascii="Times New Roman" w:hAnsi="Times New Roman"/>
          <w:sz w:val="24"/>
          <w:szCs w:val="24"/>
        </w:rPr>
        <w:t>,</w:t>
      </w:r>
    </w:p>
    <w:p w14:paraId="3E694E40" w14:textId="77777777" w:rsidR="00723900" w:rsidRPr="00723900" w:rsidRDefault="00723900" w:rsidP="00723900">
      <w:pPr>
        <w:widowControl w:val="0"/>
        <w:autoSpaceDE w:val="0"/>
        <w:autoSpaceDN w:val="0"/>
        <w:adjustRightInd w:val="0"/>
        <w:spacing w:after="0" w:line="240" w:lineRule="auto"/>
        <w:ind w:firstLine="709"/>
        <w:jc w:val="both"/>
        <w:rPr>
          <w:rFonts w:ascii="Times New Roman" w:hAnsi="Times New Roman"/>
          <w:sz w:val="24"/>
          <w:szCs w:val="24"/>
        </w:rPr>
      </w:pPr>
      <w:r w:rsidRPr="00723900">
        <w:rPr>
          <w:rFonts w:ascii="Times New Roman" w:hAnsi="Times New Roman"/>
          <w:sz w:val="24"/>
          <w:szCs w:val="24"/>
        </w:rPr>
        <w:t>где:</w:t>
      </w:r>
    </w:p>
    <w:p w14:paraId="68EBB913" w14:textId="77777777" w:rsidR="00723900" w:rsidRPr="00723900" w:rsidRDefault="00723900" w:rsidP="00723900">
      <w:pPr>
        <w:widowControl w:val="0"/>
        <w:autoSpaceDE w:val="0"/>
        <w:autoSpaceDN w:val="0"/>
        <w:adjustRightInd w:val="0"/>
        <w:spacing w:after="0" w:line="240" w:lineRule="auto"/>
        <w:ind w:firstLine="709"/>
        <w:jc w:val="both"/>
        <w:rPr>
          <w:rFonts w:ascii="Times New Roman" w:hAnsi="Times New Roman"/>
          <w:sz w:val="24"/>
          <w:szCs w:val="24"/>
        </w:rPr>
      </w:pPr>
      <w:r w:rsidRPr="00723900">
        <w:rPr>
          <w:rFonts w:ascii="Times New Roman" w:hAnsi="Times New Roman"/>
          <w:sz w:val="24"/>
          <w:szCs w:val="24"/>
        </w:rPr>
        <w:t>Р - показатель достижения результата мероприятия муниципальной программы;</w:t>
      </w:r>
    </w:p>
    <w:p w14:paraId="36280736" w14:textId="77777777" w:rsidR="00723900" w:rsidRPr="00723900" w:rsidRDefault="00723900" w:rsidP="00723900">
      <w:pPr>
        <w:widowControl w:val="0"/>
        <w:autoSpaceDE w:val="0"/>
        <w:autoSpaceDN w:val="0"/>
        <w:adjustRightInd w:val="0"/>
        <w:spacing w:after="0" w:line="240" w:lineRule="auto"/>
        <w:ind w:firstLine="709"/>
        <w:jc w:val="both"/>
        <w:rPr>
          <w:rFonts w:ascii="Times New Roman" w:hAnsi="Times New Roman"/>
          <w:sz w:val="24"/>
          <w:szCs w:val="24"/>
        </w:rPr>
      </w:pPr>
      <w:r w:rsidRPr="00723900">
        <w:rPr>
          <w:rFonts w:ascii="Times New Roman" w:hAnsi="Times New Roman"/>
          <w:sz w:val="24"/>
          <w:szCs w:val="24"/>
        </w:rPr>
        <w:t>Ф - фактическое значение показателя эффективности мероприятия муниципальной программы (основного мероприятия, подпрограммы);</w:t>
      </w:r>
    </w:p>
    <w:p w14:paraId="38A97F61" w14:textId="77777777" w:rsidR="00723900" w:rsidRPr="00723900" w:rsidRDefault="00723900" w:rsidP="00723900">
      <w:pPr>
        <w:widowControl w:val="0"/>
        <w:autoSpaceDE w:val="0"/>
        <w:autoSpaceDN w:val="0"/>
        <w:adjustRightInd w:val="0"/>
        <w:spacing w:after="0" w:line="240" w:lineRule="auto"/>
        <w:ind w:firstLine="709"/>
        <w:jc w:val="both"/>
        <w:rPr>
          <w:rFonts w:ascii="Times New Roman" w:hAnsi="Times New Roman"/>
          <w:sz w:val="24"/>
          <w:szCs w:val="24"/>
        </w:rPr>
      </w:pPr>
      <w:r w:rsidRPr="00723900">
        <w:rPr>
          <w:rFonts w:ascii="Times New Roman" w:hAnsi="Times New Roman"/>
          <w:sz w:val="24"/>
          <w:szCs w:val="24"/>
        </w:rPr>
        <w:t xml:space="preserve">П - плановое значение показателя эффективности муниципальной программы (основного мероприятия, подпрограммы) (для показателей, желаемой тенденцией развития которых является рост значений) </w:t>
      </w:r>
    </w:p>
    <w:p w14:paraId="59888121" w14:textId="77777777" w:rsidR="00723900" w:rsidRPr="00723900" w:rsidRDefault="00723900" w:rsidP="00723900">
      <w:pPr>
        <w:widowControl w:val="0"/>
        <w:autoSpaceDE w:val="0"/>
        <w:autoSpaceDN w:val="0"/>
        <w:adjustRightInd w:val="0"/>
        <w:spacing w:after="0" w:line="240" w:lineRule="auto"/>
        <w:ind w:firstLine="709"/>
        <w:jc w:val="both"/>
        <w:rPr>
          <w:rFonts w:ascii="Times New Roman" w:hAnsi="Times New Roman"/>
          <w:sz w:val="24"/>
          <w:szCs w:val="24"/>
        </w:rPr>
      </w:pPr>
      <w:r w:rsidRPr="00723900">
        <w:rPr>
          <w:rFonts w:ascii="Times New Roman" w:hAnsi="Times New Roman"/>
          <w:sz w:val="24"/>
          <w:szCs w:val="24"/>
        </w:rPr>
        <w:t xml:space="preserve">или:  </w:t>
      </w:r>
    </w:p>
    <w:p w14:paraId="64CEC779" w14:textId="37C96057" w:rsidR="00723900" w:rsidRPr="00723900" w:rsidRDefault="00ED3D0B" w:rsidP="00723900">
      <w:pPr>
        <w:widowControl w:val="0"/>
        <w:autoSpaceDE w:val="0"/>
        <w:autoSpaceDN w:val="0"/>
        <w:adjustRightInd w:val="0"/>
        <w:spacing w:after="0" w:line="240" w:lineRule="auto"/>
        <w:ind w:firstLine="709"/>
        <w:jc w:val="center"/>
        <w:rPr>
          <w:rFonts w:ascii="Times New Roman" w:hAnsi="Times New Roman"/>
          <w:sz w:val="24"/>
          <w:szCs w:val="24"/>
        </w:rPr>
      </w:pPr>
      <w:r w:rsidRPr="00723900">
        <w:rPr>
          <w:rFonts w:ascii="Times New Roman" w:hAnsi="Times New Roman"/>
          <w:noProof/>
          <w:position w:val="-23"/>
          <w:sz w:val="24"/>
          <w:szCs w:val="24"/>
        </w:rPr>
        <w:drawing>
          <wp:inline distT="0" distB="0" distL="0" distR="0" wp14:anchorId="4ECEAD78" wp14:editId="5C760C79">
            <wp:extent cx="1091565" cy="436880"/>
            <wp:effectExtent l="0" t="0" r="0" b="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91565" cy="436880"/>
                    </a:xfrm>
                    <a:prstGeom prst="rect">
                      <a:avLst/>
                    </a:prstGeom>
                    <a:noFill/>
                    <a:ln>
                      <a:noFill/>
                    </a:ln>
                  </pic:spPr>
                </pic:pic>
              </a:graphicData>
            </a:graphic>
          </wp:inline>
        </w:drawing>
      </w:r>
      <w:r w:rsidR="00723900" w:rsidRPr="00723900">
        <w:rPr>
          <w:rFonts w:ascii="Times New Roman" w:hAnsi="Times New Roman"/>
          <w:sz w:val="24"/>
          <w:szCs w:val="24"/>
        </w:rPr>
        <w:t>,</w:t>
      </w:r>
    </w:p>
    <w:p w14:paraId="6BC749CA" w14:textId="77777777" w:rsidR="00723900" w:rsidRPr="00723900" w:rsidRDefault="00723900" w:rsidP="00723900">
      <w:pPr>
        <w:widowControl w:val="0"/>
        <w:autoSpaceDE w:val="0"/>
        <w:autoSpaceDN w:val="0"/>
        <w:adjustRightInd w:val="0"/>
        <w:spacing w:after="0" w:line="240" w:lineRule="auto"/>
        <w:ind w:firstLine="709"/>
        <w:jc w:val="both"/>
        <w:rPr>
          <w:rFonts w:ascii="Times New Roman" w:hAnsi="Times New Roman"/>
          <w:sz w:val="24"/>
          <w:szCs w:val="24"/>
        </w:rPr>
      </w:pPr>
      <w:r w:rsidRPr="00723900">
        <w:rPr>
          <w:rFonts w:ascii="Times New Roman" w:hAnsi="Times New Roman"/>
          <w:sz w:val="24"/>
          <w:szCs w:val="24"/>
        </w:rPr>
        <w:t>(для показателей, желаемой тенденцией развития которых является снижение значений).</w:t>
      </w:r>
    </w:p>
    <w:p w14:paraId="5766CC9B" w14:textId="77777777" w:rsidR="00723900" w:rsidRPr="00723900" w:rsidRDefault="00723900" w:rsidP="00723900">
      <w:pPr>
        <w:widowControl w:val="0"/>
        <w:autoSpaceDE w:val="0"/>
        <w:autoSpaceDN w:val="0"/>
        <w:adjustRightInd w:val="0"/>
        <w:spacing w:after="0" w:line="240" w:lineRule="auto"/>
        <w:ind w:firstLine="709"/>
        <w:jc w:val="both"/>
        <w:rPr>
          <w:rFonts w:ascii="Times New Roman" w:hAnsi="Times New Roman"/>
          <w:sz w:val="24"/>
          <w:szCs w:val="24"/>
        </w:rPr>
      </w:pPr>
      <w:r w:rsidRPr="00723900">
        <w:rPr>
          <w:rFonts w:ascii="Times New Roman" w:hAnsi="Times New Roman"/>
          <w:sz w:val="24"/>
          <w:szCs w:val="24"/>
        </w:rPr>
        <w:t>Мероприятие может считаться выполненным в полном объеме при достижении следующих результатов:</w:t>
      </w:r>
    </w:p>
    <w:p w14:paraId="1DC44AD3" w14:textId="77777777" w:rsidR="00723900" w:rsidRPr="00723900" w:rsidRDefault="00723900" w:rsidP="00723900">
      <w:pPr>
        <w:widowControl w:val="0"/>
        <w:autoSpaceDE w:val="0"/>
        <w:autoSpaceDN w:val="0"/>
        <w:adjustRightInd w:val="0"/>
        <w:spacing w:after="0" w:line="240" w:lineRule="auto"/>
        <w:ind w:firstLine="709"/>
        <w:jc w:val="both"/>
        <w:rPr>
          <w:rFonts w:ascii="Times New Roman" w:hAnsi="Times New Roman"/>
          <w:sz w:val="24"/>
          <w:szCs w:val="24"/>
        </w:rPr>
      </w:pPr>
      <w:r w:rsidRPr="00723900">
        <w:rPr>
          <w:rFonts w:ascii="Times New Roman" w:hAnsi="Times New Roman"/>
          <w:sz w:val="24"/>
          <w:szCs w:val="24"/>
        </w:rPr>
        <w:t>- мероприятие, результаты которого оцениваются на основании числовых (в абсолютных или относительных величинах) значений показателей непосредственных результатов, считается выполненным в полном объеме, если фактически достигнутое значение показателя составляет не менее 95% от запланированного. В том случае, когда для описания результатов реализации мероприятия используются несколько показателей непосредственных результатов,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14:paraId="0E774571" w14:textId="77777777" w:rsidR="00723900" w:rsidRPr="00723900" w:rsidRDefault="00723900" w:rsidP="00723900">
      <w:pPr>
        <w:widowControl w:val="0"/>
        <w:autoSpaceDE w:val="0"/>
        <w:autoSpaceDN w:val="0"/>
        <w:adjustRightInd w:val="0"/>
        <w:spacing w:after="0" w:line="240" w:lineRule="auto"/>
        <w:ind w:firstLine="709"/>
        <w:jc w:val="both"/>
        <w:rPr>
          <w:rFonts w:ascii="Times New Roman" w:hAnsi="Times New Roman"/>
          <w:sz w:val="24"/>
          <w:szCs w:val="24"/>
        </w:rPr>
      </w:pPr>
      <w:r w:rsidRPr="00723900">
        <w:rPr>
          <w:rFonts w:ascii="Times New Roman" w:hAnsi="Times New Roman"/>
          <w:sz w:val="24"/>
          <w:szCs w:val="24"/>
        </w:rPr>
        <w:t xml:space="preserve">- мероприятие, предусматривающее оказание муниципальных услуг (работ) на основании муниципальных заданий, финансовое обеспечение которых осуществляется за счет средств бюджета муниципального образования </w:t>
      </w:r>
      <w:r w:rsidR="009932E1" w:rsidRPr="00683905">
        <w:rPr>
          <w:rFonts w:ascii="Times New Roman" w:hAnsi="Times New Roman"/>
          <w:sz w:val="24"/>
          <w:szCs w:val="24"/>
        </w:rPr>
        <w:t>муниципального образования</w:t>
      </w:r>
      <w:r w:rsidRPr="00723900">
        <w:rPr>
          <w:rFonts w:ascii="Times New Roman" w:hAnsi="Times New Roman"/>
          <w:sz w:val="24"/>
          <w:szCs w:val="24"/>
        </w:rPr>
        <w:t xml:space="preserve"> «</w:t>
      </w:r>
      <w:r w:rsidR="0006369C">
        <w:rPr>
          <w:rFonts w:ascii="Times New Roman" w:hAnsi="Times New Roman"/>
          <w:sz w:val="24"/>
          <w:szCs w:val="24"/>
        </w:rPr>
        <w:t>Образцово-</w:t>
      </w:r>
      <w:r w:rsidR="0006369C">
        <w:rPr>
          <w:rFonts w:ascii="Times New Roman" w:hAnsi="Times New Roman"/>
          <w:sz w:val="24"/>
          <w:szCs w:val="24"/>
        </w:rPr>
        <w:lastRenderedPageBreak/>
        <w:t>Травинский сельсовет</w:t>
      </w:r>
      <w:r w:rsidRPr="00723900">
        <w:rPr>
          <w:rFonts w:ascii="Times New Roman" w:hAnsi="Times New Roman"/>
          <w:sz w:val="24"/>
          <w:szCs w:val="24"/>
        </w:rPr>
        <w:t>», считается выполненным в полном объеме в случае выполнения сводных показателей муниципальных заданий по объему и по качеству муниципальных услуг (работ) не менее чем на 95% от установленных значений на отчетный год;</w:t>
      </w:r>
    </w:p>
    <w:p w14:paraId="10AFA9CA" w14:textId="77777777" w:rsidR="00723900" w:rsidRPr="00723900" w:rsidRDefault="00723900" w:rsidP="00723900">
      <w:pPr>
        <w:widowControl w:val="0"/>
        <w:autoSpaceDE w:val="0"/>
        <w:autoSpaceDN w:val="0"/>
        <w:adjustRightInd w:val="0"/>
        <w:spacing w:after="0" w:line="240" w:lineRule="auto"/>
        <w:ind w:firstLine="709"/>
        <w:jc w:val="both"/>
        <w:rPr>
          <w:rFonts w:ascii="Times New Roman" w:hAnsi="Times New Roman"/>
          <w:sz w:val="24"/>
          <w:szCs w:val="24"/>
        </w:rPr>
      </w:pPr>
      <w:r w:rsidRPr="00723900">
        <w:rPr>
          <w:rFonts w:ascii="Times New Roman" w:hAnsi="Times New Roman"/>
          <w:sz w:val="24"/>
          <w:szCs w:val="24"/>
        </w:rPr>
        <w:t xml:space="preserve">- по иным мероприятиям результаты реализации могут оцениваться как наступление события и/или достижение качественного результата. </w:t>
      </w:r>
    </w:p>
    <w:p w14:paraId="3E116487" w14:textId="77777777" w:rsidR="00723900" w:rsidRPr="00723900" w:rsidRDefault="00723900" w:rsidP="00723900">
      <w:pPr>
        <w:widowControl w:val="0"/>
        <w:autoSpaceDE w:val="0"/>
        <w:autoSpaceDN w:val="0"/>
        <w:adjustRightInd w:val="0"/>
        <w:spacing w:after="0" w:line="240" w:lineRule="auto"/>
        <w:ind w:firstLine="709"/>
        <w:jc w:val="both"/>
        <w:rPr>
          <w:rFonts w:ascii="Times New Roman" w:hAnsi="Times New Roman"/>
          <w:sz w:val="24"/>
          <w:szCs w:val="24"/>
        </w:rPr>
      </w:pPr>
      <w:r w:rsidRPr="00723900">
        <w:rPr>
          <w:rFonts w:ascii="Times New Roman" w:hAnsi="Times New Roman"/>
          <w:sz w:val="24"/>
          <w:szCs w:val="24"/>
        </w:rPr>
        <w:t>Эффективность использования средств бюджета сопоставляет выполненные мероприятия и израсходованные финансовые средства и определяется по формуле:</w:t>
      </w:r>
    </w:p>
    <w:p w14:paraId="3C4A6716" w14:textId="134B39EF" w:rsidR="00723900" w:rsidRPr="00723900" w:rsidRDefault="00ED3D0B" w:rsidP="00723900">
      <w:pPr>
        <w:widowControl w:val="0"/>
        <w:autoSpaceDE w:val="0"/>
        <w:autoSpaceDN w:val="0"/>
        <w:adjustRightInd w:val="0"/>
        <w:spacing w:after="0" w:line="240" w:lineRule="auto"/>
        <w:ind w:firstLine="709"/>
        <w:jc w:val="center"/>
        <w:rPr>
          <w:rFonts w:ascii="Times New Roman" w:hAnsi="Times New Roman"/>
          <w:sz w:val="24"/>
          <w:szCs w:val="24"/>
        </w:rPr>
      </w:pPr>
      <w:r w:rsidRPr="00723900">
        <w:rPr>
          <w:rFonts w:ascii="Times New Roman" w:hAnsi="Times New Roman"/>
          <w:noProof/>
          <w:position w:val="-28"/>
          <w:sz w:val="24"/>
          <w:szCs w:val="24"/>
        </w:rPr>
        <w:drawing>
          <wp:inline distT="0" distB="0" distL="0" distR="0" wp14:anchorId="69E1AF68" wp14:editId="7A045559">
            <wp:extent cx="1242060" cy="504825"/>
            <wp:effectExtent l="0" t="0" r="0" b="0"/>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2060" cy="504825"/>
                    </a:xfrm>
                    <a:prstGeom prst="rect">
                      <a:avLst/>
                    </a:prstGeom>
                    <a:noFill/>
                    <a:ln>
                      <a:noFill/>
                    </a:ln>
                  </pic:spPr>
                </pic:pic>
              </a:graphicData>
            </a:graphic>
          </wp:inline>
        </w:drawing>
      </w:r>
    </w:p>
    <w:p w14:paraId="0D617AE1" w14:textId="77777777" w:rsidR="00723900" w:rsidRPr="00723900" w:rsidRDefault="00723900" w:rsidP="00723900">
      <w:pPr>
        <w:widowControl w:val="0"/>
        <w:autoSpaceDE w:val="0"/>
        <w:autoSpaceDN w:val="0"/>
        <w:adjustRightInd w:val="0"/>
        <w:spacing w:after="0" w:line="240" w:lineRule="auto"/>
        <w:ind w:firstLine="709"/>
        <w:jc w:val="both"/>
        <w:rPr>
          <w:rFonts w:ascii="Times New Roman" w:hAnsi="Times New Roman"/>
          <w:sz w:val="24"/>
          <w:szCs w:val="24"/>
        </w:rPr>
      </w:pPr>
      <w:r w:rsidRPr="00723900">
        <w:rPr>
          <w:rFonts w:ascii="Times New Roman" w:hAnsi="Times New Roman"/>
          <w:sz w:val="24"/>
          <w:szCs w:val="24"/>
        </w:rPr>
        <w:t>3. Уровень достижения запланированных значений показателей эффективности муниципальной программы определяется отношением фактически достигнутого значения каждого показателя  в отчетном периоде к его плановому значению по формуле:</w:t>
      </w:r>
    </w:p>
    <w:p w14:paraId="6FB3D2F1" w14:textId="78556830" w:rsidR="00723900" w:rsidRPr="00723900" w:rsidRDefault="00ED3D0B" w:rsidP="00723900">
      <w:pPr>
        <w:widowControl w:val="0"/>
        <w:autoSpaceDE w:val="0"/>
        <w:autoSpaceDN w:val="0"/>
        <w:adjustRightInd w:val="0"/>
        <w:spacing w:after="0" w:line="240" w:lineRule="auto"/>
        <w:ind w:firstLine="709"/>
        <w:jc w:val="center"/>
        <w:rPr>
          <w:rFonts w:ascii="Times New Roman" w:hAnsi="Times New Roman"/>
          <w:sz w:val="24"/>
          <w:szCs w:val="24"/>
        </w:rPr>
      </w:pPr>
      <w:r w:rsidRPr="00723900">
        <w:rPr>
          <w:rFonts w:ascii="Times New Roman" w:hAnsi="Times New Roman"/>
          <w:noProof/>
          <w:position w:val="-30"/>
          <w:sz w:val="24"/>
          <w:szCs w:val="24"/>
        </w:rPr>
        <w:drawing>
          <wp:inline distT="0" distB="0" distL="0" distR="0" wp14:anchorId="12130851" wp14:editId="0D044846">
            <wp:extent cx="1200785" cy="504825"/>
            <wp:effectExtent l="0" t="0" r="0" b="0"/>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00785" cy="504825"/>
                    </a:xfrm>
                    <a:prstGeom prst="rect">
                      <a:avLst/>
                    </a:prstGeom>
                    <a:noFill/>
                    <a:ln>
                      <a:noFill/>
                    </a:ln>
                  </pic:spPr>
                </pic:pic>
              </a:graphicData>
            </a:graphic>
          </wp:inline>
        </w:drawing>
      </w:r>
    </w:p>
    <w:p w14:paraId="60B05325" w14:textId="77777777" w:rsidR="00723900" w:rsidRPr="00723900" w:rsidRDefault="00723900" w:rsidP="00723900">
      <w:pPr>
        <w:widowControl w:val="0"/>
        <w:autoSpaceDE w:val="0"/>
        <w:autoSpaceDN w:val="0"/>
        <w:adjustRightInd w:val="0"/>
        <w:spacing w:after="0" w:line="240" w:lineRule="auto"/>
        <w:ind w:firstLine="709"/>
        <w:jc w:val="both"/>
        <w:rPr>
          <w:rFonts w:ascii="Times New Roman" w:hAnsi="Times New Roman"/>
          <w:sz w:val="24"/>
          <w:szCs w:val="24"/>
        </w:rPr>
      </w:pPr>
      <w:r w:rsidRPr="00723900">
        <w:rPr>
          <w:rFonts w:ascii="Times New Roman" w:hAnsi="Times New Roman"/>
          <w:sz w:val="24"/>
          <w:szCs w:val="24"/>
        </w:rPr>
        <w:t>где:</w:t>
      </w:r>
    </w:p>
    <w:p w14:paraId="6772AC59" w14:textId="68577CC7" w:rsidR="00723900" w:rsidRPr="00723900" w:rsidRDefault="00ED3D0B" w:rsidP="00723900">
      <w:pPr>
        <w:widowControl w:val="0"/>
        <w:autoSpaceDE w:val="0"/>
        <w:autoSpaceDN w:val="0"/>
        <w:adjustRightInd w:val="0"/>
        <w:spacing w:after="0" w:line="240" w:lineRule="auto"/>
        <w:ind w:firstLine="709"/>
        <w:jc w:val="both"/>
        <w:rPr>
          <w:rFonts w:ascii="Times New Roman" w:hAnsi="Times New Roman"/>
          <w:sz w:val="24"/>
          <w:szCs w:val="24"/>
        </w:rPr>
      </w:pPr>
      <w:r w:rsidRPr="00723900">
        <w:rPr>
          <w:rFonts w:ascii="Times New Roman" w:hAnsi="Times New Roman"/>
          <w:noProof/>
          <w:position w:val="-12"/>
          <w:sz w:val="24"/>
          <w:szCs w:val="24"/>
        </w:rPr>
        <w:drawing>
          <wp:inline distT="0" distB="0" distL="0" distR="0" wp14:anchorId="7F32D59A" wp14:editId="23E376F6">
            <wp:extent cx="218440" cy="259080"/>
            <wp:effectExtent l="0" t="0" r="0" b="0"/>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8440" cy="259080"/>
                    </a:xfrm>
                    <a:prstGeom prst="rect">
                      <a:avLst/>
                    </a:prstGeom>
                    <a:noFill/>
                    <a:ln>
                      <a:noFill/>
                    </a:ln>
                  </pic:spPr>
                </pic:pic>
              </a:graphicData>
            </a:graphic>
          </wp:inline>
        </w:drawing>
      </w:r>
      <w:r w:rsidR="00723900" w:rsidRPr="00723900">
        <w:rPr>
          <w:rFonts w:ascii="Times New Roman" w:hAnsi="Times New Roman"/>
          <w:sz w:val="24"/>
          <w:szCs w:val="24"/>
        </w:rPr>
        <w:t xml:space="preserve"> - уровень достижения i-го показателя  эффективности муниципальной программы ( подпрограммы) в процентах;</w:t>
      </w:r>
    </w:p>
    <w:p w14:paraId="354AC07A" w14:textId="576D5EBA" w:rsidR="00723900" w:rsidRPr="00723900" w:rsidRDefault="00ED3D0B" w:rsidP="00723900">
      <w:pPr>
        <w:widowControl w:val="0"/>
        <w:autoSpaceDE w:val="0"/>
        <w:autoSpaceDN w:val="0"/>
        <w:adjustRightInd w:val="0"/>
        <w:spacing w:after="0" w:line="240" w:lineRule="auto"/>
        <w:ind w:firstLine="709"/>
        <w:jc w:val="both"/>
        <w:rPr>
          <w:rFonts w:ascii="Times New Roman" w:hAnsi="Times New Roman"/>
          <w:sz w:val="24"/>
          <w:szCs w:val="24"/>
        </w:rPr>
      </w:pPr>
      <w:r w:rsidRPr="00723900">
        <w:rPr>
          <w:rFonts w:ascii="Times New Roman" w:hAnsi="Times New Roman"/>
          <w:noProof/>
          <w:position w:val="-14"/>
          <w:sz w:val="24"/>
          <w:szCs w:val="24"/>
        </w:rPr>
        <w:drawing>
          <wp:inline distT="0" distB="0" distL="0" distR="0" wp14:anchorId="5C396E67" wp14:editId="35068D74">
            <wp:extent cx="273050" cy="259080"/>
            <wp:effectExtent l="0" t="0" r="0" b="0"/>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3050" cy="259080"/>
                    </a:xfrm>
                    <a:prstGeom prst="rect">
                      <a:avLst/>
                    </a:prstGeom>
                    <a:noFill/>
                    <a:ln>
                      <a:noFill/>
                    </a:ln>
                  </pic:spPr>
                </pic:pic>
              </a:graphicData>
            </a:graphic>
          </wp:inline>
        </w:drawing>
      </w:r>
      <w:r w:rsidR="00723900" w:rsidRPr="00723900">
        <w:rPr>
          <w:rFonts w:ascii="Times New Roman" w:hAnsi="Times New Roman"/>
          <w:sz w:val="24"/>
          <w:szCs w:val="24"/>
        </w:rPr>
        <w:t>- фактическое значение i-го показателя эффективности, достигнутое в ходе реализации муниципальной программы ( подпрограммы) в отчетном периоде;</w:t>
      </w:r>
    </w:p>
    <w:p w14:paraId="0FC6E29D" w14:textId="0431EFA0" w:rsidR="00723900" w:rsidRPr="00723900" w:rsidRDefault="00ED3D0B" w:rsidP="00723900">
      <w:pPr>
        <w:widowControl w:val="0"/>
        <w:autoSpaceDE w:val="0"/>
        <w:autoSpaceDN w:val="0"/>
        <w:adjustRightInd w:val="0"/>
        <w:spacing w:after="0" w:line="240" w:lineRule="auto"/>
        <w:ind w:firstLine="709"/>
        <w:jc w:val="both"/>
        <w:rPr>
          <w:rFonts w:ascii="Times New Roman" w:hAnsi="Times New Roman"/>
          <w:sz w:val="24"/>
          <w:szCs w:val="24"/>
        </w:rPr>
      </w:pPr>
      <w:r w:rsidRPr="00723900">
        <w:rPr>
          <w:rFonts w:ascii="Times New Roman" w:hAnsi="Times New Roman"/>
          <w:noProof/>
          <w:position w:val="-12"/>
          <w:sz w:val="24"/>
          <w:szCs w:val="24"/>
        </w:rPr>
        <w:drawing>
          <wp:inline distT="0" distB="0" distL="0" distR="0" wp14:anchorId="224D5031" wp14:editId="42E271BB">
            <wp:extent cx="259080" cy="259080"/>
            <wp:effectExtent l="0" t="0" r="0" b="0"/>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00723900" w:rsidRPr="00723900">
        <w:rPr>
          <w:rFonts w:ascii="Times New Roman" w:hAnsi="Times New Roman"/>
          <w:sz w:val="24"/>
          <w:szCs w:val="24"/>
        </w:rPr>
        <w:t xml:space="preserve"> - плановое значение i-го показателя эффективности, утвержденное в муниципальной программе ( подпрограммы) на отчетный период;</w:t>
      </w:r>
    </w:p>
    <w:p w14:paraId="5BF04FCA" w14:textId="77777777" w:rsidR="00723900" w:rsidRPr="00723900" w:rsidRDefault="00723900" w:rsidP="00723900">
      <w:pPr>
        <w:widowControl w:val="0"/>
        <w:autoSpaceDE w:val="0"/>
        <w:autoSpaceDN w:val="0"/>
        <w:adjustRightInd w:val="0"/>
        <w:spacing w:after="0" w:line="240" w:lineRule="auto"/>
        <w:ind w:firstLine="709"/>
        <w:jc w:val="both"/>
        <w:rPr>
          <w:rFonts w:ascii="Times New Roman" w:hAnsi="Times New Roman"/>
          <w:sz w:val="24"/>
          <w:szCs w:val="24"/>
        </w:rPr>
      </w:pPr>
      <w:r w:rsidRPr="00723900">
        <w:rPr>
          <w:rFonts w:ascii="Times New Roman" w:hAnsi="Times New Roman"/>
          <w:sz w:val="24"/>
          <w:szCs w:val="24"/>
        </w:rPr>
        <w:t>i - номер показателя эффективности  муниципальной программы.</w:t>
      </w:r>
    </w:p>
    <w:p w14:paraId="2D31DF69" w14:textId="68B6EA6C" w:rsidR="00723900" w:rsidRPr="00723900" w:rsidRDefault="00723900" w:rsidP="00723900">
      <w:pPr>
        <w:widowControl w:val="0"/>
        <w:autoSpaceDE w:val="0"/>
        <w:autoSpaceDN w:val="0"/>
        <w:adjustRightInd w:val="0"/>
        <w:spacing w:after="0" w:line="240" w:lineRule="auto"/>
        <w:ind w:firstLine="709"/>
        <w:jc w:val="both"/>
        <w:rPr>
          <w:rFonts w:ascii="Times New Roman" w:hAnsi="Times New Roman"/>
          <w:sz w:val="24"/>
          <w:szCs w:val="24"/>
        </w:rPr>
      </w:pPr>
      <w:r w:rsidRPr="00723900">
        <w:rPr>
          <w:rFonts w:ascii="Times New Roman" w:hAnsi="Times New Roman"/>
          <w:sz w:val="24"/>
          <w:szCs w:val="24"/>
        </w:rPr>
        <w:t xml:space="preserve">Эффективность реализации муниципальной программы в целом по уровню достижения значений показателей эффективности муниципальной программы определяется по формуле: </w:t>
      </w:r>
      <w:r w:rsidR="00ED3D0B" w:rsidRPr="00723900">
        <w:rPr>
          <w:rFonts w:ascii="Times New Roman" w:hAnsi="Times New Roman"/>
          <w:noProof/>
          <w:position w:val="-26"/>
          <w:sz w:val="24"/>
          <w:szCs w:val="24"/>
        </w:rPr>
        <w:drawing>
          <wp:inline distT="0" distB="0" distL="0" distR="0" wp14:anchorId="0B0A3B6D" wp14:editId="206BF586">
            <wp:extent cx="873760" cy="422910"/>
            <wp:effectExtent l="0" t="0" r="0" b="0"/>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73760" cy="422910"/>
                    </a:xfrm>
                    <a:prstGeom prst="rect">
                      <a:avLst/>
                    </a:prstGeom>
                    <a:noFill/>
                    <a:ln>
                      <a:noFill/>
                    </a:ln>
                  </pic:spPr>
                </pic:pic>
              </a:graphicData>
            </a:graphic>
          </wp:inline>
        </w:drawing>
      </w:r>
      <w:r w:rsidRPr="00723900">
        <w:rPr>
          <w:rFonts w:ascii="Times New Roman" w:hAnsi="Times New Roman"/>
          <w:sz w:val="24"/>
          <w:szCs w:val="24"/>
        </w:rPr>
        <w:t>,</w:t>
      </w:r>
    </w:p>
    <w:p w14:paraId="6D548F9D" w14:textId="77777777" w:rsidR="00723900" w:rsidRPr="00723900" w:rsidRDefault="00723900" w:rsidP="00723900">
      <w:pPr>
        <w:widowControl w:val="0"/>
        <w:autoSpaceDE w:val="0"/>
        <w:autoSpaceDN w:val="0"/>
        <w:adjustRightInd w:val="0"/>
        <w:spacing w:after="0" w:line="240" w:lineRule="auto"/>
        <w:ind w:firstLine="709"/>
        <w:jc w:val="both"/>
        <w:rPr>
          <w:rFonts w:ascii="Times New Roman" w:hAnsi="Times New Roman"/>
          <w:sz w:val="24"/>
          <w:szCs w:val="24"/>
        </w:rPr>
      </w:pPr>
      <w:r w:rsidRPr="00723900">
        <w:rPr>
          <w:rFonts w:ascii="Times New Roman" w:hAnsi="Times New Roman"/>
          <w:sz w:val="24"/>
          <w:szCs w:val="24"/>
        </w:rPr>
        <w:t>где:</w:t>
      </w:r>
    </w:p>
    <w:p w14:paraId="60167D62" w14:textId="77777777" w:rsidR="00723900" w:rsidRPr="00723900" w:rsidRDefault="00723900" w:rsidP="00723900">
      <w:pPr>
        <w:widowControl w:val="0"/>
        <w:autoSpaceDE w:val="0"/>
        <w:autoSpaceDN w:val="0"/>
        <w:adjustRightInd w:val="0"/>
        <w:spacing w:after="0" w:line="240" w:lineRule="auto"/>
        <w:ind w:firstLine="709"/>
        <w:jc w:val="both"/>
        <w:rPr>
          <w:rFonts w:ascii="Times New Roman" w:hAnsi="Times New Roman"/>
          <w:sz w:val="24"/>
          <w:szCs w:val="24"/>
        </w:rPr>
      </w:pPr>
      <w:r w:rsidRPr="00723900">
        <w:rPr>
          <w:rFonts w:ascii="Times New Roman" w:hAnsi="Times New Roman"/>
          <w:sz w:val="24"/>
          <w:szCs w:val="24"/>
        </w:rPr>
        <w:t>n - количество показателей эффективности муниципальной программы.</w:t>
      </w:r>
    </w:p>
    <w:p w14:paraId="59D50279" w14:textId="77777777" w:rsidR="00723900" w:rsidRPr="00723900" w:rsidRDefault="00723900" w:rsidP="00723900">
      <w:pPr>
        <w:widowControl w:val="0"/>
        <w:autoSpaceDE w:val="0"/>
        <w:autoSpaceDN w:val="0"/>
        <w:adjustRightInd w:val="0"/>
        <w:spacing w:after="0" w:line="240" w:lineRule="auto"/>
        <w:ind w:firstLine="709"/>
        <w:jc w:val="both"/>
        <w:rPr>
          <w:rFonts w:ascii="Times New Roman" w:hAnsi="Times New Roman"/>
          <w:sz w:val="24"/>
          <w:szCs w:val="24"/>
        </w:rPr>
      </w:pPr>
      <w:r w:rsidRPr="00723900">
        <w:rPr>
          <w:rFonts w:ascii="Times New Roman" w:hAnsi="Times New Roman"/>
          <w:sz w:val="24"/>
          <w:szCs w:val="24"/>
        </w:rPr>
        <w:t>По каждому показателю  в случае существенных расхождений между плановыми и фактическими значениями (как положительных, так и отрицательных) проводится анализ факторов, повлиявших на данные расхождения.</w:t>
      </w:r>
    </w:p>
    <w:p w14:paraId="5BCCCF0C" w14:textId="77777777" w:rsidR="00723900" w:rsidRPr="00723900" w:rsidRDefault="00723900" w:rsidP="00723900">
      <w:pPr>
        <w:widowControl w:val="0"/>
        <w:autoSpaceDE w:val="0"/>
        <w:autoSpaceDN w:val="0"/>
        <w:adjustRightInd w:val="0"/>
        <w:spacing w:after="0" w:line="240" w:lineRule="auto"/>
        <w:ind w:firstLine="709"/>
        <w:jc w:val="both"/>
        <w:rPr>
          <w:rFonts w:ascii="Times New Roman" w:hAnsi="Times New Roman"/>
          <w:sz w:val="24"/>
          <w:szCs w:val="24"/>
        </w:rPr>
      </w:pPr>
      <w:r w:rsidRPr="00723900">
        <w:rPr>
          <w:rFonts w:ascii="Times New Roman" w:hAnsi="Times New Roman"/>
          <w:sz w:val="24"/>
          <w:szCs w:val="24"/>
        </w:rPr>
        <w:t>4. Общая эффективность реализации муниципальной программы в целом рассчитывается по формуле:</w:t>
      </w:r>
    </w:p>
    <w:p w14:paraId="5B2FD932" w14:textId="6F4324F1" w:rsidR="00723900" w:rsidRPr="00723900" w:rsidRDefault="00ED3D0B" w:rsidP="00723900">
      <w:pPr>
        <w:widowControl w:val="0"/>
        <w:autoSpaceDE w:val="0"/>
        <w:autoSpaceDN w:val="0"/>
        <w:adjustRightInd w:val="0"/>
        <w:spacing w:after="0" w:line="240" w:lineRule="auto"/>
        <w:ind w:firstLine="709"/>
        <w:jc w:val="center"/>
        <w:rPr>
          <w:rFonts w:ascii="Times New Roman" w:hAnsi="Times New Roman"/>
          <w:sz w:val="24"/>
          <w:szCs w:val="24"/>
        </w:rPr>
      </w:pPr>
      <w:r w:rsidRPr="00723900">
        <w:rPr>
          <w:rFonts w:ascii="Times New Roman" w:hAnsi="Times New Roman"/>
          <w:noProof/>
          <w:position w:val="-23"/>
          <w:sz w:val="24"/>
          <w:szCs w:val="24"/>
        </w:rPr>
        <w:drawing>
          <wp:inline distT="0" distB="0" distL="0" distR="0" wp14:anchorId="22966CFC" wp14:editId="5C6D7C37">
            <wp:extent cx="1132840" cy="436880"/>
            <wp:effectExtent l="0" t="0" r="0" b="0"/>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32840" cy="436880"/>
                    </a:xfrm>
                    <a:prstGeom prst="rect">
                      <a:avLst/>
                    </a:prstGeom>
                    <a:noFill/>
                    <a:ln>
                      <a:noFill/>
                    </a:ln>
                  </pic:spPr>
                </pic:pic>
              </a:graphicData>
            </a:graphic>
          </wp:inline>
        </w:drawing>
      </w:r>
    </w:p>
    <w:p w14:paraId="55AC4B33" w14:textId="77777777" w:rsidR="00723900" w:rsidRPr="00723900" w:rsidRDefault="00723900" w:rsidP="00723900">
      <w:pPr>
        <w:widowControl w:val="0"/>
        <w:autoSpaceDE w:val="0"/>
        <w:autoSpaceDN w:val="0"/>
        <w:adjustRightInd w:val="0"/>
        <w:spacing w:after="0" w:line="240" w:lineRule="auto"/>
        <w:ind w:firstLine="709"/>
        <w:jc w:val="both"/>
        <w:rPr>
          <w:rFonts w:ascii="Times New Roman" w:hAnsi="Times New Roman"/>
          <w:sz w:val="24"/>
          <w:szCs w:val="24"/>
        </w:rPr>
      </w:pPr>
      <w:r w:rsidRPr="00723900">
        <w:rPr>
          <w:rFonts w:ascii="Times New Roman" w:hAnsi="Times New Roman"/>
          <w:sz w:val="24"/>
          <w:szCs w:val="24"/>
        </w:rPr>
        <w:t>По результатам оценки эффективности реализации муниципальной программы могут быть сделаны следующие выводы:</w:t>
      </w:r>
    </w:p>
    <w:p w14:paraId="4DCDBCEB" w14:textId="77777777" w:rsidR="00723900" w:rsidRPr="00723900" w:rsidRDefault="00723900" w:rsidP="00723900">
      <w:pPr>
        <w:widowControl w:val="0"/>
        <w:autoSpaceDE w:val="0"/>
        <w:autoSpaceDN w:val="0"/>
        <w:adjustRightInd w:val="0"/>
        <w:spacing w:after="0" w:line="240" w:lineRule="auto"/>
        <w:ind w:firstLine="709"/>
        <w:jc w:val="both"/>
        <w:rPr>
          <w:rFonts w:ascii="Times New Roman" w:hAnsi="Times New Roman"/>
          <w:sz w:val="24"/>
          <w:szCs w:val="24"/>
        </w:rPr>
      </w:pPr>
      <w:r w:rsidRPr="00723900">
        <w:rPr>
          <w:rFonts w:ascii="Times New Roman" w:hAnsi="Times New Roman"/>
          <w:sz w:val="24"/>
          <w:szCs w:val="24"/>
        </w:rPr>
        <w:t>1. Муниципальная программа реализуется эффективно, если значение показателя Э</w:t>
      </w:r>
      <w:r w:rsidRPr="00723900">
        <w:rPr>
          <w:rFonts w:ascii="Times New Roman" w:hAnsi="Times New Roman"/>
          <w:sz w:val="24"/>
          <w:szCs w:val="24"/>
          <w:vertAlign w:val="subscript"/>
        </w:rPr>
        <w:t>Пр</w:t>
      </w:r>
      <w:r w:rsidRPr="00723900">
        <w:rPr>
          <w:rFonts w:ascii="Times New Roman" w:hAnsi="Times New Roman"/>
          <w:sz w:val="24"/>
          <w:szCs w:val="24"/>
        </w:rPr>
        <w:t xml:space="preserve"> составляет 85% и более;</w:t>
      </w:r>
    </w:p>
    <w:p w14:paraId="68D55198" w14:textId="77777777" w:rsidR="00723900" w:rsidRPr="00723900" w:rsidRDefault="00723900" w:rsidP="00723900">
      <w:pPr>
        <w:widowControl w:val="0"/>
        <w:autoSpaceDE w:val="0"/>
        <w:autoSpaceDN w:val="0"/>
        <w:adjustRightInd w:val="0"/>
        <w:spacing w:after="0" w:line="240" w:lineRule="auto"/>
        <w:ind w:firstLine="709"/>
        <w:jc w:val="both"/>
        <w:rPr>
          <w:rFonts w:ascii="Times New Roman" w:hAnsi="Times New Roman"/>
          <w:sz w:val="24"/>
          <w:szCs w:val="24"/>
        </w:rPr>
      </w:pPr>
      <w:r w:rsidRPr="00723900">
        <w:rPr>
          <w:rFonts w:ascii="Times New Roman" w:hAnsi="Times New Roman"/>
          <w:sz w:val="24"/>
          <w:szCs w:val="24"/>
        </w:rPr>
        <w:t>2. Муниципальная программа реализуется умеренно эффективно, если значение показателя Э</w:t>
      </w:r>
      <w:r w:rsidRPr="00723900">
        <w:rPr>
          <w:rFonts w:ascii="Times New Roman" w:hAnsi="Times New Roman"/>
          <w:sz w:val="24"/>
          <w:szCs w:val="24"/>
          <w:vertAlign w:val="subscript"/>
        </w:rPr>
        <w:t>Пр</w:t>
      </w:r>
      <w:r w:rsidRPr="00723900">
        <w:rPr>
          <w:rFonts w:ascii="Times New Roman" w:hAnsi="Times New Roman"/>
          <w:sz w:val="24"/>
          <w:szCs w:val="24"/>
        </w:rPr>
        <w:t xml:space="preserve"> составляет от 80% до 85%;</w:t>
      </w:r>
    </w:p>
    <w:p w14:paraId="5AA82655" w14:textId="77777777" w:rsidR="00723900" w:rsidRPr="00723900" w:rsidRDefault="00723900" w:rsidP="00723900">
      <w:pPr>
        <w:widowControl w:val="0"/>
        <w:autoSpaceDE w:val="0"/>
        <w:autoSpaceDN w:val="0"/>
        <w:adjustRightInd w:val="0"/>
        <w:spacing w:after="0" w:line="240" w:lineRule="auto"/>
        <w:ind w:firstLine="709"/>
        <w:jc w:val="both"/>
        <w:rPr>
          <w:rFonts w:ascii="Times New Roman" w:hAnsi="Times New Roman"/>
          <w:sz w:val="24"/>
          <w:szCs w:val="24"/>
        </w:rPr>
      </w:pPr>
      <w:r w:rsidRPr="00723900">
        <w:rPr>
          <w:rFonts w:ascii="Times New Roman" w:hAnsi="Times New Roman"/>
          <w:sz w:val="24"/>
          <w:szCs w:val="24"/>
        </w:rPr>
        <w:t>3. Муниципальная программа реализуется неэффективно если значение показателя Э</w:t>
      </w:r>
      <w:r w:rsidRPr="00723900">
        <w:rPr>
          <w:rFonts w:ascii="Times New Roman" w:hAnsi="Times New Roman"/>
          <w:sz w:val="24"/>
          <w:szCs w:val="24"/>
          <w:vertAlign w:val="subscript"/>
        </w:rPr>
        <w:t>Пр</w:t>
      </w:r>
      <w:r w:rsidRPr="00723900">
        <w:rPr>
          <w:rFonts w:ascii="Times New Roman" w:hAnsi="Times New Roman"/>
          <w:sz w:val="24"/>
          <w:szCs w:val="24"/>
        </w:rPr>
        <w:t xml:space="preserve"> составляет менее 80%.</w:t>
      </w:r>
    </w:p>
    <w:p w14:paraId="7FD37D37" w14:textId="77777777" w:rsidR="0051280E" w:rsidRPr="00683905" w:rsidRDefault="00723900" w:rsidP="003D483F">
      <w:pPr>
        <w:widowControl w:val="0"/>
        <w:autoSpaceDE w:val="0"/>
        <w:autoSpaceDN w:val="0"/>
        <w:adjustRightInd w:val="0"/>
        <w:spacing w:after="0" w:line="240" w:lineRule="auto"/>
        <w:ind w:firstLine="709"/>
        <w:jc w:val="both"/>
        <w:rPr>
          <w:rFonts w:ascii="Times New Roman" w:hAnsi="Times New Roman"/>
          <w:sz w:val="24"/>
          <w:szCs w:val="24"/>
        </w:rPr>
        <w:sectPr w:rsidR="0051280E" w:rsidRPr="00683905" w:rsidSect="00C432C2">
          <w:pgSz w:w="11906" w:h="16838"/>
          <w:pgMar w:top="851" w:right="567" w:bottom="1134" w:left="1418" w:header="709" w:footer="709" w:gutter="0"/>
          <w:cols w:space="708"/>
          <w:docGrid w:linePitch="360"/>
        </w:sectPr>
      </w:pPr>
      <w:r w:rsidRPr="00723900">
        <w:rPr>
          <w:rFonts w:ascii="Times New Roman" w:hAnsi="Times New Roman"/>
          <w:sz w:val="24"/>
          <w:szCs w:val="24"/>
        </w:rPr>
        <w:t>В случае невозможности проведения вышеуказанных расчетов и оценки эффективности реализации муниципальной программы с учетом специфики муниципальной программы ответственным исполнителем проводится оценка муниципальной программы по достижению конечного результата от реализации муниципальной программы, степени выполнения закрепленных полномочий по решению вопросов местного значения или критериев качества предоставляемых в результате реализации</w:t>
      </w:r>
      <w:r w:rsidR="003D483F">
        <w:rPr>
          <w:rFonts w:ascii="Times New Roman" w:hAnsi="Times New Roman"/>
          <w:sz w:val="24"/>
          <w:szCs w:val="24"/>
        </w:rPr>
        <w:t xml:space="preserve"> муниципальной программы услуг.</w:t>
      </w:r>
    </w:p>
    <w:p w14:paraId="6F77AE39" w14:textId="77777777" w:rsidR="00D25441" w:rsidRDefault="0006369C" w:rsidP="003D483F">
      <w:pPr>
        <w:widowControl w:val="0"/>
        <w:autoSpaceDE w:val="0"/>
        <w:autoSpaceDN w:val="0"/>
        <w:adjustRightInd w:val="0"/>
        <w:spacing w:after="0" w:line="240" w:lineRule="auto"/>
        <w:rPr>
          <w:rFonts w:ascii="Times New Roman" w:hAnsi="Times New Roman"/>
          <w:sz w:val="20"/>
          <w:szCs w:val="20"/>
        </w:rPr>
      </w:pPr>
      <w:r w:rsidRPr="00C75647">
        <w:rPr>
          <w:rFonts w:ascii="Times New Roman" w:hAnsi="Times New Roman"/>
          <w:sz w:val="20"/>
          <w:szCs w:val="20"/>
        </w:rPr>
        <w:lastRenderedPageBreak/>
        <w:t xml:space="preserve">  </w:t>
      </w:r>
    </w:p>
    <w:p w14:paraId="5D63BBAA" w14:textId="77777777" w:rsidR="00D25441" w:rsidRDefault="00D25441" w:rsidP="0006369C">
      <w:pPr>
        <w:widowControl w:val="0"/>
        <w:autoSpaceDE w:val="0"/>
        <w:autoSpaceDN w:val="0"/>
        <w:adjustRightInd w:val="0"/>
        <w:spacing w:after="0" w:line="240" w:lineRule="auto"/>
        <w:ind w:firstLine="720"/>
        <w:jc w:val="right"/>
        <w:rPr>
          <w:rFonts w:ascii="Times New Roman" w:hAnsi="Times New Roman"/>
          <w:sz w:val="20"/>
          <w:szCs w:val="20"/>
        </w:rPr>
      </w:pPr>
    </w:p>
    <w:p w14:paraId="56234571" w14:textId="77777777" w:rsidR="00DB3E3F" w:rsidRPr="00374232" w:rsidRDefault="000F22C3" w:rsidP="00DB3E3F">
      <w:pPr>
        <w:spacing w:after="0" w:line="240" w:lineRule="auto"/>
        <w:jc w:val="right"/>
        <w:rPr>
          <w:rFonts w:ascii="Times New Roman" w:hAnsi="Times New Roman"/>
          <w:sz w:val="20"/>
          <w:szCs w:val="20"/>
        </w:rPr>
      </w:pPr>
      <w:r>
        <w:rPr>
          <w:rFonts w:ascii="Times New Roman" w:hAnsi="Times New Roman"/>
          <w:sz w:val="20"/>
          <w:szCs w:val="20"/>
        </w:rPr>
        <w:t>Приложение №1</w:t>
      </w:r>
    </w:p>
    <w:p w14:paraId="222BF457" w14:textId="77777777" w:rsidR="00DB3E3F" w:rsidRPr="001E1EC4" w:rsidRDefault="00DB3E3F" w:rsidP="00DB3E3F">
      <w:pPr>
        <w:spacing w:after="0" w:line="240" w:lineRule="auto"/>
        <w:jc w:val="right"/>
        <w:rPr>
          <w:rFonts w:ascii="Times New Roman" w:hAnsi="Times New Roman"/>
          <w:sz w:val="24"/>
          <w:szCs w:val="24"/>
        </w:rPr>
      </w:pPr>
      <w:r w:rsidRPr="001E1EC4">
        <w:rPr>
          <w:rFonts w:ascii="Times New Roman" w:hAnsi="Times New Roman"/>
          <w:sz w:val="24"/>
          <w:szCs w:val="24"/>
        </w:rPr>
        <w:t>к программе</w:t>
      </w:r>
    </w:p>
    <w:p w14:paraId="0B4983DA" w14:textId="77777777" w:rsidR="00DB3E3F" w:rsidRPr="001E1EC4" w:rsidRDefault="00DB3E3F" w:rsidP="00DB3E3F">
      <w:pPr>
        <w:spacing w:after="0" w:line="240" w:lineRule="auto"/>
        <w:jc w:val="center"/>
        <w:rPr>
          <w:rFonts w:ascii="Times New Roman" w:hAnsi="Times New Roman"/>
          <w:sz w:val="24"/>
          <w:szCs w:val="24"/>
        </w:rPr>
      </w:pPr>
      <w:r w:rsidRPr="001E1EC4">
        <w:rPr>
          <w:rFonts w:ascii="Times New Roman" w:hAnsi="Times New Roman"/>
          <w:sz w:val="24"/>
          <w:szCs w:val="24"/>
        </w:rPr>
        <w:t>Основные мероприятия муниципальной программы</w:t>
      </w:r>
    </w:p>
    <w:p w14:paraId="1E53F84C" w14:textId="77777777" w:rsidR="00DB3E3F" w:rsidRPr="00374232" w:rsidRDefault="00DB3E3F" w:rsidP="00DB3E3F">
      <w:pPr>
        <w:spacing w:after="0" w:line="240" w:lineRule="auto"/>
        <w:jc w:val="center"/>
        <w:rPr>
          <w:rFonts w:ascii="Times New Roman" w:hAnsi="Times New Roman"/>
          <w:sz w:val="20"/>
          <w:szCs w:val="20"/>
        </w:rPr>
      </w:pPr>
      <w:r w:rsidRPr="001E1EC4">
        <w:rPr>
          <w:rFonts w:ascii="Times New Roman" w:hAnsi="Times New Roman"/>
          <w:sz w:val="24"/>
          <w:szCs w:val="24"/>
        </w:rPr>
        <w:t xml:space="preserve">«Благоустройство территории населенных пунктов </w:t>
      </w:r>
      <w:r w:rsidR="009932E1" w:rsidRPr="001E1EC4">
        <w:rPr>
          <w:rFonts w:ascii="Times New Roman" w:hAnsi="Times New Roman"/>
          <w:sz w:val="24"/>
          <w:szCs w:val="24"/>
        </w:rPr>
        <w:t>муниципального образования</w:t>
      </w:r>
      <w:r w:rsidRPr="001E1EC4">
        <w:rPr>
          <w:rFonts w:ascii="Times New Roman" w:hAnsi="Times New Roman"/>
          <w:sz w:val="24"/>
          <w:szCs w:val="24"/>
        </w:rPr>
        <w:t xml:space="preserve"> «</w:t>
      </w:r>
      <w:r w:rsidR="001E1EC4" w:rsidRPr="004931C3">
        <w:rPr>
          <w:rFonts w:ascii="Times New Roman" w:hAnsi="Times New Roman"/>
          <w:sz w:val="24"/>
          <w:szCs w:val="24"/>
        </w:rPr>
        <w:t>Сельское поселение Образцово-Травинский сельсовет Камызякского муниципального района Астраханской области</w:t>
      </w:r>
      <w:r w:rsidRPr="00374232">
        <w:rPr>
          <w:rFonts w:ascii="Times New Roman" w:hAnsi="Times New Roman"/>
          <w:sz w:val="20"/>
          <w:szCs w:val="20"/>
        </w:rPr>
        <w:t xml:space="preserve">» </w:t>
      </w:r>
    </w:p>
    <w:p w14:paraId="166934A2" w14:textId="77777777" w:rsidR="00DB3E3F" w:rsidRDefault="00DB3E3F" w:rsidP="00DB3E3F">
      <w:pPr>
        <w:spacing w:after="0" w:line="240" w:lineRule="auto"/>
        <w:jc w:val="center"/>
        <w:rPr>
          <w:rFonts w:ascii="Times New Roman" w:hAnsi="Times New Roman"/>
          <w:sz w:val="20"/>
          <w:szCs w:val="20"/>
        </w:rPr>
      </w:pPr>
    </w:p>
    <w:p w14:paraId="5D14E718" w14:textId="77777777" w:rsidR="003D483F" w:rsidRPr="00374232" w:rsidRDefault="003D483F" w:rsidP="00DB3E3F">
      <w:pPr>
        <w:spacing w:after="0" w:line="240" w:lineRule="auto"/>
        <w:jc w:val="center"/>
        <w:rPr>
          <w:rFonts w:ascii="Times New Roman" w:hAnsi="Times New Roman"/>
          <w:sz w:val="20"/>
          <w:szCs w:val="20"/>
        </w:rPr>
      </w:pPr>
    </w:p>
    <w:tbl>
      <w:tblPr>
        <w:tblW w:w="1474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5" w:type="dxa"/>
          <w:left w:w="105" w:type="dxa"/>
          <w:bottom w:w="105" w:type="dxa"/>
          <w:right w:w="105" w:type="dxa"/>
        </w:tblCellMar>
        <w:tblLook w:val="0000" w:firstRow="0" w:lastRow="0" w:firstColumn="0" w:lastColumn="0" w:noHBand="0" w:noVBand="0"/>
      </w:tblPr>
      <w:tblGrid>
        <w:gridCol w:w="533"/>
        <w:gridCol w:w="13"/>
        <w:gridCol w:w="6111"/>
        <w:gridCol w:w="7"/>
        <w:gridCol w:w="1980"/>
        <w:gridCol w:w="1843"/>
        <w:gridCol w:w="1987"/>
        <w:gridCol w:w="53"/>
        <w:gridCol w:w="2215"/>
      </w:tblGrid>
      <w:tr w:rsidR="00B621FC" w:rsidRPr="00374232" w14:paraId="64C80CD2" w14:textId="77777777" w:rsidTr="001411A7">
        <w:trPr>
          <w:trHeight w:val="322"/>
          <w:tblHeader/>
        </w:trPr>
        <w:tc>
          <w:tcPr>
            <w:tcW w:w="533" w:type="dxa"/>
            <w:vMerge w:val="restart"/>
            <w:shd w:val="clear" w:color="auto" w:fill="auto"/>
            <w:vAlign w:val="center"/>
          </w:tcPr>
          <w:p w14:paraId="05F25F0F" w14:textId="77777777" w:rsidR="00B621FC" w:rsidRPr="00374232" w:rsidRDefault="00B621FC" w:rsidP="00446C5E">
            <w:pPr>
              <w:snapToGrid w:val="0"/>
              <w:spacing w:after="0"/>
              <w:jc w:val="center"/>
              <w:rPr>
                <w:rFonts w:ascii="Times New Roman" w:hAnsi="Times New Roman"/>
                <w:color w:val="000000"/>
                <w:sz w:val="20"/>
                <w:szCs w:val="20"/>
              </w:rPr>
            </w:pPr>
            <w:r w:rsidRPr="00374232">
              <w:rPr>
                <w:rFonts w:ascii="Times New Roman" w:hAnsi="Times New Roman"/>
                <w:color w:val="000000"/>
                <w:sz w:val="20"/>
                <w:szCs w:val="20"/>
              </w:rPr>
              <w:t>№ п/п</w:t>
            </w:r>
          </w:p>
        </w:tc>
        <w:tc>
          <w:tcPr>
            <w:tcW w:w="6124" w:type="dxa"/>
            <w:gridSpan w:val="2"/>
            <w:vMerge w:val="restart"/>
            <w:shd w:val="clear" w:color="auto" w:fill="auto"/>
            <w:vAlign w:val="center"/>
          </w:tcPr>
          <w:p w14:paraId="3E358609" w14:textId="77777777" w:rsidR="00B621FC" w:rsidRPr="00374232" w:rsidRDefault="00B621FC" w:rsidP="00446C5E">
            <w:pPr>
              <w:snapToGrid w:val="0"/>
              <w:spacing w:after="0" w:line="240" w:lineRule="auto"/>
              <w:ind w:right="-864"/>
              <w:jc w:val="center"/>
              <w:rPr>
                <w:rFonts w:ascii="Times New Roman" w:hAnsi="Times New Roman"/>
                <w:color w:val="000000"/>
                <w:sz w:val="20"/>
                <w:szCs w:val="20"/>
              </w:rPr>
            </w:pPr>
            <w:r w:rsidRPr="00374232">
              <w:rPr>
                <w:rFonts w:ascii="Times New Roman" w:hAnsi="Times New Roman"/>
                <w:color w:val="000000"/>
                <w:sz w:val="20"/>
                <w:szCs w:val="20"/>
              </w:rPr>
              <w:t>Наименование мероприятий</w:t>
            </w:r>
          </w:p>
        </w:tc>
        <w:tc>
          <w:tcPr>
            <w:tcW w:w="1987" w:type="dxa"/>
            <w:gridSpan w:val="2"/>
            <w:vMerge w:val="restart"/>
          </w:tcPr>
          <w:p w14:paraId="2663DAF7" w14:textId="77777777" w:rsidR="00B621FC" w:rsidRPr="00374232" w:rsidRDefault="00B621FC" w:rsidP="00446C5E">
            <w:pPr>
              <w:snapToGrid w:val="0"/>
              <w:spacing w:after="0" w:line="240" w:lineRule="auto"/>
              <w:jc w:val="center"/>
              <w:rPr>
                <w:rFonts w:ascii="Times New Roman" w:hAnsi="Times New Roman"/>
                <w:bCs/>
                <w:iCs/>
                <w:sz w:val="20"/>
                <w:szCs w:val="20"/>
              </w:rPr>
            </w:pPr>
            <w:r>
              <w:rPr>
                <w:rFonts w:ascii="Times New Roman" w:hAnsi="Times New Roman"/>
                <w:bCs/>
                <w:iCs/>
                <w:sz w:val="20"/>
                <w:szCs w:val="20"/>
              </w:rPr>
              <w:t>Источники финансирования</w:t>
            </w:r>
          </w:p>
        </w:tc>
        <w:tc>
          <w:tcPr>
            <w:tcW w:w="6098" w:type="dxa"/>
            <w:gridSpan w:val="4"/>
            <w:shd w:val="clear" w:color="auto" w:fill="auto"/>
            <w:vAlign w:val="center"/>
          </w:tcPr>
          <w:p w14:paraId="5FD40B72" w14:textId="77777777" w:rsidR="00B621FC" w:rsidRPr="00374232" w:rsidRDefault="00B621FC" w:rsidP="00446C5E">
            <w:pPr>
              <w:snapToGrid w:val="0"/>
              <w:spacing w:after="0" w:line="240" w:lineRule="auto"/>
              <w:jc w:val="center"/>
              <w:rPr>
                <w:rFonts w:ascii="Times New Roman" w:hAnsi="Times New Roman"/>
                <w:bCs/>
                <w:iCs/>
                <w:sz w:val="20"/>
                <w:szCs w:val="20"/>
              </w:rPr>
            </w:pPr>
            <w:r w:rsidRPr="00374232">
              <w:rPr>
                <w:rFonts w:ascii="Times New Roman" w:hAnsi="Times New Roman"/>
                <w:bCs/>
                <w:iCs/>
                <w:sz w:val="20"/>
                <w:szCs w:val="20"/>
              </w:rPr>
              <w:t>Прогнозиру</w:t>
            </w:r>
            <w:r w:rsidR="00DF2407">
              <w:rPr>
                <w:rFonts w:ascii="Times New Roman" w:hAnsi="Times New Roman"/>
                <w:bCs/>
                <w:iCs/>
                <w:sz w:val="20"/>
                <w:szCs w:val="20"/>
              </w:rPr>
              <w:t xml:space="preserve">емое финансирование  работ, </w:t>
            </w:r>
            <w:r w:rsidRPr="00374232">
              <w:rPr>
                <w:rFonts w:ascii="Times New Roman" w:hAnsi="Times New Roman"/>
                <w:bCs/>
                <w:iCs/>
                <w:sz w:val="20"/>
                <w:szCs w:val="20"/>
              </w:rPr>
              <w:t xml:space="preserve"> руб</w:t>
            </w:r>
            <w:r w:rsidR="00DF2407">
              <w:rPr>
                <w:rFonts w:ascii="Times New Roman" w:hAnsi="Times New Roman"/>
                <w:bCs/>
                <w:iCs/>
                <w:sz w:val="20"/>
                <w:szCs w:val="20"/>
              </w:rPr>
              <w:t>лей</w:t>
            </w:r>
            <w:r w:rsidRPr="00374232">
              <w:rPr>
                <w:rFonts w:ascii="Times New Roman" w:hAnsi="Times New Roman"/>
                <w:bCs/>
                <w:iCs/>
                <w:sz w:val="20"/>
                <w:szCs w:val="20"/>
              </w:rPr>
              <w:t xml:space="preserve">.        </w:t>
            </w:r>
          </w:p>
        </w:tc>
      </w:tr>
      <w:tr w:rsidR="00B621FC" w:rsidRPr="00374232" w14:paraId="7B58605C" w14:textId="77777777" w:rsidTr="00C5441A">
        <w:trPr>
          <w:trHeight w:val="170"/>
          <w:tblHeader/>
        </w:trPr>
        <w:tc>
          <w:tcPr>
            <w:tcW w:w="533" w:type="dxa"/>
            <w:vMerge/>
            <w:shd w:val="clear" w:color="auto" w:fill="auto"/>
            <w:vAlign w:val="center"/>
          </w:tcPr>
          <w:p w14:paraId="69A0D085" w14:textId="77777777" w:rsidR="00B621FC" w:rsidRPr="00374232" w:rsidRDefault="00B621FC" w:rsidP="00446C5E">
            <w:pPr>
              <w:snapToGrid w:val="0"/>
              <w:spacing w:after="0"/>
              <w:jc w:val="center"/>
              <w:rPr>
                <w:rFonts w:ascii="Times New Roman" w:hAnsi="Times New Roman"/>
                <w:color w:val="000000"/>
                <w:sz w:val="20"/>
                <w:szCs w:val="20"/>
              </w:rPr>
            </w:pPr>
          </w:p>
        </w:tc>
        <w:tc>
          <w:tcPr>
            <w:tcW w:w="6124" w:type="dxa"/>
            <w:gridSpan w:val="2"/>
            <w:vMerge/>
            <w:shd w:val="clear" w:color="auto" w:fill="auto"/>
            <w:vAlign w:val="center"/>
          </w:tcPr>
          <w:p w14:paraId="596C5E4C" w14:textId="77777777" w:rsidR="00B621FC" w:rsidRPr="00374232" w:rsidRDefault="00B621FC" w:rsidP="00446C5E">
            <w:pPr>
              <w:snapToGrid w:val="0"/>
              <w:spacing w:after="0" w:line="240" w:lineRule="auto"/>
              <w:rPr>
                <w:rFonts w:ascii="Times New Roman" w:hAnsi="Times New Roman"/>
                <w:color w:val="000000"/>
                <w:sz w:val="20"/>
                <w:szCs w:val="20"/>
              </w:rPr>
            </w:pPr>
          </w:p>
        </w:tc>
        <w:tc>
          <w:tcPr>
            <w:tcW w:w="1987" w:type="dxa"/>
            <w:gridSpan w:val="2"/>
            <w:vMerge/>
          </w:tcPr>
          <w:p w14:paraId="2D6A7D9A" w14:textId="77777777" w:rsidR="00B621FC" w:rsidRPr="00374232" w:rsidRDefault="00B621FC" w:rsidP="00446C5E">
            <w:pPr>
              <w:spacing w:after="0" w:line="240" w:lineRule="auto"/>
              <w:jc w:val="center"/>
              <w:rPr>
                <w:rFonts w:ascii="Times New Roman" w:hAnsi="Times New Roman"/>
                <w:color w:val="000000"/>
                <w:sz w:val="20"/>
                <w:szCs w:val="20"/>
              </w:rPr>
            </w:pPr>
          </w:p>
        </w:tc>
        <w:tc>
          <w:tcPr>
            <w:tcW w:w="1843" w:type="dxa"/>
            <w:shd w:val="clear" w:color="auto" w:fill="auto"/>
            <w:vAlign w:val="center"/>
          </w:tcPr>
          <w:p w14:paraId="69613750" w14:textId="77777777" w:rsidR="00B621FC" w:rsidRPr="00374232" w:rsidRDefault="00A331A6" w:rsidP="00446C5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2026</w:t>
            </w:r>
          </w:p>
        </w:tc>
        <w:tc>
          <w:tcPr>
            <w:tcW w:w="1987" w:type="dxa"/>
            <w:shd w:val="clear" w:color="auto" w:fill="auto"/>
            <w:vAlign w:val="center"/>
          </w:tcPr>
          <w:p w14:paraId="5193E502" w14:textId="77777777" w:rsidR="00B621FC" w:rsidRPr="00374232" w:rsidRDefault="00A331A6" w:rsidP="00446C5E">
            <w:pPr>
              <w:snapToGrid w:val="0"/>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2027</w:t>
            </w:r>
          </w:p>
        </w:tc>
        <w:tc>
          <w:tcPr>
            <w:tcW w:w="2268" w:type="dxa"/>
            <w:gridSpan w:val="2"/>
          </w:tcPr>
          <w:p w14:paraId="31C55B9D" w14:textId="77777777" w:rsidR="00B621FC" w:rsidRPr="00374232" w:rsidRDefault="00A331A6" w:rsidP="00446C5E">
            <w:pPr>
              <w:snapToGrid w:val="0"/>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2028</w:t>
            </w:r>
          </w:p>
        </w:tc>
      </w:tr>
      <w:tr w:rsidR="000F3D78" w:rsidRPr="00374232" w14:paraId="613C70DF" w14:textId="77777777" w:rsidTr="00450496">
        <w:trPr>
          <w:trHeight w:val="354"/>
        </w:trPr>
        <w:tc>
          <w:tcPr>
            <w:tcW w:w="14742" w:type="dxa"/>
            <w:gridSpan w:val="9"/>
            <w:shd w:val="clear" w:color="auto" w:fill="auto"/>
            <w:vAlign w:val="center"/>
          </w:tcPr>
          <w:p w14:paraId="0875B0D2" w14:textId="77777777" w:rsidR="000F3D78" w:rsidRPr="000F3D78" w:rsidRDefault="000F3D78" w:rsidP="006E4F53">
            <w:pPr>
              <w:spacing w:after="0" w:line="240" w:lineRule="auto"/>
              <w:jc w:val="center"/>
              <w:rPr>
                <w:rFonts w:ascii="Times New Roman" w:hAnsi="Times New Roman"/>
                <w:b/>
                <w:sz w:val="24"/>
                <w:szCs w:val="24"/>
              </w:rPr>
            </w:pPr>
            <w:r w:rsidRPr="000F3D78">
              <w:rPr>
                <w:rFonts w:ascii="Times New Roman" w:hAnsi="Times New Roman"/>
                <w:b/>
                <w:sz w:val="24"/>
                <w:szCs w:val="24"/>
              </w:rPr>
              <w:t>1. «Организация освещения муниципального образования «</w:t>
            </w:r>
            <w:r w:rsidR="001E1EC4" w:rsidRPr="001E1EC4">
              <w:rPr>
                <w:rFonts w:ascii="Times New Roman" w:hAnsi="Times New Roman"/>
                <w:b/>
                <w:sz w:val="24"/>
                <w:szCs w:val="24"/>
              </w:rPr>
              <w:t xml:space="preserve">Сельское поселение Образцово-Травинский сельсовет </w:t>
            </w:r>
            <w:r w:rsidR="001432FA">
              <w:rPr>
                <w:rFonts w:ascii="Times New Roman" w:hAnsi="Times New Roman"/>
                <w:b/>
                <w:sz w:val="24"/>
                <w:szCs w:val="24"/>
              </w:rPr>
              <w:t xml:space="preserve">             </w:t>
            </w:r>
            <w:r w:rsidR="001E1EC4" w:rsidRPr="001E1EC4">
              <w:rPr>
                <w:rFonts w:ascii="Times New Roman" w:hAnsi="Times New Roman"/>
                <w:b/>
                <w:sz w:val="24"/>
                <w:szCs w:val="24"/>
              </w:rPr>
              <w:t>Камызякского муниципального района Астраханской области</w:t>
            </w:r>
            <w:r w:rsidRPr="000F3D78">
              <w:rPr>
                <w:rFonts w:ascii="Times New Roman" w:hAnsi="Times New Roman"/>
                <w:b/>
                <w:sz w:val="24"/>
                <w:szCs w:val="24"/>
              </w:rPr>
              <w:t>»</w:t>
            </w:r>
          </w:p>
          <w:p w14:paraId="260D2475" w14:textId="77777777" w:rsidR="000F3D78" w:rsidRPr="00374232" w:rsidRDefault="000F3D78" w:rsidP="000F3D78">
            <w:pPr>
              <w:snapToGrid w:val="0"/>
              <w:spacing w:after="0" w:line="240" w:lineRule="auto"/>
              <w:rPr>
                <w:rFonts w:ascii="Times New Roman" w:hAnsi="Times New Roman"/>
                <w:color w:val="000000"/>
                <w:sz w:val="20"/>
                <w:szCs w:val="20"/>
              </w:rPr>
            </w:pPr>
          </w:p>
        </w:tc>
      </w:tr>
      <w:tr w:rsidR="00B621FC" w:rsidRPr="00374232" w14:paraId="58F2BB3D" w14:textId="77777777" w:rsidTr="00C5441A">
        <w:trPr>
          <w:trHeight w:val="354"/>
        </w:trPr>
        <w:tc>
          <w:tcPr>
            <w:tcW w:w="533" w:type="dxa"/>
            <w:shd w:val="clear" w:color="auto" w:fill="auto"/>
            <w:vAlign w:val="center"/>
          </w:tcPr>
          <w:p w14:paraId="66C30914" w14:textId="77777777" w:rsidR="00B621FC" w:rsidRPr="00374232" w:rsidRDefault="00B621FC" w:rsidP="00446C5E">
            <w:pPr>
              <w:snapToGrid w:val="0"/>
              <w:spacing w:after="0"/>
              <w:jc w:val="center"/>
              <w:rPr>
                <w:rFonts w:ascii="Times New Roman" w:hAnsi="Times New Roman"/>
                <w:color w:val="000000"/>
                <w:sz w:val="20"/>
                <w:szCs w:val="20"/>
              </w:rPr>
            </w:pPr>
            <w:r w:rsidRPr="00374232">
              <w:rPr>
                <w:rFonts w:ascii="Times New Roman" w:hAnsi="Times New Roman"/>
                <w:color w:val="000000"/>
                <w:sz w:val="20"/>
                <w:szCs w:val="20"/>
              </w:rPr>
              <w:t>1.1.</w:t>
            </w:r>
          </w:p>
        </w:tc>
        <w:tc>
          <w:tcPr>
            <w:tcW w:w="6124" w:type="dxa"/>
            <w:gridSpan w:val="2"/>
            <w:shd w:val="clear" w:color="auto" w:fill="auto"/>
            <w:vAlign w:val="center"/>
          </w:tcPr>
          <w:p w14:paraId="63403DF3" w14:textId="77777777" w:rsidR="00B621FC" w:rsidRPr="00374232" w:rsidRDefault="00B621FC" w:rsidP="00446C5E">
            <w:pPr>
              <w:suppressAutoHyphens/>
              <w:snapToGrid w:val="0"/>
              <w:spacing w:after="0" w:line="240" w:lineRule="auto"/>
              <w:rPr>
                <w:rFonts w:ascii="Times New Roman" w:hAnsi="Times New Roman"/>
                <w:sz w:val="20"/>
                <w:szCs w:val="20"/>
                <w:lang w:eastAsia="ar-SA"/>
              </w:rPr>
            </w:pPr>
            <w:r w:rsidRPr="00374232">
              <w:rPr>
                <w:rFonts w:ascii="Times New Roman" w:hAnsi="Times New Roman"/>
                <w:sz w:val="20"/>
                <w:szCs w:val="20"/>
                <w:lang w:eastAsia="ar-SA"/>
              </w:rPr>
              <w:t>оплата электрической энергии, потребленной системой уличного освещения, оплата услуг за потребленную электроэнергию</w:t>
            </w:r>
          </w:p>
        </w:tc>
        <w:tc>
          <w:tcPr>
            <w:tcW w:w="1987" w:type="dxa"/>
            <w:gridSpan w:val="2"/>
            <w:vMerge w:val="restart"/>
          </w:tcPr>
          <w:p w14:paraId="32956C85" w14:textId="77777777" w:rsidR="00B621FC" w:rsidRPr="00374232" w:rsidRDefault="00B621FC" w:rsidP="00446C5E">
            <w:pPr>
              <w:snapToGri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Бюджет </w:t>
            </w:r>
            <w:r w:rsidR="009932E1" w:rsidRPr="00C21CF6">
              <w:rPr>
                <w:rFonts w:ascii="Times New Roman" w:hAnsi="Times New Roman"/>
                <w:color w:val="000000"/>
                <w:sz w:val="20"/>
                <w:szCs w:val="20"/>
              </w:rPr>
              <w:t>муниципального образования</w:t>
            </w:r>
            <w:r w:rsidR="009932E1" w:rsidRPr="00683905">
              <w:rPr>
                <w:rFonts w:ascii="Times New Roman" w:hAnsi="Times New Roman"/>
                <w:sz w:val="24"/>
                <w:szCs w:val="24"/>
              </w:rPr>
              <w:t xml:space="preserve"> </w:t>
            </w:r>
            <w:r>
              <w:rPr>
                <w:rFonts w:ascii="Times New Roman" w:hAnsi="Times New Roman"/>
                <w:color w:val="000000"/>
                <w:sz w:val="20"/>
                <w:szCs w:val="20"/>
              </w:rPr>
              <w:t>«</w:t>
            </w:r>
            <w:r w:rsidR="001E1EC4" w:rsidRPr="001E1EC4">
              <w:rPr>
                <w:rFonts w:ascii="Times New Roman" w:hAnsi="Times New Roman"/>
                <w:color w:val="000000"/>
                <w:sz w:val="20"/>
                <w:szCs w:val="20"/>
              </w:rPr>
              <w:t>Сельское поселение Образцово-Травинский сельсовет Камызякского муниципального района Астраханской области</w:t>
            </w:r>
            <w:r>
              <w:rPr>
                <w:rFonts w:ascii="Times New Roman" w:hAnsi="Times New Roman"/>
                <w:color w:val="000000"/>
                <w:sz w:val="20"/>
                <w:szCs w:val="20"/>
              </w:rPr>
              <w:t>»</w:t>
            </w:r>
          </w:p>
        </w:tc>
        <w:tc>
          <w:tcPr>
            <w:tcW w:w="1843" w:type="dxa"/>
            <w:shd w:val="clear" w:color="auto" w:fill="auto"/>
          </w:tcPr>
          <w:p w14:paraId="2970EA9B" w14:textId="77777777" w:rsidR="00B621FC" w:rsidRPr="00374232" w:rsidRDefault="00D31C6B" w:rsidP="00446C5E">
            <w:pPr>
              <w:snapToGri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1 0</w:t>
            </w:r>
            <w:r w:rsidR="00B621FC" w:rsidRPr="00374232">
              <w:rPr>
                <w:rFonts w:ascii="Times New Roman" w:hAnsi="Times New Roman"/>
                <w:color w:val="000000"/>
                <w:sz w:val="20"/>
                <w:szCs w:val="20"/>
              </w:rPr>
              <w:t>00</w:t>
            </w:r>
            <w:r w:rsidR="00A331A6">
              <w:rPr>
                <w:rFonts w:ascii="Times New Roman" w:hAnsi="Times New Roman"/>
                <w:color w:val="000000"/>
                <w:sz w:val="20"/>
                <w:szCs w:val="20"/>
              </w:rPr>
              <w:t> </w:t>
            </w:r>
            <w:r w:rsidR="00B621FC" w:rsidRPr="00374232">
              <w:rPr>
                <w:rFonts w:ascii="Times New Roman" w:hAnsi="Times New Roman"/>
                <w:color w:val="000000"/>
                <w:sz w:val="20"/>
                <w:szCs w:val="20"/>
              </w:rPr>
              <w:t>000</w:t>
            </w:r>
            <w:r w:rsidR="00A331A6">
              <w:rPr>
                <w:rFonts w:ascii="Times New Roman" w:hAnsi="Times New Roman"/>
                <w:color w:val="000000"/>
                <w:sz w:val="20"/>
                <w:szCs w:val="20"/>
              </w:rPr>
              <w:t>,00</w:t>
            </w:r>
          </w:p>
        </w:tc>
        <w:tc>
          <w:tcPr>
            <w:tcW w:w="1987" w:type="dxa"/>
            <w:shd w:val="clear" w:color="auto" w:fill="auto"/>
          </w:tcPr>
          <w:p w14:paraId="6BE5104D" w14:textId="77777777" w:rsidR="00B621FC" w:rsidRPr="00374232" w:rsidRDefault="00B621FC" w:rsidP="000A08D2">
            <w:pPr>
              <w:snapToGrid w:val="0"/>
              <w:spacing w:after="0" w:line="240" w:lineRule="auto"/>
              <w:jc w:val="center"/>
              <w:rPr>
                <w:rFonts w:ascii="Times New Roman" w:hAnsi="Times New Roman"/>
                <w:color w:val="000000"/>
                <w:sz w:val="20"/>
                <w:szCs w:val="20"/>
              </w:rPr>
            </w:pPr>
            <w:r w:rsidRPr="00374232">
              <w:rPr>
                <w:rFonts w:ascii="Times New Roman" w:hAnsi="Times New Roman"/>
                <w:color w:val="000000"/>
                <w:sz w:val="20"/>
                <w:szCs w:val="20"/>
              </w:rPr>
              <w:t xml:space="preserve">1 </w:t>
            </w:r>
            <w:r w:rsidR="00D31C6B">
              <w:rPr>
                <w:rFonts w:ascii="Times New Roman" w:hAnsi="Times New Roman"/>
                <w:color w:val="000000"/>
                <w:sz w:val="20"/>
                <w:szCs w:val="20"/>
              </w:rPr>
              <w:t>0</w:t>
            </w:r>
            <w:r w:rsidRPr="00374232">
              <w:rPr>
                <w:rFonts w:ascii="Times New Roman" w:hAnsi="Times New Roman"/>
                <w:color w:val="000000"/>
                <w:sz w:val="20"/>
                <w:szCs w:val="20"/>
              </w:rPr>
              <w:t>00 000</w:t>
            </w:r>
          </w:p>
        </w:tc>
        <w:tc>
          <w:tcPr>
            <w:tcW w:w="2268" w:type="dxa"/>
            <w:gridSpan w:val="2"/>
          </w:tcPr>
          <w:p w14:paraId="4DAF4B90" w14:textId="77777777" w:rsidR="00B621FC" w:rsidRPr="00374232" w:rsidRDefault="00D31C6B" w:rsidP="00446C5E">
            <w:pPr>
              <w:snapToGri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1 0</w:t>
            </w:r>
            <w:r w:rsidR="00B621FC" w:rsidRPr="00374232">
              <w:rPr>
                <w:rFonts w:ascii="Times New Roman" w:hAnsi="Times New Roman"/>
                <w:color w:val="000000"/>
                <w:sz w:val="20"/>
                <w:szCs w:val="20"/>
              </w:rPr>
              <w:t>00 000</w:t>
            </w:r>
          </w:p>
        </w:tc>
      </w:tr>
      <w:tr w:rsidR="00B621FC" w:rsidRPr="00374232" w14:paraId="00DAD221" w14:textId="77777777" w:rsidTr="00C5441A">
        <w:trPr>
          <w:trHeight w:val="55"/>
        </w:trPr>
        <w:tc>
          <w:tcPr>
            <w:tcW w:w="533" w:type="dxa"/>
            <w:shd w:val="clear" w:color="auto" w:fill="auto"/>
            <w:vAlign w:val="center"/>
          </w:tcPr>
          <w:p w14:paraId="7305EA86" w14:textId="77777777" w:rsidR="00B621FC" w:rsidRPr="00374232" w:rsidRDefault="00B621FC" w:rsidP="00446C5E">
            <w:pPr>
              <w:snapToGrid w:val="0"/>
              <w:spacing w:after="0"/>
              <w:jc w:val="center"/>
              <w:rPr>
                <w:rFonts w:ascii="Times New Roman" w:hAnsi="Times New Roman"/>
                <w:color w:val="000000"/>
                <w:sz w:val="20"/>
                <w:szCs w:val="20"/>
              </w:rPr>
            </w:pPr>
            <w:r w:rsidRPr="00374232">
              <w:rPr>
                <w:rFonts w:ascii="Times New Roman" w:hAnsi="Times New Roman"/>
                <w:color w:val="000000"/>
                <w:sz w:val="20"/>
                <w:szCs w:val="20"/>
              </w:rPr>
              <w:t>1.2</w:t>
            </w:r>
          </w:p>
        </w:tc>
        <w:tc>
          <w:tcPr>
            <w:tcW w:w="6124" w:type="dxa"/>
            <w:gridSpan w:val="2"/>
            <w:shd w:val="clear" w:color="auto" w:fill="auto"/>
            <w:vAlign w:val="center"/>
          </w:tcPr>
          <w:p w14:paraId="45030EF1" w14:textId="77777777" w:rsidR="00B621FC" w:rsidRPr="00374232" w:rsidRDefault="00B621FC" w:rsidP="00446C5E">
            <w:pPr>
              <w:suppressAutoHyphens/>
              <w:snapToGrid w:val="0"/>
              <w:spacing w:after="0" w:line="240" w:lineRule="auto"/>
              <w:rPr>
                <w:rFonts w:ascii="Times New Roman" w:hAnsi="Times New Roman"/>
                <w:sz w:val="20"/>
                <w:szCs w:val="20"/>
                <w:lang w:eastAsia="ar-SA"/>
              </w:rPr>
            </w:pPr>
            <w:r w:rsidRPr="00374232">
              <w:rPr>
                <w:rFonts w:ascii="Times New Roman" w:hAnsi="Times New Roman"/>
                <w:sz w:val="20"/>
                <w:szCs w:val="20"/>
                <w:lang w:eastAsia="ar-SA"/>
              </w:rPr>
              <w:t xml:space="preserve">Реконструкция системы наружного уличного освещения: </w:t>
            </w:r>
          </w:p>
          <w:p w14:paraId="2160FB8F" w14:textId="77777777" w:rsidR="00B621FC" w:rsidRPr="00374232" w:rsidRDefault="00B621FC" w:rsidP="00446C5E">
            <w:pPr>
              <w:suppressAutoHyphens/>
              <w:snapToGrid w:val="0"/>
              <w:spacing w:after="0" w:line="240" w:lineRule="auto"/>
              <w:rPr>
                <w:rFonts w:ascii="Times New Roman" w:hAnsi="Times New Roman"/>
                <w:sz w:val="20"/>
                <w:szCs w:val="20"/>
                <w:lang w:eastAsia="ar-SA"/>
              </w:rPr>
            </w:pPr>
            <w:r w:rsidRPr="00374232">
              <w:rPr>
                <w:rFonts w:ascii="Times New Roman" w:hAnsi="Times New Roman"/>
                <w:sz w:val="20"/>
                <w:szCs w:val="20"/>
                <w:lang w:eastAsia="ar-SA"/>
              </w:rPr>
              <w:t>ул. Юбилейная, ул. Школьная,</w:t>
            </w:r>
            <w:r w:rsidRPr="00374232">
              <w:rPr>
                <w:rFonts w:ascii="Times New Roman" w:eastAsia="Calibri" w:hAnsi="Times New Roman"/>
                <w:color w:val="000000"/>
                <w:sz w:val="20"/>
                <w:szCs w:val="20"/>
                <w:shd w:val="clear" w:color="auto" w:fill="FFFFFF"/>
              </w:rPr>
              <w:t xml:space="preserve"> ул. Кирова, ул. Куйбышева, ул. Гоголя, ул. Халтурина</w:t>
            </w:r>
            <w:r w:rsidRPr="00374232">
              <w:rPr>
                <w:rFonts w:ascii="Times New Roman" w:hAnsi="Times New Roman"/>
                <w:sz w:val="20"/>
                <w:szCs w:val="20"/>
                <w:lang w:eastAsia="ar-SA"/>
              </w:rPr>
              <w:t xml:space="preserve"> с.</w:t>
            </w:r>
            <w:r w:rsidR="002938A2">
              <w:rPr>
                <w:rFonts w:ascii="Times New Roman" w:hAnsi="Times New Roman"/>
                <w:sz w:val="20"/>
                <w:szCs w:val="20"/>
                <w:lang w:eastAsia="ar-SA"/>
              </w:rPr>
              <w:t xml:space="preserve"> </w:t>
            </w:r>
            <w:r w:rsidRPr="00374232">
              <w:rPr>
                <w:rFonts w:ascii="Times New Roman" w:hAnsi="Times New Roman"/>
                <w:sz w:val="20"/>
                <w:szCs w:val="20"/>
                <w:lang w:eastAsia="ar-SA"/>
              </w:rPr>
              <w:t>Образцово-Травино и с.</w:t>
            </w:r>
            <w:r w:rsidR="002938A2">
              <w:rPr>
                <w:rFonts w:ascii="Times New Roman" w:hAnsi="Times New Roman"/>
                <w:sz w:val="20"/>
                <w:szCs w:val="20"/>
                <w:lang w:eastAsia="ar-SA"/>
              </w:rPr>
              <w:t xml:space="preserve"> </w:t>
            </w:r>
            <w:r w:rsidRPr="00374232">
              <w:rPr>
                <w:rFonts w:ascii="Times New Roman" w:hAnsi="Times New Roman"/>
                <w:sz w:val="20"/>
                <w:szCs w:val="20"/>
                <w:lang w:eastAsia="ar-SA"/>
              </w:rPr>
              <w:t>Лебяжье</w:t>
            </w:r>
          </w:p>
        </w:tc>
        <w:tc>
          <w:tcPr>
            <w:tcW w:w="1987" w:type="dxa"/>
            <w:gridSpan w:val="2"/>
            <w:vMerge/>
          </w:tcPr>
          <w:p w14:paraId="209F65C8" w14:textId="77777777" w:rsidR="00B621FC" w:rsidRPr="00374232" w:rsidRDefault="00B621FC" w:rsidP="00446C5E">
            <w:pPr>
              <w:snapToGrid w:val="0"/>
              <w:spacing w:after="0" w:line="240" w:lineRule="auto"/>
              <w:jc w:val="center"/>
              <w:rPr>
                <w:rFonts w:ascii="Times New Roman" w:hAnsi="Times New Roman"/>
                <w:color w:val="000000"/>
                <w:sz w:val="20"/>
                <w:szCs w:val="20"/>
              </w:rPr>
            </w:pPr>
          </w:p>
        </w:tc>
        <w:tc>
          <w:tcPr>
            <w:tcW w:w="1843" w:type="dxa"/>
            <w:shd w:val="clear" w:color="auto" w:fill="auto"/>
            <w:vAlign w:val="center"/>
          </w:tcPr>
          <w:p w14:paraId="1E10726A" w14:textId="77777777" w:rsidR="00B621FC" w:rsidRPr="00374232" w:rsidRDefault="00B621FC" w:rsidP="00446C5E">
            <w:pPr>
              <w:snapToGrid w:val="0"/>
              <w:spacing w:after="0" w:line="240" w:lineRule="auto"/>
              <w:jc w:val="center"/>
              <w:rPr>
                <w:rFonts w:ascii="Times New Roman" w:hAnsi="Times New Roman"/>
                <w:color w:val="000000"/>
                <w:sz w:val="20"/>
                <w:szCs w:val="20"/>
              </w:rPr>
            </w:pPr>
          </w:p>
        </w:tc>
        <w:tc>
          <w:tcPr>
            <w:tcW w:w="1987" w:type="dxa"/>
            <w:shd w:val="clear" w:color="auto" w:fill="auto"/>
            <w:vAlign w:val="center"/>
          </w:tcPr>
          <w:p w14:paraId="78020E4B" w14:textId="77777777" w:rsidR="00B621FC" w:rsidRPr="00374232" w:rsidRDefault="00B621FC" w:rsidP="00446C5E">
            <w:pPr>
              <w:snapToGrid w:val="0"/>
              <w:spacing w:after="0" w:line="240" w:lineRule="auto"/>
              <w:jc w:val="center"/>
              <w:rPr>
                <w:rFonts w:ascii="Times New Roman" w:hAnsi="Times New Roman"/>
                <w:color w:val="000000"/>
                <w:sz w:val="20"/>
                <w:szCs w:val="20"/>
              </w:rPr>
            </w:pPr>
          </w:p>
        </w:tc>
        <w:tc>
          <w:tcPr>
            <w:tcW w:w="2268" w:type="dxa"/>
            <w:gridSpan w:val="2"/>
          </w:tcPr>
          <w:p w14:paraId="01EB3F86" w14:textId="77777777" w:rsidR="00B621FC" w:rsidRPr="00374232" w:rsidRDefault="00B621FC" w:rsidP="00446C5E">
            <w:pPr>
              <w:snapToGrid w:val="0"/>
              <w:spacing w:after="0" w:line="240" w:lineRule="auto"/>
              <w:jc w:val="center"/>
              <w:rPr>
                <w:rFonts w:ascii="Times New Roman" w:hAnsi="Times New Roman"/>
                <w:color w:val="000000"/>
                <w:sz w:val="20"/>
                <w:szCs w:val="20"/>
              </w:rPr>
            </w:pPr>
          </w:p>
          <w:p w14:paraId="38F096ED" w14:textId="77777777" w:rsidR="00B621FC" w:rsidRPr="00374232" w:rsidRDefault="00B621FC" w:rsidP="00446C5E">
            <w:pPr>
              <w:snapToGrid w:val="0"/>
              <w:spacing w:after="0" w:line="240" w:lineRule="auto"/>
              <w:jc w:val="center"/>
              <w:rPr>
                <w:rFonts w:ascii="Times New Roman" w:hAnsi="Times New Roman"/>
                <w:color w:val="000000"/>
                <w:sz w:val="20"/>
                <w:szCs w:val="20"/>
              </w:rPr>
            </w:pPr>
          </w:p>
        </w:tc>
      </w:tr>
      <w:tr w:rsidR="00B621FC" w:rsidRPr="00374232" w14:paraId="7653AC22" w14:textId="77777777" w:rsidTr="00C5441A">
        <w:trPr>
          <w:trHeight w:val="1562"/>
        </w:trPr>
        <w:tc>
          <w:tcPr>
            <w:tcW w:w="533" w:type="dxa"/>
            <w:shd w:val="clear" w:color="auto" w:fill="auto"/>
            <w:vAlign w:val="center"/>
          </w:tcPr>
          <w:p w14:paraId="65BBDFCD" w14:textId="77777777" w:rsidR="00B621FC" w:rsidRPr="00374232" w:rsidRDefault="00B621FC" w:rsidP="00446C5E">
            <w:pPr>
              <w:snapToGrid w:val="0"/>
              <w:spacing w:after="0"/>
              <w:jc w:val="center"/>
              <w:rPr>
                <w:rFonts w:ascii="Times New Roman" w:hAnsi="Times New Roman"/>
                <w:color w:val="000000"/>
                <w:sz w:val="20"/>
                <w:szCs w:val="20"/>
              </w:rPr>
            </w:pPr>
            <w:r w:rsidRPr="00374232">
              <w:rPr>
                <w:rFonts w:ascii="Times New Roman" w:hAnsi="Times New Roman"/>
                <w:color w:val="000000"/>
                <w:sz w:val="20"/>
                <w:szCs w:val="20"/>
              </w:rPr>
              <w:t>1.3</w:t>
            </w:r>
          </w:p>
        </w:tc>
        <w:tc>
          <w:tcPr>
            <w:tcW w:w="6124" w:type="dxa"/>
            <w:gridSpan w:val="2"/>
            <w:shd w:val="clear" w:color="auto" w:fill="auto"/>
            <w:vAlign w:val="center"/>
          </w:tcPr>
          <w:p w14:paraId="7385B4EE" w14:textId="77777777" w:rsidR="00B621FC" w:rsidRPr="00374232" w:rsidRDefault="00B621FC" w:rsidP="00446C5E">
            <w:pPr>
              <w:suppressAutoHyphens/>
              <w:snapToGrid w:val="0"/>
              <w:spacing w:after="0" w:line="240" w:lineRule="auto"/>
              <w:rPr>
                <w:rFonts w:ascii="Times New Roman" w:hAnsi="Times New Roman"/>
                <w:sz w:val="20"/>
                <w:szCs w:val="20"/>
                <w:lang w:eastAsia="ar-SA"/>
              </w:rPr>
            </w:pPr>
            <w:r w:rsidRPr="00374232">
              <w:rPr>
                <w:rFonts w:ascii="Times New Roman" w:hAnsi="Times New Roman"/>
                <w:color w:val="000000"/>
                <w:sz w:val="20"/>
                <w:szCs w:val="20"/>
                <w:lang w:eastAsia="ar-SA"/>
              </w:rPr>
              <w:t>Техническое обслуживание системы наружного уличного освещения (з</w:t>
            </w:r>
            <w:r w:rsidRPr="00374232">
              <w:rPr>
                <w:rFonts w:ascii="Times New Roman" w:hAnsi="Times New Roman"/>
                <w:color w:val="121212"/>
                <w:sz w:val="20"/>
                <w:szCs w:val="20"/>
                <w:lang w:eastAsia="ar-SA"/>
              </w:rPr>
              <w:t>амена перегоревших электроламп и вышедшего из строя оборудования; замена, ремонт  и техническое обслуживание светильников, автоматики) в населенных пунктах: с.Образцово-Травино, с.Гандурино, с. Полдневое, п. Нижненикольски</w:t>
            </w:r>
            <w:r w:rsidR="00D31C6B">
              <w:rPr>
                <w:rFonts w:ascii="Times New Roman" w:hAnsi="Times New Roman"/>
                <w:color w:val="121212"/>
                <w:sz w:val="20"/>
                <w:szCs w:val="20"/>
                <w:lang w:eastAsia="ar-SA"/>
              </w:rPr>
              <w:t>й, с. Лебяжье</w:t>
            </w:r>
          </w:p>
        </w:tc>
        <w:tc>
          <w:tcPr>
            <w:tcW w:w="1987" w:type="dxa"/>
            <w:gridSpan w:val="2"/>
            <w:vMerge/>
          </w:tcPr>
          <w:p w14:paraId="6B7B049F" w14:textId="77777777" w:rsidR="00B621FC" w:rsidRPr="00374232" w:rsidRDefault="00B621FC" w:rsidP="00446C5E">
            <w:pPr>
              <w:snapToGrid w:val="0"/>
              <w:spacing w:after="0" w:line="240" w:lineRule="auto"/>
              <w:jc w:val="center"/>
              <w:rPr>
                <w:rFonts w:ascii="Times New Roman" w:hAnsi="Times New Roman"/>
                <w:color w:val="000000"/>
                <w:sz w:val="20"/>
                <w:szCs w:val="20"/>
              </w:rPr>
            </w:pPr>
          </w:p>
        </w:tc>
        <w:tc>
          <w:tcPr>
            <w:tcW w:w="1843" w:type="dxa"/>
            <w:shd w:val="clear" w:color="auto" w:fill="auto"/>
            <w:vAlign w:val="center"/>
          </w:tcPr>
          <w:p w14:paraId="696D32D5" w14:textId="77777777" w:rsidR="00B621FC" w:rsidRPr="00374232" w:rsidRDefault="00D31C6B" w:rsidP="00446C5E">
            <w:pPr>
              <w:snapToGri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r w:rsidR="00B621FC" w:rsidRPr="00374232">
              <w:rPr>
                <w:rFonts w:ascii="Times New Roman" w:hAnsi="Times New Roman"/>
                <w:color w:val="000000"/>
                <w:sz w:val="20"/>
                <w:szCs w:val="20"/>
              </w:rPr>
              <w:t>00 000</w:t>
            </w:r>
          </w:p>
        </w:tc>
        <w:tc>
          <w:tcPr>
            <w:tcW w:w="1987" w:type="dxa"/>
            <w:shd w:val="clear" w:color="auto" w:fill="auto"/>
            <w:vAlign w:val="center"/>
          </w:tcPr>
          <w:p w14:paraId="1D4404F3" w14:textId="77777777" w:rsidR="00B621FC" w:rsidRPr="00374232" w:rsidRDefault="00403550" w:rsidP="00446C5E">
            <w:pPr>
              <w:snapToGri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300 000</w:t>
            </w:r>
          </w:p>
        </w:tc>
        <w:tc>
          <w:tcPr>
            <w:tcW w:w="2268" w:type="dxa"/>
            <w:gridSpan w:val="2"/>
            <w:vAlign w:val="center"/>
          </w:tcPr>
          <w:p w14:paraId="557EA383" w14:textId="77777777" w:rsidR="00B621FC" w:rsidRPr="00374232" w:rsidRDefault="00D31C6B" w:rsidP="00446C5E">
            <w:pPr>
              <w:snapToGri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300 000</w:t>
            </w:r>
          </w:p>
        </w:tc>
      </w:tr>
      <w:tr w:rsidR="00B621FC" w:rsidRPr="00374232" w14:paraId="1C0C98D3" w14:textId="77777777" w:rsidTr="00C5441A">
        <w:trPr>
          <w:trHeight w:val="55"/>
        </w:trPr>
        <w:tc>
          <w:tcPr>
            <w:tcW w:w="533" w:type="dxa"/>
            <w:shd w:val="clear" w:color="auto" w:fill="auto"/>
            <w:vAlign w:val="center"/>
          </w:tcPr>
          <w:p w14:paraId="02FF8280" w14:textId="77777777" w:rsidR="00B621FC" w:rsidRPr="00374232" w:rsidRDefault="00B621FC" w:rsidP="00446C5E">
            <w:pPr>
              <w:snapToGrid w:val="0"/>
              <w:spacing w:after="0"/>
              <w:jc w:val="center"/>
              <w:rPr>
                <w:rFonts w:ascii="Times New Roman" w:hAnsi="Times New Roman"/>
                <w:color w:val="000000"/>
                <w:sz w:val="20"/>
                <w:szCs w:val="20"/>
              </w:rPr>
            </w:pPr>
          </w:p>
        </w:tc>
        <w:tc>
          <w:tcPr>
            <w:tcW w:w="6124" w:type="dxa"/>
            <w:gridSpan w:val="2"/>
            <w:shd w:val="clear" w:color="auto" w:fill="auto"/>
            <w:vAlign w:val="center"/>
          </w:tcPr>
          <w:p w14:paraId="1F3E1C94" w14:textId="77777777" w:rsidR="00B621FC" w:rsidRPr="00374232" w:rsidRDefault="00B621FC" w:rsidP="00446C5E">
            <w:pPr>
              <w:snapToGrid w:val="0"/>
              <w:spacing w:after="0" w:line="240" w:lineRule="auto"/>
              <w:rPr>
                <w:rFonts w:ascii="Times New Roman" w:hAnsi="Times New Roman"/>
                <w:b/>
                <w:sz w:val="20"/>
                <w:szCs w:val="20"/>
              </w:rPr>
            </w:pPr>
            <w:r w:rsidRPr="00374232">
              <w:rPr>
                <w:rFonts w:ascii="Times New Roman" w:hAnsi="Times New Roman"/>
                <w:b/>
                <w:sz w:val="20"/>
                <w:szCs w:val="20"/>
              </w:rPr>
              <w:t>Итого по подпрограмме:</w:t>
            </w:r>
          </w:p>
        </w:tc>
        <w:tc>
          <w:tcPr>
            <w:tcW w:w="1987" w:type="dxa"/>
            <w:gridSpan w:val="2"/>
          </w:tcPr>
          <w:p w14:paraId="2CDB1676" w14:textId="77777777" w:rsidR="00B621FC" w:rsidRPr="00374232" w:rsidRDefault="00B621FC" w:rsidP="00446C5E">
            <w:pPr>
              <w:snapToGrid w:val="0"/>
              <w:spacing w:after="0" w:line="240" w:lineRule="auto"/>
              <w:jc w:val="center"/>
              <w:rPr>
                <w:rFonts w:ascii="Times New Roman" w:hAnsi="Times New Roman"/>
                <w:b/>
                <w:color w:val="000000"/>
                <w:sz w:val="20"/>
                <w:szCs w:val="20"/>
              </w:rPr>
            </w:pPr>
          </w:p>
        </w:tc>
        <w:tc>
          <w:tcPr>
            <w:tcW w:w="1843" w:type="dxa"/>
            <w:shd w:val="clear" w:color="auto" w:fill="auto"/>
            <w:vAlign w:val="center"/>
          </w:tcPr>
          <w:p w14:paraId="6BF97C4A" w14:textId="77777777" w:rsidR="00B621FC" w:rsidRPr="00374232" w:rsidRDefault="00D31C6B" w:rsidP="00446C5E">
            <w:pPr>
              <w:snapToGrid w:val="0"/>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 xml:space="preserve"> 1 1</w:t>
            </w:r>
            <w:r w:rsidR="00B621FC" w:rsidRPr="00374232">
              <w:rPr>
                <w:rFonts w:ascii="Times New Roman" w:hAnsi="Times New Roman"/>
                <w:b/>
                <w:color w:val="000000"/>
                <w:sz w:val="20"/>
                <w:szCs w:val="20"/>
              </w:rPr>
              <w:t>00 000</w:t>
            </w:r>
          </w:p>
        </w:tc>
        <w:tc>
          <w:tcPr>
            <w:tcW w:w="1987" w:type="dxa"/>
            <w:shd w:val="clear" w:color="auto" w:fill="auto"/>
            <w:vAlign w:val="center"/>
          </w:tcPr>
          <w:p w14:paraId="5D221167" w14:textId="77777777" w:rsidR="00B621FC" w:rsidRPr="00374232" w:rsidRDefault="00D31C6B" w:rsidP="00446C5E">
            <w:pPr>
              <w:snapToGrid w:val="0"/>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1 3</w:t>
            </w:r>
            <w:r w:rsidR="00403550">
              <w:rPr>
                <w:rFonts w:ascii="Times New Roman" w:hAnsi="Times New Roman"/>
                <w:b/>
                <w:color w:val="000000"/>
                <w:sz w:val="20"/>
                <w:szCs w:val="20"/>
              </w:rPr>
              <w:t>00 000</w:t>
            </w:r>
          </w:p>
        </w:tc>
        <w:tc>
          <w:tcPr>
            <w:tcW w:w="2268" w:type="dxa"/>
            <w:gridSpan w:val="2"/>
          </w:tcPr>
          <w:p w14:paraId="7F027342" w14:textId="77777777" w:rsidR="00B621FC" w:rsidRPr="00374232" w:rsidRDefault="00D31C6B" w:rsidP="000A08D2">
            <w:pPr>
              <w:snapToGrid w:val="0"/>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1</w:t>
            </w:r>
            <w:r w:rsidR="00437F4C">
              <w:rPr>
                <w:rFonts w:ascii="Times New Roman" w:hAnsi="Times New Roman"/>
                <w:b/>
                <w:color w:val="000000"/>
                <w:sz w:val="20"/>
                <w:szCs w:val="20"/>
              </w:rPr>
              <w:t> </w:t>
            </w:r>
            <w:r>
              <w:rPr>
                <w:rFonts w:ascii="Times New Roman" w:hAnsi="Times New Roman"/>
                <w:b/>
                <w:color w:val="000000"/>
                <w:sz w:val="20"/>
                <w:szCs w:val="20"/>
              </w:rPr>
              <w:t>300</w:t>
            </w:r>
            <w:r w:rsidR="00437F4C">
              <w:rPr>
                <w:rFonts w:ascii="Times New Roman" w:hAnsi="Times New Roman"/>
                <w:b/>
                <w:color w:val="000000"/>
                <w:sz w:val="20"/>
                <w:szCs w:val="20"/>
              </w:rPr>
              <w:t xml:space="preserve"> 000</w:t>
            </w:r>
          </w:p>
        </w:tc>
      </w:tr>
      <w:tr w:rsidR="000F3D78" w:rsidRPr="00374232" w14:paraId="3B96959A" w14:textId="77777777" w:rsidTr="00450496">
        <w:trPr>
          <w:trHeight w:val="55"/>
        </w:trPr>
        <w:tc>
          <w:tcPr>
            <w:tcW w:w="14742" w:type="dxa"/>
            <w:gridSpan w:val="9"/>
            <w:shd w:val="clear" w:color="auto" w:fill="auto"/>
            <w:vAlign w:val="center"/>
          </w:tcPr>
          <w:p w14:paraId="2A4F9538" w14:textId="77777777" w:rsidR="000F3D78" w:rsidRPr="000F3D78" w:rsidRDefault="000F3D78" w:rsidP="000F3D78">
            <w:pPr>
              <w:spacing w:after="0" w:line="240" w:lineRule="auto"/>
              <w:jc w:val="center"/>
              <w:rPr>
                <w:rFonts w:ascii="Times New Roman" w:hAnsi="Times New Roman"/>
                <w:b/>
                <w:color w:val="000000"/>
                <w:sz w:val="24"/>
                <w:szCs w:val="24"/>
              </w:rPr>
            </w:pPr>
            <w:r w:rsidRPr="000F3D78">
              <w:rPr>
                <w:rFonts w:ascii="Times New Roman" w:hAnsi="Times New Roman"/>
                <w:b/>
                <w:sz w:val="24"/>
                <w:szCs w:val="24"/>
              </w:rPr>
              <w:t>2. «Озеленение территории муниципального образования «</w:t>
            </w:r>
            <w:r w:rsidR="001E1EC4" w:rsidRPr="001E1EC4">
              <w:rPr>
                <w:rFonts w:ascii="Times New Roman" w:hAnsi="Times New Roman"/>
                <w:b/>
                <w:sz w:val="24"/>
                <w:szCs w:val="24"/>
              </w:rPr>
              <w:t>Сельское поселение Образцово-Травинский сельсовет Камызякского муниципального района Астраханской области</w:t>
            </w:r>
            <w:r w:rsidRPr="000F3D78">
              <w:rPr>
                <w:rFonts w:ascii="Times New Roman" w:hAnsi="Times New Roman"/>
                <w:b/>
                <w:sz w:val="24"/>
                <w:szCs w:val="24"/>
              </w:rPr>
              <w:t>»</w:t>
            </w:r>
          </w:p>
          <w:p w14:paraId="4A1C5285" w14:textId="77777777" w:rsidR="000F3D78" w:rsidRPr="00374232" w:rsidRDefault="000F3D78" w:rsidP="00446C5E">
            <w:pPr>
              <w:snapToGrid w:val="0"/>
              <w:spacing w:after="0" w:line="240" w:lineRule="auto"/>
              <w:jc w:val="center"/>
              <w:rPr>
                <w:rFonts w:ascii="Times New Roman" w:hAnsi="Times New Roman"/>
                <w:b/>
                <w:color w:val="000000"/>
                <w:sz w:val="20"/>
                <w:szCs w:val="20"/>
              </w:rPr>
            </w:pPr>
          </w:p>
        </w:tc>
      </w:tr>
      <w:tr w:rsidR="00B621FC" w:rsidRPr="00374232" w14:paraId="33CE358E" w14:textId="77777777" w:rsidTr="00C5441A">
        <w:trPr>
          <w:trHeight w:val="55"/>
        </w:trPr>
        <w:tc>
          <w:tcPr>
            <w:tcW w:w="533" w:type="dxa"/>
            <w:shd w:val="clear" w:color="auto" w:fill="auto"/>
            <w:vAlign w:val="center"/>
          </w:tcPr>
          <w:p w14:paraId="1AF61442" w14:textId="77777777" w:rsidR="00B621FC" w:rsidRPr="00374232" w:rsidRDefault="00B621FC" w:rsidP="00446C5E">
            <w:pPr>
              <w:snapToGrid w:val="0"/>
              <w:spacing w:after="0"/>
              <w:jc w:val="center"/>
              <w:rPr>
                <w:rFonts w:ascii="Times New Roman" w:hAnsi="Times New Roman"/>
                <w:color w:val="000000"/>
                <w:sz w:val="20"/>
                <w:szCs w:val="20"/>
              </w:rPr>
            </w:pPr>
            <w:r w:rsidRPr="00374232">
              <w:rPr>
                <w:rFonts w:ascii="Times New Roman" w:hAnsi="Times New Roman"/>
                <w:color w:val="000000"/>
                <w:sz w:val="20"/>
                <w:szCs w:val="20"/>
              </w:rPr>
              <w:lastRenderedPageBreak/>
              <w:t>2.1</w:t>
            </w:r>
          </w:p>
        </w:tc>
        <w:tc>
          <w:tcPr>
            <w:tcW w:w="6124" w:type="dxa"/>
            <w:gridSpan w:val="2"/>
            <w:shd w:val="clear" w:color="auto" w:fill="auto"/>
            <w:vAlign w:val="center"/>
          </w:tcPr>
          <w:p w14:paraId="6D73DD40" w14:textId="77777777" w:rsidR="00B621FC" w:rsidRPr="00374232" w:rsidRDefault="00B621FC" w:rsidP="00446C5E">
            <w:pPr>
              <w:suppressAutoHyphens/>
              <w:snapToGrid w:val="0"/>
              <w:spacing w:after="0" w:line="240" w:lineRule="auto"/>
              <w:rPr>
                <w:rFonts w:ascii="Times New Roman" w:hAnsi="Times New Roman"/>
                <w:sz w:val="20"/>
                <w:szCs w:val="20"/>
                <w:lang w:eastAsia="ar-SA"/>
              </w:rPr>
            </w:pPr>
            <w:r w:rsidRPr="00374232">
              <w:rPr>
                <w:rFonts w:ascii="Times New Roman" w:hAnsi="Times New Roman"/>
                <w:sz w:val="20"/>
                <w:szCs w:val="20"/>
                <w:lang w:eastAsia="ar-SA"/>
              </w:rPr>
              <w:t>Приобретение посадочного материала (саженцев деревьев, кольев и семян цветов)</w:t>
            </w:r>
          </w:p>
        </w:tc>
        <w:tc>
          <w:tcPr>
            <w:tcW w:w="1987" w:type="dxa"/>
            <w:gridSpan w:val="2"/>
            <w:vMerge w:val="restart"/>
          </w:tcPr>
          <w:p w14:paraId="10FBBFB6" w14:textId="77777777" w:rsidR="00B621FC" w:rsidRPr="00C21CF6" w:rsidRDefault="00B621FC" w:rsidP="008C5A8A">
            <w:pPr>
              <w:keepNext/>
              <w:spacing w:before="240" w:after="60"/>
              <w:jc w:val="center"/>
              <w:outlineLvl w:val="1"/>
              <w:rPr>
                <w:rFonts w:ascii="Times New Roman" w:hAnsi="Times New Roman"/>
                <w:color w:val="000000"/>
                <w:sz w:val="20"/>
                <w:szCs w:val="20"/>
              </w:rPr>
            </w:pPr>
            <w:r>
              <w:rPr>
                <w:rFonts w:ascii="Times New Roman" w:hAnsi="Times New Roman"/>
                <w:color w:val="000000"/>
                <w:sz w:val="20"/>
                <w:szCs w:val="20"/>
              </w:rPr>
              <w:t xml:space="preserve">Бюджет </w:t>
            </w:r>
            <w:r w:rsidR="009932E1" w:rsidRPr="00C21CF6">
              <w:rPr>
                <w:rFonts w:ascii="Times New Roman" w:hAnsi="Times New Roman"/>
                <w:color w:val="000000"/>
                <w:sz w:val="20"/>
                <w:szCs w:val="20"/>
              </w:rPr>
              <w:t xml:space="preserve">муниципального образования </w:t>
            </w:r>
            <w:r>
              <w:rPr>
                <w:rFonts w:ascii="Times New Roman" w:hAnsi="Times New Roman"/>
                <w:color w:val="000000"/>
                <w:sz w:val="20"/>
                <w:szCs w:val="20"/>
              </w:rPr>
              <w:t>«</w:t>
            </w:r>
            <w:r w:rsidR="001E1EC4" w:rsidRPr="001E1EC4">
              <w:rPr>
                <w:rFonts w:ascii="Times New Roman" w:hAnsi="Times New Roman"/>
                <w:color w:val="000000"/>
                <w:sz w:val="20"/>
                <w:szCs w:val="20"/>
              </w:rPr>
              <w:t>Сельское поселение Образцово-Травинский сельсовет Камызякского муниципального района Астраханской области</w:t>
            </w:r>
            <w:r w:rsidR="008C5A8A">
              <w:rPr>
                <w:rFonts w:ascii="Times New Roman" w:hAnsi="Times New Roman"/>
                <w:color w:val="000000"/>
                <w:sz w:val="20"/>
                <w:szCs w:val="20"/>
              </w:rPr>
              <w:t>»</w:t>
            </w:r>
          </w:p>
        </w:tc>
        <w:tc>
          <w:tcPr>
            <w:tcW w:w="1843" w:type="dxa"/>
            <w:shd w:val="clear" w:color="auto" w:fill="auto"/>
            <w:vAlign w:val="center"/>
          </w:tcPr>
          <w:p w14:paraId="24F66C7B" w14:textId="77777777" w:rsidR="00B621FC" w:rsidRPr="00374232" w:rsidRDefault="003576AE" w:rsidP="00446C5E">
            <w:pPr>
              <w:keepNext/>
              <w:spacing w:before="240" w:after="60"/>
              <w:jc w:val="center"/>
              <w:outlineLvl w:val="1"/>
              <w:rPr>
                <w:rFonts w:ascii="Times New Roman" w:hAnsi="Times New Roman"/>
                <w:bCs/>
                <w:iCs/>
                <w:sz w:val="20"/>
                <w:szCs w:val="20"/>
              </w:rPr>
            </w:pPr>
            <w:r>
              <w:rPr>
                <w:rFonts w:ascii="Times New Roman" w:hAnsi="Times New Roman"/>
                <w:bCs/>
                <w:iCs/>
                <w:sz w:val="20"/>
                <w:szCs w:val="20"/>
              </w:rPr>
              <w:t>5</w:t>
            </w:r>
            <w:r w:rsidR="00B621FC" w:rsidRPr="00374232">
              <w:rPr>
                <w:rFonts w:ascii="Times New Roman" w:hAnsi="Times New Roman"/>
                <w:bCs/>
                <w:iCs/>
                <w:sz w:val="20"/>
                <w:szCs w:val="20"/>
              </w:rPr>
              <w:t>0 000</w:t>
            </w:r>
          </w:p>
        </w:tc>
        <w:tc>
          <w:tcPr>
            <w:tcW w:w="1987" w:type="dxa"/>
            <w:shd w:val="clear" w:color="auto" w:fill="auto"/>
            <w:vAlign w:val="center"/>
          </w:tcPr>
          <w:p w14:paraId="1CAC697A" w14:textId="77777777" w:rsidR="00B621FC" w:rsidRPr="00374232" w:rsidRDefault="00B621FC" w:rsidP="00446C5E">
            <w:pPr>
              <w:keepNext/>
              <w:spacing w:before="240" w:after="60"/>
              <w:jc w:val="center"/>
              <w:outlineLvl w:val="1"/>
              <w:rPr>
                <w:rFonts w:ascii="Times New Roman" w:hAnsi="Times New Roman"/>
                <w:bCs/>
                <w:iCs/>
                <w:color w:val="000000"/>
                <w:sz w:val="20"/>
                <w:szCs w:val="20"/>
              </w:rPr>
            </w:pPr>
            <w:r w:rsidRPr="00374232">
              <w:rPr>
                <w:rFonts w:ascii="Times New Roman" w:hAnsi="Times New Roman"/>
                <w:bCs/>
                <w:iCs/>
                <w:color w:val="000000"/>
                <w:sz w:val="20"/>
                <w:szCs w:val="20"/>
              </w:rPr>
              <w:t>300 000</w:t>
            </w:r>
          </w:p>
        </w:tc>
        <w:tc>
          <w:tcPr>
            <w:tcW w:w="2268" w:type="dxa"/>
            <w:gridSpan w:val="2"/>
          </w:tcPr>
          <w:p w14:paraId="1D57290A" w14:textId="77777777" w:rsidR="00B621FC" w:rsidRPr="00374232" w:rsidRDefault="00B621FC" w:rsidP="00446C5E">
            <w:pPr>
              <w:keepNext/>
              <w:spacing w:before="240" w:after="60"/>
              <w:jc w:val="center"/>
              <w:outlineLvl w:val="1"/>
              <w:rPr>
                <w:rFonts w:ascii="Times New Roman" w:hAnsi="Times New Roman"/>
                <w:bCs/>
                <w:iCs/>
                <w:color w:val="000000"/>
                <w:sz w:val="20"/>
                <w:szCs w:val="20"/>
              </w:rPr>
            </w:pPr>
            <w:r w:rsidRPr="00374232">
              <w:rPr>
                <w:rFonts w:ascii="Times New Roman" w:hAnsi="Times New Roman"/>
                <w:bCs/>
                <w:iCs/>
                <w:color w:val="000000"/>
                <w:sz w:val="20"/>
                <w:szCs w:val="20"/>
              </w:rPr>
              <w:t>300  000</w:t>
            </w:r>
          </w:p>
        </w:tc>
      </w:tr>
      <w:tr w:rsidR="00B621FC" w:rsidRPr="00374232" w14:paraId="7BA592AF" w14:textId="77777777" w:rsidTr="00C5441A">
        <w:trPr>
          <w:trHeight w:val="55"/>
        </w:trPr>
        <w:tc>
          <w:tcPr>
            <w:tcW w:w="533" w:type="dxa"/>
            <w:shd w:val="clear" w:color="auto" w:fill="auto"/>
            <w:vAlign w:val="center"/>
          </w:tcPr>
          <w:p w14:paraId="08E96906" w14:textId="77777777" w:rsidR="00B621FC" w:rsidRPr="00374232" w:rsidRDefault="00B621FC" w:rsidP="00446C5E">
            <w:pPr>
              <w:snapToGrid w:val="0"/>
              <w:spacing w:after="0"/>
              <w:jc w:val="center"/>
              <w:rPr>
                <w:rFonts w:ascii="Times New Roman" w:hAnsi="Times New Roman"/>
                <w:color w:val="000000"/>
                <w:sz w:val="20"/>
                <w:szCs w:val="20"/>
              </w:rPr>
            </w:pPr>
          </w:p>
        </w:tc>
        <w:tc>
          <w:tcPr>
            <w:tcW w:w="6124" w:type="dxa"/>
            <w:gridSpan w:val="2"/>
            <w:shd w:val="clear" w:color="auto" w:fill="auto"/>
            <w:vAlign w:val="center"/>
          </w:tcPr>
          <w:p w14:paraId="7D6EB5E3" w14:textId="77777777" w:rsidR="00B621FC" w:rsidRPr="00374232" w:rsidRDefault="00B621FC" w:rsidP="00446C5E">
            <w:pPr>
              <w:suppressAutoHyphens/>
              <w:snapToGrid w:val="0"/>
              <w:spacing w:after="0" w:line="240" w:lineRule="auto"/>
              <w:rPr>
                <w:rFonts w:ascii="Times New Roman" w:hAnsi="Times New Roman"/>
                <w:b/>
                <w:sz w:val="20"/>
                <w:szCs w:val="20"/>
                <w:lang w:eastAsia="ar-SA"/>
              </w:rPr>
            </w:pPr>
            <w:r w:rsidRPr="00374232">
              <w:rPr>
                <w:rFonts w:ascii="Times New Roman" w:hAnsi="Times New Roman"/>
                <w:b/>
                <w:sz w:val="20"/>
                <w:szCs w:val="20"/>
                <w:lang w:eastAsia="ar-SA"/>
              </w:rPr>
              <w:t>Итого по подпрограмме:</w:t>
            </w:r>
          </w:p>
        </w:tc>
        <w:tc>
          <w:tcPr>
            <w:tcW w:w="1987" w:type="dxa"/>
            <w:gridSpan w:val="2"/>
            <w:vMerge/>
          </w:tcPr>
          <w:p w14:paraId="1B44B3D6" w14:textId="77777777" w:rsidR="00B621FC" w:rsidRPr="00374232" w:rsidRDefault="00B621FC" w:rsidP="00446C5E">
            <w:pPr>
              <w:spacing w:after="0" w:line="240" w:lineRule="auto"/>
              <w:jc w:val="center"/>
              <w:rPr>
                <w:rFonts w:ascii="Times New Roman" w:hAnsi="Times New Roman"/>
                <w:b/>
                <w:sz w:val="20"/>
                <w:szCs w:val="20"/>
              </w:rPr>
            </w:pPr>
          </w:p>
        </w:tc>
        <w:tc>
          <w:tcPr>
            <w:tcW w:w="1843" w:type="dxa"/>
            <w:shd w:val="clear" w:color="auto" w:fill="auto"/>
            <w:vAlign w:val="center"/>
          </w:tcPr>
          <w:p w14:paraId="35B3E1A6" w14:textId="77777777" w:rsidR="00B621FC" w:rsidRPr="00374232" w:rsidRDefault="003576AE" w:rsidP="00446C5E">
            <w:pPr>
              <w:spacing w:after="0" w:line="240" w:lineRule="auto"/>
              <w:jc w:val="center"/>
              <w:rPr>
                <w:rFonts w:ascii="Times New Roman" w:hAnsi="Times New Roman"/>
                <w:b/>
                <w:sz w:val="20"/>
                <w:szCs w:val="20"/>
              </w:rPr>
            </w:pPr>
            <w:r>
              <w:rPr>
                <w:rFonts w:ascii="Times New Roman" w:hAnsi="Times New Roman"/>
                <w:b/>
                <w:sz w:val="20"/>
                <w:szCs w:val="20"/>
              </w:rPr>
              <w:t>5</w:t>
            </w:r>
            <w:r w:rsidR="00B621FC" w:rsidRPr="00374232">
              <w:rPr>
                <w:rFonts w:ascii="Times New Roman" w:hAnsi="Times New Roman"/>
                <w:b/>
                <w:sz w:val="20"/>
                <w:szCs w:val="20"/>
              </w:rPr>
              <w:t>0 000</w:t>
            </w:r>
          </w:p>
        </w:tc>
        <w:tc>
          <w:tcPr>
            <w:tcW w:w="1987" w:type="dxa"/>
            <w:shd w:val="clear" w:color="auto" w:fill="auto"/>
            <w:vAlign w:val="center"/>
          </w:tcPr>
          <w:p w14:paraId="50E46D07" w14:textId="77777777" w:rsidR="00B621FC" w:rsidRPr="00374232" w:rsidRDefault="00B621FC" w:rsidP="00446C5E">
            <w:pPr>
              <w:spacing w:after="0" w:line="240" w:lineRule="auto"/>
              <w:jc w:val="center"/>
              <w:rPr>
                <w:rFonts w:ascii="Times New Roman" w:hAnsi="Times New Roman"/>
                <w:b/>
                <w:color w:val="000000"/>
                <w:sz w:val="20"/>
                <w:szCs w:val="20"/>
              </w:rPr>
            </w:pPr>
            <w:r w:rsidRPr="00374232">
              <w:rPr>
                <w:rFonts w:ascii="Times New Roman" w:hAnsi="Times New Roman"/>
                <w:b/>
                <w:color w:val="000000"/>
                <w:sz w:val="20"/>
                <w:szCs w:val="20"/>
              </w:rPr>
              <w:t>300 000</w:t>
            </w:r>
          </w:p>
        </w:tc>
        <w:tc>
          <w:tcPr>
            <w:tcW w:w="2268" w:type="dxa"/>
            <w:gridSpan w:val="2"/>
            <w:vAlign w:val="center"/>
          </w:tcPr>
          <w:p w14:paraId="66378992" w14:textId="77777777" w:rsidR="00B621FC" w:rsidRPr="00374232" w:rsidRDefault="00B621FC" w:rsidP="00446C5E">
            <w:pPr>
              <w:spacing w:after="0" w:line="240" w:lineRule="auto"/>
              <w:jc w:val="center"/>
              <w:rPr>
                <w:rFonts w:ascii="Times New Roman" w:hAnsi="Times New Roman"/>
                <w:b/>
                <w:color w:val="000000"/>
                <w:sz w:val="20"/>
                <w:szCs w:val="20"/>
              </w:rPr>
            </w:pPr>
            <w:r w:rsidRPr="00374232">
              <w:rPr>
                <w:rFonts w:ascii="Times New Roman" w:hAnsi="Times New Roman"/>
                <w:b/>
                <w:color w:val="000000"/>
                <w:sz w:val="20"/>
                <w:szCs w:val="20"/>
              </w:rPr>
              <w:t>300 000</w:t>
            </w:r>
          </w:p>
        </w:tc>
      </w:tr>
      <w:tr w:rsidR="00CB4144" w:rsidRPr="00374232" w14:paraId="3A9905C3" w14:textId="77777777" w:rsidTr="00450496">
        <w:trPr>
          <w:trHeight w:val="55"/>
        </w:trPr>
        <w:tc>
          <w:tcPr>
            <w:tcW w:w="14742" w:type="dxa"/>
            <w:gridSpan w:val="9"/>
            <w:shd w:val="clear" w:color="auto" w:fill="auto"/>
            <w:vAlign w:val="center"/>
          </w:tcPr>
          <w:p w14:paraId="19F92BF4" w14:textId="77777777" w:rsidR="00CB4144" w:rsidRPr="00CB4144" w:rsidRDefault="00CB4144" w:rsidP="00CB4144">
            <w:pPr>
              <w:spacing w:after="0" w:line="240" w:lineRule="auto"/>
              <w:rPr>
                <w:rFonts w:ascii="Times New Roman" w:hAnsi="Times New Roman"/>
                <w:b/>
                <w:color w:val="000000"/>
                <w:sz w:val="24"/>
                <w:szCs w:val="24"/>
              </w:rPr>
            </w:pPr>
            <w:r w:rsidRPr="00CB4144">
              <w:rPr>
                <w:rFonts w:ascii="Times New Roman" w:hAnsi="Times New Roman"/>
                <w:b/>
                <w:color w:val="000000"/>
                <w:sz w:val="24"/>
                <w:szCs w:val="24"/>
              </w:rPr>
              <w:t xml:space="preserve">3. «Работы по благоустройству территории населенных пунктов муниципального образования «Образцово-Травинский сельсовет» </w:t>
            </w:r>
          </w:p>
          <w:p w14:paraId="0717E42B" w14:textId="77777777" w:rsidR="00CB4144" w:rsidRPr="00374232" w:rsidRDefault="00CB4144" w:rsidP="000F3D78">
            <w:pPr>
              <w:spacing w:after="0" w:line="240" w:lineRule="auto"/>
              <w:rPr>
                <w:rFonts w:ascii="Times New Roman" w:hAnsi="Times New Roman"/>
                <w:sz w:val="20"/>
                <w:szCs w:val="20"/>
              </w:rPr>
            </w:pPr>
          </w:p>
        </w:tc>
      </w:tr>
      <w:tr w:rsidR="00B621FC" w:rsidRPr="00374232" w14:paraId="2B0A0D36" w14:textId="77777777" w:rsidTr="00C5441A">
        <w:trPr>
          <w:trHeight w:val="55"/>
        </w:trPr>
        <w:tc>
          <w:tcPr>
            <w:tcW w:w="533" w:type="dxa"/>
            <w:shd w:val="clear" w:color="auto" w:fill="auto"/>
            <w:vAlign w:val="center"/>
          </w:tcPr>
          <w:p w14:paraId="1B7ECFE6" w14:textId="77777777" w:rsidR="00B621FC" w:rsidRPr="00374232" w:rsidRDefault="00B621FC" w:rsidP="00446C5E">
            <w:pPr>
              <w:snapToGrid w:val="0"/>
              <w:spacing w:after="0"/>
              <w:jc w:val="center"/>
              <w:rPr>
                <w:rFonts w:ascii="Times New Roman" w:hAnsi="Times New Roman"/>
                <w:color w:val="000000"/>
                <w:sz w:val="20"/>
                <w:szCs w:val="20"/>
              </w:rPr>
            </w:pPr>
            <w:r w:rsidRPr="00374232">
              <w:rPr>
                <w:rFonts w:ascii="Times New Roman" w:hAnsi="Times New Roman"/>
                <w:color w:val="000000"/>
                <w:sz w:val="20"/>
                <w:szCs w:val="20"/>
              </w:rPr>
              <w:t>3.1</w:t>
            </w:r>
          </w:p>
        </w:tc>
        <w:tc>
          <w:tcPr>
            <w:tcW w:w="6124" w:type="dxa"/>
            <w:gridSpan w:val="2"/>
            <w:shd w:val="clear" w:color="auto" w:fill="auto"/>
            <w:vAlign w:val="center"/>
          </w:tcPr>
          <w:p w14:paraId="6AFA7E06" w14:textId="77777777" w:rsidR="00B621FC" w:rsidRPr="00374232" w:rsidRDefault="00FF3BCC" w:rsidP="00446C5E">
            <w:pPr>
              <w:suppressAutoHyphens/>
              <w:snapToGrid w:val="0"/>
              <w:spacing w:after="0" w:line="240" w:lineRule="auto"/>
              <w:rPr>
                <w:rFonts w:ascii="Times New Roman" w:hAnsi="Times New Roman"/>
                <w:sz w:val="20"/>
                <w:szCs w:val="20"/>
                <w:lang w:eastAsia="ar-SA"/>
              </w:rPr>
            </w:pPr>
            <w:r>
              <w:rPr>
                <w:rFonts w:ascii="Times New Roman" w:hAnsi="Times New Roman"/>
                <w:sz w:val="20"/>
                <w:szCs w:val="20"/>
                <w:lang w:eastAsia="ar-SA"/>
              </w:rPr>
              <w:t xml:space="preserve">Обслуживание </w:t>
            </w:r>
            <w:r w:rsidR="00B621FC" w:rsidRPr="00374232">
              <w:rPr>
                <w:rFonts w:ascii="Times New Roman" w:hAnsi="Times New Roman"/>
                <w:sz w:val="20"/>
                <w:szCs w:val="20"/>
                <w:lang w:eastAsia="ar-SA"/>
              </w:rPr>
              <w:t xml:space="preserve"> детских игровых площадок </w:t>
            </w:r>
          </w:p>
        </w:tc>
        <w:tc>
          <w:tcPr>
            <w:tcW w:w="1987" w:type="dxa"/>
            <w:gridSpan w:val="2"/>
            <w:vMerge w:val="restart"/>
          </w:tcPr>
          <w:p w14:paraId="26C1935C" w14:textId="77777777" w:rsidR="00B621FC" w:rsidRDefault="00B621FC" w:rsidP="00446C5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Бюджет </w:t>
            </w:r>
            <w:r w:rsidR="008C5A8A" w:rsidRPr="008C5A8A">
              <w:rPr>
                <w:rFonts w:ascii="Times New Roman" w:hAnsi="Times New Roman"/>
                <w:color w:val="000000"/>
                <w:sz w:val="20"/>
                <w:szCs w:val="20"/>
              </w:rPr>
              <w:t>муниципального образования</w:t>
            </w:r>
            <w:r>
              <w:rPr>
                <w:rFonts w:ascii="Times New Roman" w:hAnsi="Times New Roman"/>
                <w:color w:val="000000"/>
                <w:sz w:val="20"/>
                <w:szCs w:val="20"/>
              </w:rPr>
              <w:t xml:space="preserve"> «</w:t>
            </w:r>
            <w:r w:rsidR="001E1EC4" w:rsidRPr="001E1EC4">
              <w:rPr>
                <w:rFonts w:ascii="Times New Roman" w:hAnsi="Times New Roman"/>
                <w:color w:val="000000"/>
                <w:sz w:val="20"/>
                <w:szCs w:val="20"/>
              </w:rPr>
              <w:t>Сельское поселение Образцово-Травинский сельсовет Камызякского муниципального района Астраханской области</w:t>
            </w:r>
            <w:r>
              <w:rPr>
                <w:rFonts w:ascii="Times New Roman" w:hAnsi="Times New Roman"/>
                <w:color w:val="000000"/>
                <w:sz w:val="20"/>
                <w:szCs w:val="20"/>
              </w:rPr>
              <w:t>»</w:t>
            </w:r>
          </w:p>
          <w:p w14:paraId="6B3EE88A" w14:textId="77777777" w:rsidR="001411A7" w:rsidRDefault="001411A7" w:rsidP="00446C5E">
            <w:pPr>
              <w:spacing w:after="0" w:line="240" w:lineRule="auto"/>
              <w:jc w:val="center"/>
              <w:rPr>
                <w:rFonts w:ascii="Times New Roman" w:hAnsi="Times New Roman"/>
                <w:color w:val="000000"/>
                <w:sz w:val="20"/>
                <w:szCs w:val="20"/>
              </w:rPr>
            </w:pPr>
          </w:p>
          <w:p w14:paraId="676BF835" w14:textId="77777777" w:rsidR="001411A7" w:rsidRPr="001E1EC4" w:rsidRDefault="001411A7" w:rsidP="00446C5E">
            <w:pPr>
              <w:spacing w:after="0" w:line="240" w:lineRule="auto"/>
              <w:jc w:val="center"/>
              <w:rPr>
                <w:rFonts w:ascii="Times New Roman" w:hAnsi="Times New Roman"/>
                <w:color w:val="000000"/>
                <w:sz w:val="20"/>
                <w:szCs w:val="20"/>
              </w:rPr>
            </w:pPr>
          </w:p>
        </w:tc>
        <w:tc>
          <w:tcPr>
            <w:tcW w:w="1843" w:type="dxa"/>
            <w:shd w:val="clear" w:color="auto" w:fill="auto"/>
            <w:vAlign w:val="center"/>
          </w:tcPr>
          <w:p w14:paraId="341DEFAF" w14:textId="77777777" w:rsidR="00B621FC" w:rsidRPr="00374232" w:rsidRDefault="00D31C6B" w:rsidP="00446C5E">
            <w:pPr>
              <w:spacing w:after="0" w:line="240" w:lineRule="auto"/>
              <w:jc w:val="center"/>
              <w:rPr>
                <w:rFonts w:ascii="Times New Roman" w:hAnsi="Times New Roman"/>
                <w:sz w:val="20"/>
                <w:szCs w:val="20"/>
              </w:rPr>
            </w:pPr>
            <w:r>
              <w:rPr>
                <w:rFonts w:ascii="Times New Roman" w:hAnsi="Times New Roman"/>
                <w:sz w:val="20"/>
                <w:szCs w:val="20"/>
              </w:rPr>
              <w:t>5</w:t>
            </w:r>
            <w:r w:rsidR="00B621FC" w:rsidRPr="00374232">
              <w:rPr>
                <w:rFonts w:ascii="Times New Roman" w:hAnsi="Times New Roman"/>
                <w:sz w:val="20"/>
                <w:szCs w:val="20"/>
              </w:rPr>
              <w:t>0 000</w:t>
            </w:r>
          </w:p>
        </w:tc>
        <w:tc>
          <w:tcPr>
            <w:tcW w:w="1987" w:type="dxa"/>
            <w:shd w:val="clear" w:color="auto" w:fill="auto"/>
            <w:vAlign w:val="center"/>
          </w:tcPr>
          <w:p w14:paraId="7B80CBA9" w14:textId="77777777" w:rsidR="00B621FC" w:rsidRPr="00374232" w:rsidRDefault="00403550" w:rsidP="00446C5E">
            <w:pPr>
              <w:spacing w:after="0" w:line="240" w:lineRule="auto"/>
              <w:jc w:val="center"/>
              <w:rPr>
                <w:rFonts w:ascii="Times New Roman" w:hAnsi="Times New Roman"/>
                <w:sz w:val="20"/>
                <w:szCs w:val="20"/>
              </w:rPr>
            </w:pPr>
            <w:r>
              <w:rPr>
                <w:rFonts w:ascii="Times New Roman" w:hAnsi="Times New Roman"/>
                <w:sz w:val="20"/>
                <w:szCs w:val="20"/>
              </w:rPr>
              <w:t>1</w:t>
            </w:r>
            <w:r w:rsidR="00B621FC" w:rsidRPr="00374232">
              <w:rPr>
                <w:rFonts w:ascii="Times New Roman" w:hAnsi="Times New Roman"/>
                <w:sz w:val="20"/>
                <w:szCs w:val="20"/>
              </w:rPr>
              <w:t>00 000</w:t>
            </w:r>
          </w:p>
        </w:tc>
        <w:tc>
          <w:tcPr>
            <w:tcW w:w="2268" w:type="dxa"/>
            <w:gridSpan w:val="2"/>
            <w:vAlign w:val="center"/>
          </w:tcPr>
          <w:p w14:paraId="1712105A" w14:textId="77777777" w:rsidR="00B621FC" w:rsidRPr="00374232" w:rsidRDefault="001F5D20" w:rsidP="000F3D78">
            <w:pPr>
              <w:spacing w:after="0" w:line="240" w:lineRule="auto"/>
              <w:rPr>
                <w:rFonts w:ascii="Times New Roman" w:hAnsi="Times New Roman"/>
                <w:sz w:val="20"/>
                <w:szCs w:val="20"/>
              </w:rPr>
            </w:pPr>
            <w:r>
              <w:rPr>
                <w:rFonts w:ascii="Times New Roman" w:hAnsi="Times New Roman"/>
                <w:sz w:val="20"/>
                <w:szCs w:val="20"/>
              </w:rPr>
              <w:t xml:space="preserve">             </w:t>
            </w:r>
            <w:r w:rsidR="00403550">
              <w:rPr>
                <w:rFonts w:ascii="Times New Roman" w:hAnsi="Times New Roman"/>
                <w:sz w:val="20"/>
                <w:szCs w:val="20"/>
              </w:rPr>
              <w:t>1</w:t>
            </w:r>
            <w:r w:rsidR="00B621FC" w:rsidRPr="00374232">
              <w:rPr>
                <w:rFonts w:ascii="Times New Roman" w:hAnsi="Times New Roman"/>
                <w:sz w:val="20"/>
                <w:szCs w:val="20"/>
              </w:rPr>
              <w:t>00 000</w:t>
            </w:r>
          </w:p>
        </w:tc>
      </w:tr>
      <w:tr w:rsidR="00B621FC" w:rsidRPr="00374232" w14:paraId="583E2E26" w14:textId="77777777" w:rsidTr="00C5441A">
        <w:trPr>
          <w:trHeight w:val="55"/>
        </w:trPr>
        <w:tc>
          <w:tcPr>
            <w:tcW w:w="533" w:type="dxa"/>
            <w:shd w:val="clear" w:color="auto" w:fill="auto"/>
            <w:vAlign w:val="center"/>
          </w:tcPr>
          <w:p w14:paraId="3BA99327" w14:textId="77777777" w:rsidR="00B621FC" w:rsidRPr="00374232" w:rsidRDefault="00B621FC" w:rsidP="00446C5E">
            <w:pPr>
              <w:snapToGrid w:val="0"/>
              <w:spacing w:after="0"/>
              <w:jc w:val="center"/>
              <w:rPr>
                <w:rFonts w:ascii="Times New Roman" w:hAnsi="Times New Roman"/>
                <w:color w:val="000000"/>
                <w:sz w:val="20"/>
                <w:szCs w:val="20"/>
              </w:rPr>
            </w:pPr>
            <w:r w:rsidRPr="00374232">
              <w:rPr>
                <w:rFonts w:ascii="Times New Roman" w:hAnsi="Times New Roman"/>
                <w:color w:val="000000"/>
                <w:sz w:val="20"/>
                <w:szCs w:val="20"/>
              </w:rPr>
              <w:t>3.2</w:t>
            </w:r>
          </w:p>
        </w:tc>
        <w:tc>
          <w:tcPr>
            <w:tcW w:w="6124" w:type="dxa"/>
            <w:gridSpan w:val="2"/>
            <w:shd w:val="clear" w:color="auto" w:fill="auto"/>
            <w:vAlign w:val="center"/>
          </w:tcPr>
          <w:p w14:paraId="737F2465" w14:textId="77777777" w:rsidR="00B621FC" w:rsidRPr="00374232" w:rsidRDefault="00B621FC" w:rsidP="00446C5E">
            <w:pPr>
              <w:suppressAutoHyphens/>
              <w:snapToGrid w:val="0"/>
              <w:spacing w:after="0" w:line="240" w:lineRule="auto"/>
              <w:rPr>
                <w:rFonts w:ascii="Times New Roman" w:hAnsi="Times New Roman"/>
                <w:sz w:val="20"/>
                <w:szCs w:val="20"/>
                <w:lang w:eastAsia="ar-SA"/>
              </w:rPr>
            </w:pPr>
            <w:r w:rsidRPr="00374232">
              <w:rPr>
                <w:rFonts w:ascii="Times New Roman" w:eastAsia="Calibri" w:hAnsi="Times New Roman"/>
                <w:sz w:val="20"/>
                <w:szCs w:val="20"/>
              </w:rPr>
              <w:t>Обустройство площадок накопления ТКО, приобретение контейнеров ТКО</w:t>
            </w:r>
          </w:p>
        </w:tc>
        <w:tc>
          <w:tcPr>
            <w:tcW w:w="1987" w:type="dxa"/>
            <w:gridSpan w:val="2"/>
            <w:vMerge/>
          </w:tcPr>
          <w:p w14:paraId="6FA41FBD" w14:textId="77777777" w:rsidR="00B621FC" w:rsidRPr="00374232" w:rsidRDefault="00B621FC" w:rsidP="00446C5E">
            <w:pPr>
              <w:snapToGrid w:val="0"/>
              <w:spacing w:after="0" w:line="240" w:lineRule="auto"/>
              <w:jc w:val="center"/>
              <w:rPr>
                <w:rFonts w:ascii="Times New Roman" w:hAnsi="Times New Roman"/>
                <w:color w:val="000000"/>
                <w:sz w:val="20"/>
                <w:szCs w:val="20"/>
              </w:rPr>
            </w:pPr>
          </w:p>
        </w:tc>
        <w:tc>
          <w:tcPr>
            <w:tcW w:w="1843" w:type="dxa"/>
            <w:shd w:val="clear" w:color="auto" w:fill="auto"/>
            <w:vAlign w:val="center"/>
          </w:tcPr>
          <w:p w14:paraId="066288FB" w14:textId="77777777" w:rsidR="00B621FC" w:rsidRPr="00374232" w:rsidRDefault="00D31C6B" w:rsidP="00446C5E">
            <w:pPr>
              <w:snapToGri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r w:rsidR="00FF3BCC">
              <w:rPr>
                <w:rFonts w:ascii="Times New Roman" w:hAnsi="Times New Roman"/>
                <w:color w:val="000000"/>
                <w:sz w:val="20"/>
                <w:szCs w:val="20"/>
              </w:rPr>
              <w:t>00 000</w:t>
            </w:r>
          </w:p>
        </w:tc>
        <w:tc>
          <w:tcPr>
            <w:tcW w:w="1987" w:type="dxa"/>
            <w:shd w:val="clear" w:color="auto" w:fill="auto"/>
            <w:vAlign w:val="center"/>
          </w:tcPr>
          <w:p w14:paraId="0D2DA748" w14:textId="77777777" w:rsidR="00B621FC" w:rsidRPr="00374232" w:rsidRDefault="00014BB4" w:rsidP="00446C5E">
            <w:pPr>
              <w:snapToGri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r w:rsidR="00B621FC" w:rsidRPr="00374232">
              <w:rPr>
                <w:rFonts w:ascii="Times New Roman" w:hAnsi="Times New Roman"/>
                <w:color w:val="000000"/>
                <w:sz w:val="20"/>
                <w:szCs w:val="20"/>
              </w:rPr>
              <w:t>00</w:t>
            </w:r>
            <w:r w:rsidR="005F5C22">
              <w:rPr>
                <w:rFonts w:ascii="Times New Roman" w:hAnsi="Times New Roman"/>
                <w:color w:val="000000"/>
                <w:sz w:val="20"/>
                <w:szCs w:val="20"/>
              </w:rPr>
              <w:t> </w:t>
            </w:r>
            <w:r w:rsidR="00B621FC" w:rsidRPr="00374232">
              <w:rPr>
                <w:rFonts w:ascii="Times New Roman" w:hAnsi="Times New Roman"/>
                <w:color w:val="000000"/>
                <w:sz w:val="20"/>
                <w:szCs w:val="20"/>
              </w:rPr>
              <w:t>000</w:t>
            </w:r>
          </w:p>
        </w:tc>
        <w:tc>
          <w:tcPr>
            <w:tcW w:w="2268" w:type="dxa"/>
            <w:gridSpan w:val="2"/>
          </w:tcPr>
          <w:p w14:paraId="2B771B12" w14:textId="77777777" w:rsidR="005F5C22" w:rsidRDefault="005F5C22" w:rsidP="00446C5E">
            <w:pPr>
              <w:snapToGrid w:val="0"/>
              <w:spacing w:after="0" w:line="240" w:lineRule="auto"/>
              <w:jc w:val="center"/>
              <w:rPr>
                <w:rFonts w:ascii="Times New Roman" w:hAnsi="Times New Roman"/>
                <w:color w:val="000000"/>
                <w:sz w:val="20"/>
                <w:szCs w:val="20"/>
              </w:rPr>
            </w:pPr>
          </w:p>
          <w:p w14:paraId="135657EF" w14:textId="77777777" w:rsidR="005F5C22" w:rsidRDefault="005F5C22" w:rsidP="00446C5E">
            <w:pPr>
              <w:snapToGrid w:val="0"/>
              <w:spacing w:after="0" w:line="240" w:lineRule="auto"/>
              <w:jc w:val="center"/>
              <w:rPr>
                <w:rFonts w:ascii="Times New Roman" w:hAnsi="Times New Roman"/>
                <w:color w:val="000000"/>
                <w:sz w:val="20"/>
                <w:szCs w:val="20"/>
              </w:rPr>
            </w:pPr>
          </w:p>
          <w:p w14:paraId="72782FDB" w14:textId="77777777" w:rsidR="005F5C22" w:rsidRDefault="005F5C22" w:rsidP="00446C5E">
            <w:pPr>
              <w:snapToGrid w:val="0"/>
              <w:spacing w:after="0" w:line="240" w:lineRule="auto"/>
              <w:jc w:val="center"/>
              <w:rPr>
                <w:rFonts w:ascii="Times New Roman" w:hAnsi="Times New Roman"/>
                <w:color w:val="000000"/>
                <w:sz w:val="20"/>
                <w:szCs w:val="20"/>
              </w:rPr>
            </w:pPr>
          </w:p>
          <w:p w14:paraId="07D0E211" w14:textId="77777777" w:rsidR="005F5C22" w:rsidRDefault="005F5C22" w:rsidP="00446C5E">
            <w:pPr>
              <w:snapToGrid w:val="0"/>
              <w:spacing w:after="0" w:line="240" w:lineRule="auto"/>
              <w:jc w:val="center"/>
              <w:rPr>
                <w:rFonts w:ascii="Times New Roman" w:hAnsi="Times New Roman"/>
                <w:color w:val="000000"/>
                <w:sz w:val="20"/>
                <w:szCs w:val="20"/>
              </w:rPr>
            </w:pPr>
          </w:p>
          <w:p w14:paraId="737D633D" w14:textId="77777777" w:rsidR="005F5C22" w:rsidRDefault="005F5C22" w:rsidP="00446C5E">
            <w:pPr>
              <w:snapToGrid w:val="0"/>
              <w:spacing w:after="0" w:line="240" w:lineRule="auto"/>
              <w:jc w:val="center"/>
              <w:rPr>
                <w:rFonts w:ascii="Times New Roman" w:hAnsi="Times New Roman"/>
                <w:color w:val="000000"/>
                <w:sz w:val="20"/>
                <w:szCs w:val="20"/>
              </w:rPr>
            </w:pPr>
          </w:p>
          <w:p w14:paraId="2C551CCA" w14:textId="77777777" w:rsidR="00B621FC" w:rsidRPr="00374232" w:rsidRDefault="00403550" w:rsidP="00446C5E">
            <w:pPr>
              <w:snapToGri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r w:rsidR="00B621FC" w:rsidRPr="00374232">
              <w:rPr>
                <w:rFonts w:ascii="Times New Roman" w:hAnsi="Times New Roman"/>
                <w:color w:val="000000"/>
                <w:sz w:val="20"/>
                <w:szCs w:val="20"/>
              </w:rPr>
              <w:t>00 000</w:t>
            </w:r>
          </w:p>
        </w:tc>
      </w:tr>
      <w:tr w:rsidR="00B621FC" w:rsidRPr="00374232" w14:paraId="4A00D9EB" w14:textId="77777777" w:rsidTr="00C5441A">
        <w:trPr>
          <w:trHeight w:val="55"/>
        </w:trPr>
        <w:tc>
          <w:tcPr>
            <w:tcW w:w="533" w:type="dxa"/>
            <w:shd w:val="clear" w:color="auto" w:fill="auto"/>
            <w:vAlign w:val="center"/>
          </w:tcPr>
          <w:p w14:paraId="647D4D8E" w14:textId="77777777" w:rsidR="00B621FC" w:rsidRPr="00374232" w:rsidRDefault="00B621FC" w:rsidP="00446C5E">
            <w:pPr>
              <w:snapToGrid w:val="0"/>
              <w:spacing w:after="0"/>
              <w:jc w:val="center"/>
              <w:rPr>
                <w:rFonts w:ascii="Times New Roman" w:hAnsi="Times New Roman"/>
                <w:color w:val="000000"/>
                <w:sz w:val="20"/>
                <w:szCs w:val="20"/>
              </w:rPr>
            </w:pPr>
            <w:r w:rsidRPr="00374232">
              <w:rPr>
                <w:rFonts w:ascii="Times New Roman" w:hAnsi="Times New Roman"/>
                <w:color w:val="000000"/>
                <w:sz w:val="20"/>
                <w:szCs w:val="20"/>
              </w:rPr>
              <w:lastRenderedPageBreak/>
              <w:t>3.3</w:t>
            </w:r>
          </w:p>
        </w:tc>
        <w:tc>
          <w:tcPr>
            <w:tcW w:w="6124" w:type="dxa"/>
            <w:gridSpan w:val="2"/>
            <w:shd w:val="clear" w:color="auto" w:fill="auto"/>
            <w:vAlign w:val="center"/>
          </w:tcPr>
          <w:p w14:paraId="3615340D" w14:textId="77777777" w:rsidR="00B621FC" w:rsidRPr="00374232" w:rsidRDefault="00B621FC" w:rsidP="00446C5E">
            <w:pPr>
              <w:suppressAutoHyphens/>
              <w:snapToGrid w:val="0"/>
              <w:spacing w:after="0" w:line="240" w:lineRule="auto"/>
              <w:rPr>
                <w:rFonts w:ascii="Times New Roman" w:hAnsi="Times New Roman"/>
                <w:sz w:val="20"/>
                <w:szCs w:val="20"/>
                <w:lang w:eastAsia="ar-SA"/>
              </w:rPr>
            </w:pPr>
            <w:r w:rsidRPr="00374232">
              <w:rPr>
                <w:rFonts w:ascii="Times New Roman" w:hAnsi="Times New Roman"/>
                <w:sz w:val="20"/>
                <w:szCs w:val="20"/>
                <w:lang w:eastAsia="ar-SA"/>
              </w:rPr>
              <w:t>Благоустройство парков отдыха (ремонт памятников и прилегающей территории парков) в населенных пунктах МО</w:t>
            </w:r>
          </w:p>
        </w:tc>
        <w:tc>
          <w:tcPr>
            <w:tcW w:w="1987" w:type="dxa"/>
            <w:gridSpan w:val="2"/>
            <w:vMerge w:val="restart"/>
          </w:tcPr>
          <w:p w14:paraId="667AAD0A" w14:textId="77777777" w:rsidR="00B621FC" w:rsidRPr="00374232" w:rsidRDefault="00B621FC" w:rsidP="00446C5E">
            <w:pPr>
              <w:snapToGri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Бюджет </w:t>
            </w:r>
            <w:r w:rsidR="008C5A8A" w:rsidRPr="008C5A8A">
              <w:rPr>
                <w:rFonts w:ascii="Times New Roman" w:hAnsi="Times New Roman"/>
                <w:color w:val="000000"/>
                <w:sz w:val="20"/>
                <w:szCs w:val="20"/>
              </w:rPr>
              <w:t>муниципального образования</w:t>
            </w:r>
            <w:r>
              <w:rPr>
                <w:rFonts w:ascii="Times New Roman" w:hAnsi="Times New Roman"/>
                <w:color w:val="000000"/>
                <w:sz w:val="20"/>
                <w:szCs w:val="20"/>
              </w:rPr>
              <w:t xml:space="preserve"> «</w:t>
            </w:r>
            <w:r w:rsidR="001E1EC4" w:rsidRPr="001E1EC4">
              <w:rPr>
                <w:rFonts w:ascii="Times New Roman" w:hAnsi="Times New Roman"/>
                <w:color w:val="000000"/>
                <w:sz w:val="20"/>
                <w:szCs w:val="20"/>
              </w:rPr>
              <w:t>Сельское поселение Образцово-Травинский сельсовет Камызякского муниципального района Астраханской области</w:t>
            </w:r>
            <w:r>
              <w:rPr>
                <w:rFonts w:ascii="Times New Roman" w:hAnsi="Times New Roman"/>
                <w:color w:val="000000"/>
                <w:sz w:val="20"/>
                <w:szCs w:val="20"/>
              </w:rPr>
              <w:t>»</w:t>
            </w:r>
          </w:p>
        </w:tc>
        <w:tc>
          <w:tcPr>
            <w:tcW w:w="1843" w:type="dxa"/>
            <w:shd w:val="clear" w:color="auto" w:fill="auto"/>
            <w:vAlign w:val="center"/>
          </w:tcPr>
          <w:p w14:paraId="0B4D3C11" w14:textId="77777777" w:rsidR="00B621FC" w:rsidRPr="00374232" w:rsidRDefault="00D31C6B" w:rsidP="00446C5E">
            <w:pPr>
              <w:snapToGri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5</w:t>
            </w:r>
            <w:r w:rsidR="00B621FC">
              <w:rPr>
                <w:rFonts w:ascii="Times New Roman" w:hAnsi="Times New Roman"/>
                <w:color w:val="000000"/>
                <w:sz w:val="20"/>
                <w:szCs w:val="20"/>
              </w:rPr>
              <w:t>0 000</w:t>
            </w:r>
          </w:p>
        </w:tc>
        <w:tc>
          <w:tcPr>
            <w:tcW w:w="1987" w:type="dxa"/>
            <w:shd w:val="clear" w:color="auto" w:fill="auto"/>
            <w:vAlign w:val="center"/>
          </w:tcPr>
          <w:p w14:paraId="2D060D14" w14:textId="77777777" w:rsidR="00B621FC" w:rsidRPr="00374232" w:rsidRDefault="00014BB4" w:rsidP="00446C5E">
            <w:pPr>
              <w:snapToGri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3</w:t>
            </w:r>
            <w:r w:rsidR="00B621FC" w:rsidRPr="00374232">
              <w:rPr>
                <w:rFonts w:ascii="Times New Roman" w:hAnsi="Times New Roman"/>
                <w:color w:val="000000"/>
                <w:sz w:val="20"/>
                <w:szCs w:val="20"/>
              </w:rPr>
              <w:t>00 000</w:t>
            </w:r>
          </w:p>
        </w:tc>
        <w:tc>
          <w:tcPr>
            <w:tcW w:w="2268" w:type="dxa"/>
            <w:gridSpan w:val="2"/>
            <w:vAlign w:val="center"/>
          </w:tcPr>
          <w:p w14:paraId="5C3074E2" w14:textId="77777777" w:rsidR="00B621FC" w:rsidRPr="00374232" w:rsidRDefault="00403550" w:rsidP="00446C5E">
            <w:pPr>
              <w:snapToGri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300 000</w:t>
            </w:r>
          </w:p>
        </w:tc>
      </w:tr>
      <w:tr w:rsidR="00B621FC" w:rsidRPr="00374232" w14:paraId="56BA5A40" w14:textId="77777777" w:rsidTr="00C5441A">
        <w:trPr>
          <w:trHeight w:val="55"/>
        </w:trPr>
        <w:tc>
          <w:tcPr>
            <w:tcW w:w="533" w:type="dxa"/>
            <w:shd w:val="clear" w:color="auto" w:fill="auto"/>
            <w:vAlign w:val="center"/>
          </w:tcPr>
          <w:p w14:paraId="1DB4E1B8" w14:textId="77777777" w:rsidR="00B621FC" w:rsidRPr="00374232" w:rsidRDefault="00B621FC" w:rsidP="00446C5E">
            <w:pPr>
              <w:snapToGrid w:val="0"/>
              <w:spacing w:after="0"/>
              <w:jc w:val="center"/>
              <w:rPr>
                <w:rFonts w:ascii="Times New Roman" w:hAnsi="Times New Roman"/>
                <w:color w:val="000000"/>
                <w:sz w:val="20"/>
                <w:szCs w:val="20"/>
              </w:rPr>
            </w:pPr>
            <w:r w:rsidRPr="00374232">
              <w:rPr>
                <w:rFonts w:ascii="Times New Roman" w:hAnsi="Times New Roman"/>
                <w:color w:val="000000"/>
                <w:sz w:val="20"/>
                <w:szCs w:val="20"/>
              </w:rPr>
              <w:t>3.4</w:t>
            </w:r>
          </w:p>
        </w:tc>
        <w:tc>
          <w:tcPr>
            <w:tcW w:w="6124" w:type="dxa"/>
            <w:gridSpan w:val="2"/>
            <w:shd w:val="clear" w:color="auto" w:fill="auto"/>
            <w:vAlign w:val="center"/>
          </w:tcPr>
          <w:p w14:paraId="3F43FF0D" w14:textId="77777777" w:rsidR="00B621FC" w:rsidRPr="00374232" w:rsidRDefault="00B621FC" w:rsidP="00446C5E">
            <w:pPr>
              <w:suppressAutoHyphens/>
              <w:snapToGrid w:val="0"/>
              <w:spacing w:after="0" w:line="240" w:lineRule="auto"/>
              <w:rPr>
                <w:rFonts w:ascii="Times New Roman" w:hAnsi="Times New Roman"/>
                <w:sz w:val="20"/>
                <w:szCs w:val="20"/>
                <w:lang w:eastAsia="ar-SA"/>
              </w:rPr>
            </w:pPr>
            <w:r w:rsidRPr="00374232">
              <w:rPr>
                <w:rFonts w:ascii="Times New Roman" w:hAnsi="Times New Roman"/>
                <w:sz w:val="20"/>
                <w:szCs w:val="20"/>
                <w:lang w:eastAsia="ar-SA"/>
              </w:rPr>
              <w:t>Опиловка деревьев</w:t>
            </w:r>
          </w:p>
        </w:tc>
        <w:tc>
          <w:tcPr>
            <w:tcW w:w="1987" w:type="dxa"/>
            <w:gridSpan w:val="2"/>
            <w:vMerge/>
          </w:tcPr>
          <w:p w14:paraId="2E9C59D5" w14:textId="77777777" w:rsidR="00B621FC" w:rsidRPr="00374232" w:rsidRDefault="00B621FC" w:rsidP="00446C5E">
            <w:pPr>
              <w:snapToGrid w:val="0"/>
              <w:spacing w:after="0" w:line="240" w:lineRule="auto"/>
              <w:jc w:val="center"/>
              <w:rPr>
                <w:rFonts w:ascii="Times New Roman" w:hAnsi="Times New Roman"/>
                <w:color w:val="000000"/>
                <w:sz w:val="20"/>
                <w:szCs w:val="20"/>
              </w:rPr>
            </w:pPr>
          </w:p>
        </w:tc>
        <w:tc>
          <w:tcPr>
            <w:tcW w:w="1843" w:type="dxa"/>
            <w:shd w:val="clear" w:color="auto" w:fill="auto"/>
            <w:vAlign w:val="center"/>
          </w:tcPr>
          <w:p w14:paraId="3F2F1E7D" w14:textId="77777777" w:rsidR="00B621FC" w:rsidRPr="00374232" w:rsidRDefault="00D31C6B" w:rsidP="00446C5E">
            <w:pPr>
              <w:snapToGri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r w:rsidR="00B621FC" w:rsidRPr="00374232">
              <w:rPr>
                <w:rFonts w:ascii="Times New Roman" w:hAnsi="Times New Roman"/>
                <w:color w:val="000000"/>
                <w:sz w:val="20"/>
                <w:szCs w:val="20"/>
              </w:rPr>
              <w:t>00 000</w:t>
            </w:r>
          </w:p>
        </w:tc>
        <w:tc>
          <w:tcPr>
            <w:tcW w:w="1987" w:type="dxa"/>
            <w:shd w:val="clear" w:color="auto" w:fill="auto"/>
            <w:vAlign w:val="center"/>
          </w:tcPr>
          <w:p w14:paraId="0DB180A6" w14:textId="77777777" w:rsidR="00B621FC" w:rsidRPr="00374232" w:rsidRDefault="00B621FC" w:rsidP="00446C5E">
            <w:pPr>
              <w:snapToGri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5</w:t>
            </w:r>
            <w:r w:rsidRPr="00374232">
              <w:rPr>
                <w:rFonts w:ascii="Times New Roman" w:hAnsi="Times New Roman"/>
                <w:color w:val="000000"/>
                <w:sz w:val="20"/>
                <w:szCs w:val="20"/>
              </w:rPr>
              <w:t>00 000</w:t>
            </w:r>
          </w:p>
        </w:tc>
        <w:tc>
          <w:tcPr>
            <w:tcW w:w="2268" w:type="dxa"/>
            <w:gridSpan w:val="2"/>
          </w:tcPr>
          <w:p w14:paraId="6DA10E9C" w14:textId="77777777" w:rsidR="00B621FC" w:rsidRPr="00374232" w:rsidRDefault="00B621FC" w:rsidP="00446C5E">
            <w:pPr>
              <w:snapToGrid w:val="0"/>
              <w:spacing w:after="0" w:line="240" w:lineRule="auto"/>
              <w:jc w:val="center"/>
              <w:rPr>
                <w:rFonts w:ascii="Times New Roman" w:hAnsi="Times New Roman"/>
                <w:color w:val="000000"/>
                <w:sz w:val="20"/>
                <w:szCs w:val="20"/>
              </w:rPr>
            </w:pPr>
            <w:r w:rsidRPr="00374232">
              <w:rPr>
                <w:rFonts w:ascii="Times New Roman" w:hAnsi="Times New Roman"/>
                <w:color w:val="000000"/>
                <w:sz w:val="20"/>
                <w:szCs w:val="20"/>
              </w:rPr>
              <w:t>500 000</w:t>
            </w:r>
          </w:p>
        </w:tc>
      </w:tr>
      <w:tr w:rsidR="00B621FC" w:rsidRPr="00374232" w14:paraId="4B9BC54F" w14:textId="77777777" w:rsidTr="00C5441A">
        <w:trPr>
          <w:trHeight w:val="55"/>
        </w:trPr>
        <w:tc>
          <w:tcPr>
            <w:tcW w:w="533" w:type="dxa"/>
            <w:shd w:val="clear" w:color="auto" w:fill="auto"/>
            <w:vAlign w:val="center"/>
          </w:tcPr>
          <w:p w14:paraId="46253286" w14:textId="77777777" w:rsidR="00B621FC" w:rsidRPr="00374232" w:rsidRDefault="00B621FC" w:rsidP="00446C5E">
            <w:pPr>
              <w:snapToGrid w:val="0"/>
              <w:spacing w:after="0"/>
              <w:jc w:val="center"/>
              <w:rPr>
                <w:rFonts w:ascii="Times New Roman" w:hAnsi="Times New Roman"/>
                <w:color w:val="000000"/>
                <w:sz w:val="20"/>
                <w:szCs w:val="20"/>
              </w:rPr>
            </w:pPr>
            <w:r w:rsidRPr="00374232">
              <w:rPr>
                <w:rFonts w:ascii="Times New Roman" w:hAnsi="Times New Roman"/>
                <w:color w:val="000000"/>
                <w:sz w:val="20"/>
                <w:szCs w:val="20"/>
              </w:rPr>
              <w:t>3.5</w:t>
            </w:r>
          </w:p>
        </w:tc>
        <w:tc>
          <w:tcPr>
            <w:tcW w:w="6124" w:type="dxa"/>
            <w:gridSpan w:val="2"/>
            <w:shd w:val="clear" w:color="auto" w:fill="auto"/>
            <w:vAlign w:val="center"/>
          </w:tcPr>
          <w:p w14:paraId="1C102064" w14:textId="77777777" w:rsidR="00B621FC" w:rsidRPr="00374232" w:rsidRDefault="00B621FC" w:rsidP="00446C5E">
            <w:pPr>
              <w:suppressAutoHyphens/>
              <w:snapToGrid w:val="0"/>
              <w:spacing w:after="0" w:line="240" w:lineRule="auto"/>
              <w:rPr>
                <w:rFonts w:ascii="Times New Roman" w:hAnsi="Times New Roman"/>
                <w:sz w:val="20"/>
                <w:szCs w:val="20"/>
                <w:lang w:eastAsia="ar-SA"/>
              </w:rPr>
            </w:pPr>
            <w:r w:rsidRPr="00374232">
              <w:rPr>
                <w:rFonts w:ascii="Times New Roman" w:hAnsi="Times New Roman"/>
                <w:sz w:val="20"/>
                <w:szCs w:val="20"/>
                <w:lang w:eastAsia="ar-SA"/>
              </w:rPr>
              <w:t>Аренда транспорта</w:t>
            </w:r>
          </w:p>
        </w:tc>
        <w:tc>
          <w:tcPr>
            <w:tcW w:w="1987" w:type="dxa"/>
            <w:gridSpan w:val="2"/>
            <w:vMerge/>
          </w:tcPr>
          <w:p w14:paraId="31B74A69" w14:textId="77777777" w:rsidR="00B621FC" w:rsidRPr="00374232" w:rsidRDefault="00B621FC" w:rsidP="00446C5E">
            <w:pPr>
              <w:snapToGrid w:val="0"/>
              <w:spacing w:after="0" w:line="240" w:lineRule="auto"/>
              <w:jc w:val="center"/>
              <w:rPr>
                <w:rFonts w:ascii="Times New Roman" w:hAnsi="Times New Roman"/>
                <w:color w:val="000000"/>
                <w:sz w:val="20"/>
                <w:szCs w:val="20"/>
              </w:rPr>
            </w:pPr>
          </w:p>
        </w:tc>
        <w:tc>
          <w:tcPr>
            <w:tcW w:w="1843" w:type="dxa"/>
            <w:shd w:val="clear" w:color="auto" w:fill="auto"/>
            <w:vAlign w:val="center"/>
          </w:tcPr>
          <w:p w14:paraId="5FAE6CD1" w14:textId="77777777" w:rsidR="00B621FC" w:rsidRPr="00374232" w:rsidRDefault="00B621FC" w:rsidP="00446C5E">
            <w:pPr>
              <w:snapToGrid w:val="0"/>
              <w:spacing w:after="0" w:line="240" w:lineRule="auto"/>
              <w:jc w:val="center"/>
              <w:rPr>
                <w:rFonts w:ascii="Times New Roman" w:hAnsi="Times New Roman"/>
                <w:color w:val="000000"/>
                <w:sz w:val="20"/>
                <w:szCs w:val="20"/>
              </w:rPr>
            </w:pPr>
            <w:r w:rsidRPr="00374232">
              <w:rPr>
                <w:rFonts w:ascii="Times New Roman" w:hAnsi="Times New Roman"/>
                <w:color w:val="000000"/>
                <w:sz w:val="20"/>
                <w:szCs w:val="20"/>
              </w:rPr>
              <w:t>100 000</w:t>
            </w:r>
          </w:p>
        </w:tc>
        <w:tc>
          <w:tcPr>
            <w:tcW w:w="1987" w:type="dxa"/>
            <w:shd w:val="clear" w:color="auto" w:fill="auto"/>
            <w:vAlign w:val="center"/>
          </w:tcPr>
          <w:p w14:paraId="4191837D" w14:textId="77777777" w:rsidR="00B621FC" w:rsidRPr="00374232" w:rsidRDefault="00B621FC" w:rsidP="00446C5E">
            <w:pPr>
              <w:snapToGrid w:val="0"/>
              <w:spacing w:after="0" w:line="240" w:lineRule="auto"/>
              <w:jc w:val="center"/>
              <w:rPr>
                <w:rFonts w:ascii="Times New Roman" w:hAnsi="Times New Roman"/>
                <w:color w:val="000000"/>
                <w:sz w:val="20"/>
                <w:szCs w:val="20"/>
              </w:rPr>
            </w:pPr>
            <w:r w:rsidRPr="00374232">
              <w:rPr>
                <w:rFonts w:ascii="Times New Roman" w:hAnsi="Times New Roman"/>
                <w:color w:val="000000"/>
                <w:sz w:val="20"/>
                <w:szCs w:val="20"/>
              </w:rPr>
              <w:t>100 000</w:t>
            </w:r>
          </w:p>
        </w:tc>
        <w:tc>
          <w:tcPr>
            <w:tcW w:w="2268" w:type="dxa"/>
            <w:gridSpan w:val="2"/>
          </w:tcPr>
          <w:p w14:paraId="066E2C07" w14:textId="77777777" w:rsidR="00B621FC" w:rsidRPr="00374232" w:rsidRDefault="00B621FC" w:rsidP="00446C5E">
            <w:pPr>
              <w:snapToGrid w:val="0"/>
              <w:spacing w:after="0" w:line="240" w:lineRule="auto"/>
              <w:jc w:val="center"/>
              <w:rPr>
                <w:rFonts w:ascii="Times New Roman" w:hAnsi="Times New Roman"/>
                <w:color w:val="000000"/>
                <w:sz w:val="20"/>
                <w:szCs w:val="20"/>
              </w:rPr>
            </w:pPr>
            <w:r w:rsidRPr="00374232">
              <w:rPr>
                <w:rFonts w:ascii="Times New Roman" w:hAnsi="Times New Roman"/>
                <w:color w:val="000000"/>
                <w:sz w:val="20"/>
                <w:szCs w:val="20"/>
              </w:rPr>
              <w:t>100 000</w:t>
            </w:r>
          </w:p>
        </w:tc>
      </w:tr>
      <w:tr w:rsidR="00B621FC" w:rsidRPr="00374232" w14:paraId="47D3E748" w14:textId="77777777" w:rsidTr="00C5441A">
        <w:trPr>
          <w:trHeight w:val="55"/>
        </w:trPr>
        <w:tc>
          <w:tcPr>
            <w:tcW w:w="533" w:type="dxa"/>
            <w:shd w:val="clear" w:color="auto" w:fill="auto"/>
            <w:vAlign w:val="center"/>
          </w:tcPr>
          <w:p w14:paraId="31ED4D74" w14:textId="77777777" w:rsidR="00B621FC" w:rsidRPr="00374232" w:rsidRDefault="00B621FC" w:rsidP="00446C5E">
            <w:pPr>
              <w:snapToGrid w:val="0"/>
              <w:spacing w:after="0"/>
              <w:jc w:val="center"/>
              <w:rPr>
                <w:rFonts w:ascii="Times New Roman" w:hAnsi="Times New Roman"/>
                <w:color w:val="000000"/>
                <w:sz w:val="20"/>
                <w:szCs w:val="20"/>
              </w:rPr>
            </w:pPr>
            <w:r w:rsidRPr="00374232">
              <w:rPr>
                <w:rFonts w:ascii="Times New Roman" w:hAnsi="Times New Roman"/>
                <w:color w:val="000000"/>
                <w:sz w:val="20"/>
                <w:szCs w:val="20"/>
              </w:rPr>
              <w:t>3.6</w:t>
            </w:r>
          </w:p>
        </w:tc>
        <w:tc>
          <w:tcPr>
            <w:tcW w:w="6124" w:type="dxa"/>
            <w:gridSpan w:val="2"/>
            <w:shd w:val="clear" w:color="auto" w:fill="auto"/>
            <w:vAlign w:val="center"/>
          </w:tcPr>
          <w:p w14:paraId="77C1283D" w14:textId="77777777" w:rsidR="00B621FC" w:rsidRPr="00374232" w:rsidRDefault="00B621FC" w:rsidP="00446C5E">
            <w:pPr>
              <w:suppressAutoHyphens/>
              <w:snapToGrid w:val="0"/>
              <w:spacing w:after="0" w:line="240" w:lineRule="auto"/>
              <w:rPr>
                <w:rFonts w:ascii="Times New Roman" w:hAnsi="Times New Roman"/>
                <w:sz w:val="20"/>
                <w:szCs w:val="20"/>
                <w:lang w:eastAsia="ar-SA"/>
              </w:rPr>
            </w:pPr>
            <w:r w:rsidRPr="00374232">
              <w:rPr>
                <w:rFonts w:ascii="Times New Roman" w:hAnsi="Times New Roman"/>
                <w:sz w:val="20"/>
                <w:szCs w:val="20"/>
                <w:lang w:eastAsia="ar-SA"/>
              </w:rPr>
              <w:t>Услуги по сбору и вывозу ТБО</w:t>
            </w:r>
          </w:p>
        </w:tc>
        <w:tc>
          <w:tcPr>
            <w:tcW w:w="1987" w:type="dxa"/>
            <w:gridSpan w:val="2"/>
            <w:vMerge/>
          </w:tcPr>
          <w:p w14:paraId="4831A8D7" w14:textId="77777777" w:rsidR="00B621FC" w:rsidRPr="00374232" w:rsidRDefault="00B621FC" w:rsidP="00446C5E">
            <w:pPr>
              <w:snapToGrid w:val="0"/>
              <w:spacing w:after="0" w:line="240" w:lineRule="auto"/>
              <w:jc w:val="center"/>
              <w:rPr>
                <w:rFonts w:ascii="Times New Roman" w:hAnsi="Times New Roman"/>
                <w:color w:val="000000"/>
                <w:sz w:val="20"/>
                <w:szCs w:val="20"/>
              </w:rPr>
            </w:pPr>
          </w:p>
        </w:tc>
        <w:tc>
          <w:tcPr>
            <w:tcW w:w="1843" w:type="dxa"/>
            <w:shd w:val="clear" w:color="auto" w:fill="auto"/>
            <w:vAlign w:val="center"/>
          </w:tcPr>
          <w:p w14:paraId="34272389" w14:textId="77777777" w:rsidR="00B621FC" w:rsidRPr="00374232" w:rsidRDefault="00FF3BCC" w:rsidP="00446C5E">
            <w:pPr>
              <w:snapToGri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25</w:t>
            </w:r>
            <w:r w:rsidR="00B621FC" w:rsidRPr="00374232">
              <w:rPr>
                <w:rFonts w:ascii="Times New Roman" w:hAnsi="Times New Roman"/>
                <w:color w:val="000000"/>
                <w:sz w:val="20"/>
                <w:szCs w:val="20"/>
              </w:rPr>
              <w:t xml:space="preserve"> 000</w:t>
            </w:r>
          </w:p>
        </w:tc>
        <w:tc>
          <w:tcPr>
            <w:tcW w:w="1987" w:type="dxa"/>
            <w:shd w:val="clear" w:color="auto" w:fill="auto"/>
            <w:vAlign w:val="center"/>
          </w:tcPr>
          <w:p w14:paraId="5C8B1A08" w14:textId="77777777" w:rsidR="00B621FC" w:rsidRPr="00374232" w:rsidRDefault="00FF3BCC" w:rsidP="00446C5E">
            <w:pPr>
              <w:snapToGri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25</w:t>
            </w:r>
            <w:r w:rsidR="00B621FC" w:rsidRPr="00374232">
              <w:rPr>
                <w:rFonts w:ascii="Times New Roman" w:hAnsi="Times New Roman"/>
                <w:color w:val="000000"/>
                <w:sz w:val="20"/>
                <w:szCs w:val="20"/>
              </w:rPr>
              <w:t xml:space="preserve"> 000</w:t>
            </w:r>
          </w:p>
        </w:tc>
        <w:tc>
          <w:tcPr>
            <w:tcW w:w="2268" w:type="dxa"/>
            <w:gridSpan w:val="2"/>
          </w:tcPr>
          <w:p w14:paraId="5F7287E3" w14:textId="77777777" w:rsidR="00B621FC" w:rsidRPr="00374232" w:rsidRDefault="006F304D" w:rsidP="00446C5E">
            <w:pPr>
              <w:tabs>
                <w:tab w:val="left" w:pos="570"/>
                <w:tab w:val="center" w:pos="996"/>
              </w:tabs>
              <w:snapToGrid w:val="0"/>
              <w:spacing w:after="0" w:line="240" w:lineRule="auto"/>
              <w:ind w:left="360"/>
              <w:rPr>
                <w:rFonts w:ascii="Times New Roman" w:hAnsi="Times New Roman"/>
                <w:color w:val="000000"/>
                <w:sz w:val="20"/>
                <w:szCs w:val="20"/>
              </w:rPr>
            </w:pPr>
            <w:r>
              <w:rPr>
                <w:rFonts w:ascii="Times New Roman" w:hAnsi="Times New Roman"/>
                <w:color w:val="000000"/>
                <w:sz w:val="20"/>
                <w:szCs w:val="20"/>
              </w:rPr>
              <w:t xml:space="preserve">      </w:t>
            </w:r>
            <w:r w:rsidR="001958BA">
              <w:rPr>
                <w:rFonts w:ascii="Times New Roman" w:hAnsi="Times New Roman"/>
                <w:color w:val="000000"/>
                <w:sz w:val="20"/>
                <w:szCs w:val="20"/>
              </w:rPr>
              <w:t xml:space="preserve"> </w:t>
            </w:r>
            <w:r w:rsidR="00FF3BCC">
              <w:rPr>
                <w:rFonts w:ascii="Times New Roman" w:hAnsi="Times New Roman"/>
                <w:color w:val="000000"/>
                <w:sz w:val="20"/>
                <w:szCs w:val="20"/>
              </w:rPr>
              <w:t>25</w:t>
            </w:r>
            <w:r w:rsidR="00B621FC" w:rsidRPr="00374232">
              <w:rPr>
                <w:rFonts w:ascii="Times New Roman" w:hAnsi="Times New Roman"/>
                <w:color w:val="000000"/>
                <w:sz w:val="20"/>
                <w:szCs w:val="20"/>
              </w:rPr>
              <w:t xml:space="preserve"> 000</w:t>
            </w:r>
          </w:p>
        </w:tc>
      </w:tr>
      <w:tr w:rsidR="00B621FC" w:rsidRPr="00374232" w14:paraId="5DAD05C0" w14:textId="77777777" w:rsidTr="00C5441A">
        <w:trPr>
          <w:trHeight w:val="55"/>
        </w:trPr>
        <w:tc>
          <w:tcPr>
            <w:tcW w:w="533" w:type="dxa"/>
            <w:shd w:val="clear" w:color="auto" w:fill="auto"/>
            <w:vAlign w:val="center"/>
          </w:tcPr>
          <w:p w14:paraId="275C8A80" w14:textId="77777777" w:rsidR="00B621FC" w:rsidRPr="00374232" w:rsidRDefault="00B621FC" w:rsidP="00446C5E">
            <w:pPr>
              <w:snapToGrid w:val="0"/>
              <w:spacing w:after="0"/>
              <w:jc w:val="center"/>
              <w:rPr>
                <w:rFonts w:ascii="Times New Roman" w:hAnsi="Times New Roman"/>
                <w:color w:val="000000"/>
                <w:sz w:val="20"/>
                <w:szCs w:val="20"/>
              </w:rPr>
            </w:pPr>
            <w:r w:rsidRPr="00374232">
              <w:rPr>
                <w:rFonts w:ascii="Times New Roman" w:hAnsi="Times New Roman"/>
                <w:color w:val="000000"/>
                <w:sz w:val="20"/>
                <w:szCs w:val="20"/>
              </w:rPr>
              <w:t>3.7</w:t>
            </w:r>
          </w:p>
        </w:tc>
        <w:tc>
          <w:tcPr>
            <w:tcW w:w="6124" w:type="dxa"/>
            <w:gridSpan w:val="2"/>
            <w:shd w:val="clear" w:color="auto" w:fill="auto"/>
            <w:vAlign w:val="center"/>
          </w:tcPr>
          <w:p w14:paraId="243A2612" w14:textId="77777777" w:rsidR="00B621FC" w:rsidRPr="00374232" w:rsidRDefault="00B621FC" w:rsidP="00446C5E">
            <w:pPr>
              <w:suppressAutoHyphens/>
              <w:snapToGrid w:val="0"/>
              <w:spacing w:after="0" w:line="240" w:lineRule="auto"/>
              <w:rPr>
                <w:rFonts w:ascii="Times New Roman" w:hAnsi="Times New Roman"/>
                <w:sz w:val="20"/>
                <w:szCs w:val="20"/>
                <w:lang w:eastAsia="ar-SA"/>
              </w:rPr>
            </w:pPr>
            <w:r w:rsidRPr="00374232">
              <w:rPr>
                <w:rFonts w:ascii="Times New Roman" w:hAnsi="Times New Roman"/>
                <w:sz w:val="20"/>
                <w:szCs w:val="20"/>
                <w:lang w:eastAsia="ar-SA"/>
              </w:rPr>
              <w:t>Прочие работы</w:t>
            </w:r>
          </w:p>
        </w:tc>
        <w:tc>
          <w:tcPr>
            <w:tcW w:w="1987" w:type="dxa"/>
            <w:gridSpan w:val="2"/>
            <w:vMerge/>
          </w:tcPr>
          <w:p w14:paraId="65D344A6" w14:textId="77777777" w:rsidR="00B621FC" w:rsidRDefault="00B621FC" w:rsidP="00446C5E">
            <w:pPr>
              <w:snapToGrid w:val="0"/>
              <w:spacing w:after="0" w:line="240" w:lineRule="auto"/>
              <w:jc w:val="center"/>
              <w:rPr>
                <w:rFonts w:ascii="Times New Roman" w:hAnsi="Times New Roman"/>
                <w:color w:val="000000"/>
                <w:sz w:val="20"/>
                <w:szCs w:val="20"/>
              </w:rPr>
            </w:pPr>
          </w:p>
        </w:tc>
        <w:tc>
          <w:tcPr>
            <w:tcW w:w="1843" w:type="dxa"/>
            <w:shd w:val="clear" w:color="auto" w:fill="auto"/>
            <w:vAlign w:val="center"/>
          </w:tcPr>
          <w:p w14:paraId="74FD7269" w14:textId="77777777" w:rsidR="00B621FC" w:rsidRPr="00374232" w:rsidRDefault="00D16C28" w:rsidP="00446C5E">
            <w:pPr>
              <w:snapToGri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218 396,30</w:t>
            </w:r>
          </w:p>
        </w:tc>
        <w:tc>
          <w:tcPr>
            <w:tcW w:w="1987" w:type="dxa"/>
            <w:shd w:val="clear" w:color="auto" w:fill="auto"/>
            <w:vAlign w:val="center"/>
          </w:tcPr>
          <w:p w14:paraId="3A1B2BBE" w14:textId="77777777" w:rsidR="00B621FC" w:rsidRPr="001958BA" w:rsidRDefault="00D16C28" w:rsidP="00446C5E">
            <w:pPr>
              <w:snapToGrid w:val="0"/>
              <w:spacing w:after="0" w:line="240" w:lineRule="auto"/>
              <w:jc w:val="center"/>
              <w:rPr>
                <w:rFonts w:ascii="Times New Roman" w:hAnsi="Times New Roman"/>
                <w:sz w:val="20"/>
                <w:szCs w:val="20"/>
              </w:rPr>
            </w:pPr>
            <w:r>
              <w:rPr>
                <w:rFonts w:ascii="Times New Roman" w:hAnsi="Times New Roman"/>
                <w:sz w:val="20"/>
                <w:szCs w:val="20"/>
              </w:rPr>
              <w:t>459 422</w:t>
            </w:r>
            <w:r w:rsidR="001958BA" w:rsidRPr="001958BA">
              <w:rPr>
                <w:rFonts w:ascii="Times New Roman" w:hAnsi="Times New Roman"/>
                <w:sz w:val="20"/>
                <w:szCs w:val="20"/>
              </w:rPr>
              <w:t>, 40</w:t>
            </w:r>
          </w:p>
        </w:tc>
        <w:tc>
          <w:tcPr>
            <w:tcW w:w="2268" w:type="dxa"/>
            <w:gridSpan w:val="2"/>
            <w:vAlign w:val="center"/>
          </w:tcPr>
          <w:p w14:paraId="3F69ECC5" w14:textId="77777777" w:rsidR="00B621FC" w:rsidRPr="00374232" w:rsidRDefault="008671A6" w:rsidP="00446C5E">
            <w:pPr>
              <w:snapToGri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120 157,30</w:t>
            </w:r>
          </w:p>
        </w:tc>
      </w:tr>
      <w:tr w:rsidR="00B621FC" w:rsidRPr="00374232" w14:paraId="13E64E2A" w14:textId="77777777" w:rsidTr="00C5441A">
        <w:trPr>
          <w:trHeight w:val="55"/>
        </w:trPr>
        <w:tc>
          <w:tcPr>
            <w:tcW w:w="533" w:type="dxa"/>
            <w:shd w:val="clear" w:color="auto" w:fill="auto"/>
            <w:vAlign w:val="center"/>
          </w:tcPr>
          <w:p w14:paraId="51C27BD4" w14:textId="77777777" w:rsidR="00B621FC" w:rsidRPr="00374232" w:rsidRDefault="00B621FC" w:rsidP="00446C5E">
            <w:pPr>
              <w:snapToGrid w:val="0"/>
              <w:spacing w:after="0"/>
              <w:jc w:val="center"/>
              <w:rPr>
                <w:rFonts w:ascii="Times New Roman" w:hAnsi="Times New Roman"/>
                <w:color w:val="000000"/>
                <w:sz w:val="20"/>
                <w:szCs w:val="20"/>
              </w:rPr>
            </w:pPr>
          </w:p>
        </w:tc>
        <w:tc>
          <w:tcPr>
            <w:tcW w:w="6124" w:type="dxa"/>
            <w:gridSpan w:val="2"/>
            <w:shd w:val="clear" w:color="auto" w:fill="auto"/>
            <w:vAlign w:val="center"/>
          </w:tcPr>
          <w:p w14:paraId="2D154F21" w14:textId="77777777" w:rsidR="00B621FC" w:rsidRPr="00374232" w:rsidRDefault="00B621FC" w:rsidP="00446C5E">
            <w:pPr>
              <w:suppressAutoHyphens/>
              <w:snapToGrid w:val="0"/>
              <w:spacing w:after="0" w:line="240" w:lineRule="auto"/>
              <w:rPr>
                <w:rFonts w:ascii="Times New Roman" w:hAnsi="Times New Roman"/>
                <w:sz w:val="20"/>
                <w:szCs w:val="20"/>
                <w:lang w:eastAsia="ar-SA"/>
              </w:rPr>
            </w:pPr>
            <w:r w:rsidRPr="00374232">
              <w:rPr>
                <w:rFonts w:ascii="Times New Roman" w:hAnsi="Times New Roman"/>
                <w:b/>
                <w:sz w:val="20"/>
                <w:szCs w:val="20"/>
                <w:lang w:eastAsia="ar-SA"/>
              </w:rPr>
              <w:t>Итого по подпрограмме:</w:t>
            </w:r>
          </w:p>
        </w:tc>
        <w:tc>
          <w:tcPr>
            <w:tcW w:w="1987" w:type="dxa"/>
            <w:gridSpan w:val="2"/>
            <w:vMerge/>
          </w:tcPr>
          <w:p w14:paraId="25897A09" w14:textId="77777777" w:rsidR="00B621FC" w:rsidRPr="00374232" w:rsidRDefault="00B621FC" w:rsidP="00446C5E">
            <w:pPr>
              <w:snapToGrid w:val="0"/>
              <w:spacing w:after="0" w:line="240" w:lineRule="auto"/>
              <w:jc w:val="center"/>
              <w:rPr>
                <w:rFonts w:ascii="Times New Roman" w:hAnsi="Times New Roman"/>
                <w:b/>
                <w:color w:val="000000"/>
                <w:sz w:val="20"/>
                <w:szCs w:val="20"/>
              </w:rPr>
            </w:pPr>
          </w:p>
        </w:tc>
        <w:tc>
          <w:tcPr>
            <w:tcW w:w="1843" w:type="dxa"/>
            <w:shd w:val="clear" w:color="auto" w:fill="auto"/>
            <w:vAlign w:val="center"/>
          </w:tcPr>
          <w:p w14:paraId="261B64F7" w14:textId="77777777" w:rsidR="00B621FC" w:rsidRPr="00374232" w:rsidRDefault="00D16C28" w:rsidP="00446C5E">
            <w:pPr>
              <w:snapToGrid w:val="0"/>
              <w:spacing w:after="0" w:line="240" w:lineRule="auto"/>
              <w:jc w:val="center"/>
              <w:rPr>
                <w:rFonts w:ascii="Times New Roman" w:hAnsi="Times New Roman"/>
                <w:color w:val="000000"/>
                <w:sz w:val="20"/>
                <w:szCs w:val="20"/>
              </w:rPr>
            </w:pPr>
            <w:r>
              <w:rPr>
                <w:rFonts w:ascii="Times New Roman" w:hAnsi="Times New Roman"/>
                <w:b/>
                <w:color w:val="000000"/>
                <w:sz w:val="20"/>
                <w:szCs w:val="20"/>
              </w:rPr>
              <w:t>643 396,30</w:t>
            </w:r>
          </w:p>
        </w:tc>
        <w:tc>
          <w:tcPr>
            <w:tcW w:w="1987" w:type="dxa"/>
            <w:shd w:val="clear" w:color="auto" w:fill="auto"/>
            <w:vAlign w:val="center"/>
          </w:tcPr>
          <w:p w14:paraId="03FD2C54" w14:textId="77777777" w:rsidR="00B621FC" w:rsidRPr="00374232" w:rsidRDefault="00836768" w:rsidP="00446C5E">
            <w:pPr>
              <w:snapToGrid w:val="0"/>
              <w:spacing w:after="0" w:line="240" w:lineRule="auto"/>
              <w:jc w:val="center"/>
              <w:rPr>
                <w:rFonts w:ascii="Times New Roman" w:hAnsi="Times New Roman"/>
                <w:color w:val="000000"/>
                <w:sz w:val="20"/>
                <w:szCs w:val="20"/>
              </w:rPr>
            </w:pPr>
            <w:r>
              <w:rPr>
                <w:rFonts w:ascii="Times New Roman" w:hAnsi="Times New Roman"/>
                <w:b/>
                <w:color w:val="000000"/>
                <w:sz w:val="20"/>
                <w:szCs w:val="20"/>
              </w:rPr>
              <w:t>1</w:t>
            </w:r>
            <w:r w:rsidR="00D16C28">
              <w:rPr>
                <w:rFonts w:ascii="Times New Roman" w:hAnsi="Times New Roman"/>
                <w:b/>
                <w:color w:val="000000"/>
                <w:sz w:val="20"/>
                <w:szCs w:val="20"/>
              </w:rPr>
              <w:t> 584 422</w:t>
            </w:r>
            <w:r w:rsidR="00905E50">
              <w:rPr>
                <w:rFonts w:ascii="Times New Roman" w:hAnsi="Times New Roman"/>
                <w:b/>
                <w:color w:val="000000"/>
                <w:sz w:val="20"/>
                <w:szCs w:val="20"/>
              </w:rPr>
              <w:t>,40</w:t>
            </w:r>
          </w:p>
        </w:tc>
        <w:tc>
          <w:tcPr>
            <w:tcW w:w="2268" w:type="dxa"/>
            <w:gridSpan w:val="2"/>
            <w:vAlign w:val="center"/>
          </w:tcPr>
          <w:p w14:paraId="229A48C4" w14:textId="77777777" w:rsidR="00B621FC" w:rsidRPr="00374232" w:rsidRDefault="008671A6" w:rsidP="00446C5E">
            <w:pPr>
              <w:snapToGrid w:val="0"/>
              <w:spacing w:after="0" w:line="240" w:lineRule="auto"/>
              <w:jc w:val="center"/>
              <w:rPr>
                <w:rFonts w:ascii="Times New Roman" w:hAnsi="Times New Roman"/>
                <w:color w:val="000000"/>
                <w:sz w:val="20"/>
                <w:szCs w:val="20"/>
              </w:rPr>
            </w:pPr>
            <w:r>
              <w:rPr>
                <w:rFonts w:ascii="Times New Roman" w:hAnsi="Times New Roman"/>
                <w:b/>
                <w:color w:val="000000"/>
                <w:sz w:val="20"/>
                <w:szCs w:val="20"/>
              </w:rPr>
              <w:t>1 245 157,30</w:t>
            </w:r>
          </w:p>
        </w:tc>
      </w:tr>
      <w:tr w:rsidR="001411A7" w:rsidRPr="00374232" w14:paraId="1C40A111" w14:textId="77777777" w:rsidTr="001D1DFE">
        <w:trPr>
          <w:trHeight w:val="55"/>
        </w:trPr>
        <w:tc>
          <w:tcPr>
            <w:tcW w:w="14742" w:type="dxa"/>
            <w:gridSpan w:val="9"/>
            <w:shd w:val="clear" w:color="auto" w:fill="auto"/>
            <w:vAlign w:val="center"/>
          </w:tcPr>
          <w:p w14:paraId="05515543" w14:textId="77777777" w:rsidR="001411A7" w:rsidRPr="00437F4C" w:rsidRDefault="001411A7" w:rsidP="00437F4C">
            <w:pPr>
              <w:spacing w:after="0" w:line="240" w:lineRule="auto"/>
              <w:jc w:val="center"/>
              <w:rPr>
                <w:rFonts w:ascii="Times New Roman" w:hAnsi="Times New Roman"/>
                <w:b/>
                <w:color w:val="000000"/>
                <w:sz w:val="24"/>
                <w:szCs w:val="24"/>
              </w:rPr>
            </w:pPr>
            <w:r w:rsidRPr="00CB4144">
              <w:rPr>
                <w:rFonts w:ascii="Times New Roman" w:hAnsi="Times New Roman"/>
                <w:b/>
                <w:color w:val="000000"/>
                <w:sz w:val="24"/>
                <w:szCs w:val="24"/>
              </w:rPr>
              <w:t>4. «</w:t>
            </w:r>
            <w:r>
              <w:rPr>
                <w:rFonts w:ascii="Times New Roman" w:hAnsi="Times New Roman"/>
                <w:b/>
                <w:color w:val="000000"/>
                <w:sz w:val="24"/>
                <w:szCs w:val="24"/>
              </w:rPr>
              <w:t xml:space="preserve">Формирование </w:t>
            </w:r>
            <w:r w:rsidRPr="00CB4144">
              <w:rPr>
                <w:rFonts w:ascii="Times New Roman" w:hAnsi="Times New Roman"/>
                <w:b/>
                <w:color w:val="000000"/>
                <w:sz w:val="24"/>
                <w:szCs w:val="24"/>
              </w:rPr>
              <w:t xml:space="preserve"> комфортной</w:t>
            </w:r>
            <w:r>
              <w:rPr>
                <w:rFonts w:ascii="Times New Roman" w:hAnsi="Times New Roman"/>
                <w:b/>
                <w:color w:val="000000"/>
                <w:sz w:val="24"/>
                <w:szCs w:val="24"/>
              </w:rPr>
              <w:t xml:space="preserve"> городской</w:t>
            </w:r>
            <w:r w:rsidRPr="00CB4144">
              <w:rPr>
                <w:rFonts w:ascii="Times New Roman" w:hAnsi="Times New Roman"/>
                <w:b/>
                <w:color w:val="000000"/>
                <w:sz w:val="24"/>
                <w:szCs w:val="24"/>
              </w:rPr>
              <w:t xml:space="preserve"> среды на территории МО «</w:t>
            </w:r>
            <w:r w:rsidR="00437F4C">
              <w:rPr>
                <w:rFonts w:ascii="Times New Roman" w:hAnsi="Times New Roman"/>
                <w:b/>
                <w:color w:val="000000"/>
                <w:sz w:val="24"/>
                <w:szCs w:val="24"/>
              </w:rPr>
              <w:t>Образцово-Травинский сельсовет»</w:t>
            </w:r>
          </w:p>
        </w:tc>
      </w:tr>
      <w:tr w:rsidR="00437F4C" w:rsidRPr="00374232" w14:paraId="0CCE3DC1" w14:textId="77777777" w:rsidTr="003C12B1">
        <w:trPr>
          <w:trHeight w:val="458"/>
        </w:trPr>
        <w:tc>
          <w:tcPr>
            <w:tcW w:w="546" w:type="dxa"/>
            <w:gridSpan w:val="2"/>
            <w:shd w:val="clear" w:color="auto" w:fill="auto"/>
            <w:vAlign w:val="center"/>
          </w:tcPr>
          <w:p w14:paraId="766FC5B7" w14:textId="77777777" w:rsidR="00437F4C" w:rsidRDefault="00437F4C" w:rsidP="001D1DFE">
            <w:pPr>
              <w:snapToGrid w:val="0"/>
              <w:spacing w:after="0"/>
              <w:jc w:val="center"/>
              <w:rPr>
                <w:rFonts w:ascii="Times New Roman" w:hAnsi="Times New Roman"/>
                <w:color w:val="000000"/>
                <w:sz w:val="20"/>
                <w:szCs w:val="20"/>
              </w:rPr>
            </w:pPr>
            <w:r>
              <w:rPr>
                <w:rFonts w:ascii="Times New Roman" w:hAnsi="Times New Roman"/>
                <w:color w:val="000000"/>
                <w:sz w:val="20"/>
                <w:szCs w:val="20"/>
              </w:rPr>
              <w:t>4.1</w:t>
            </w:r>
          </w:p>
        </w:tc>
        <w:tc>
          <w:tcPr>
            <w:tcW w:w="6118" w:type="dxa"/>
            <w:gridSpan w:val="2"/>
            <w:shd w:val="clear" w:color="auto" w:fill="auto"/>
            <w:vAlign w:val="center"/>
          </w:tcPr>
          <w:p w14:paraId="3900F4B1" w14:textId="77777777" w:rsidR="00437F4C" w:rsidRPr="00374232" w:rsidRDefault="00437F4C" w:rsidP="001D1DFE">
            <w:pPr>
              <w:jc w:val="both"/>
              <w:rPr>
                <w:rFonts w:ascii="Times New Roman" w:hAnsi="Times New Roman"/>
                <w:sz w:val="20"/>
                <w:szCs w:val="20"/>
              </w:rPr>
            </w:pPr>
            <w:r w:rsidRPr="00374232">
              <w:rPr>
                <w:rFonts w:ascii="Times New Roman" w:hAnsi="Times New Roman"/>
                <w:sz w:val="20"/>
                <w:szCs w:val="20"/>
              </w:rPr>
              <w:t>Благоустройство общественной территории «Парк Победы»,</w:t>
            </w:r>
            <w:r>
              <w:rPr>
                <w:rFonts w:ascii="Times New Roman" w:hAnsi="Times New Roman"/>
                <w:sz w:val="20"/>
                <w:szCs w:val="20"/>
              </w:rPr>
              <w:t xml:space="preserve"> </w:t>
            </w:r>
            <w:r w:rsidRPr="00374232">
              <w:rPr>
                <w:rFonts w:ascii="Times New Roman" w:hAnsi="Times New Roman"/>
                <w:sz w:val="20"/>
                <w:szCs w:val="20"/>
              </w:rPr>
              <w:t>расположенной по адресу:  Астраханская область, Камызякский район, село</w:t>
            </w:r>
            <w:r>
              <w:rPr>
                <w:rFonts w:ascii="Times New Roman" w:hAnsi="Times New Roman"/>
                <w:sz w:val="20"/>
                <w:szCs w:val="20"/>
              </w:rPr>
              <w:t xml:space="preserve"> Лебяжье, ул. Абая, 1А</w:t>
            </w:r>
          </w:p>
        </w:tc>
        <w:tc>
          <w:tcPr>
            <w:tcW w:w="1980" w:type="dxa"/>
            <w:shd w:val="clear" w:color="auto" w:fill="auto"/>
          </w:tcPr>
          <w:p w14:paraId="74B803D6" w14:textId="77777777" w:rsidR="00437F4C" w:rsidRDefault="00437F4C" w:rsidP="001D1DFE">
            <w:pPr>
              <w:snapToGri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Бюджет </w:t>
            </w:r>
          </w:p>
          <w:p w14:paraId="52782B44" w14:textId="77777777" w:rsidR="00437F4C" w:rsidRDefault="00437F4C" w:rsidP="00437F4C">
            <w:pPr>
              <w:snapToGrid w:val="0"/>
              <w:spacing w:after="0" w:line="240" w:lineRule="auto"/>
              <w:jc w:val="center"/>
              <w:rPr>
                <w:rFonts w:ascii="Times New Roman" w:hAnsi="Times New Roman"/>
                <w:color w:val="000000"/>
                <w:sz w:val="20"/>
                <w:szCs w:val="20"/>
              </w:rPr>
            </w:pPr>
            <w:r w:rsidRPr="008C5A8A">
              <w:rPr>
                <w:rFonts w:ascii="Times New Roman" w:hAnsi="Times New Roman"/>
                <w:color w:val="000000"/>
                <w:sz w:val="20"/>
                <w:szCs w:val="20"/>
              </w:rPr>
              <w:t>муниципального образования</w:t>
            </w:r>
            <w:r>
              <w:rPr>
                <w:rFonts w:ascii="Times New Roman" w:hAnsi="Times New Roman"/>
                <w:color w:val="000000"/>
                <w:sz w:val="20"/>
                <w:szCs w:val="20"/>
              </w:rPr>
              <w:t xml:space="preserve"> «</w:t>
            </w:r>
            <w:r w:rsidRPr="001E1EC4">
              <w:rPr>
                <w:rFonts w:ascii="Times New Roman" w:hAnsi="Times New Roman"/>
                <w:color w:val="000000"/>
                <w:sz w:val="20"/>
                <w:szCs w:val="20"/>
              </w:rPr>
              <w:t xml:space="preserve">Сельское поселение Образцово-Травинский сельсовет Камызякского муниципального района Астраханской </w:t>
            </w:r>
            <w:r>
              <w:rPr>
                <w:rFonts w:ascii="Times New Roman" w:hAnsi="Times New Roman"/>
                <w:color w:val="000000"/>
                <w:sz w:val="20"/>
                <w:szCs w:val="20"/>
              </w:rPr>
              <w:t>области"</w:t>
            </w:r>
          </w:p>
          <w:p w14:paraId="6720B9B9" w14:textId="77777777" w:rsidR="00437F4C" w:rsidRDefault="00437F4C" w:rsidP="00437F4C">
            <w:pPr>
              <w:snapToGrid w:val="0"/>
              <w:spacing w:after="0" w:line="240" w:lineRule="auto"/>
              <w:jc w:val="center"/>
              <w:rPr>
                <w:rFonts w:ascii="Times New Roman" w:hAnsi="Times New Roman"/>
                <w:color w:val="000000"/>
                <w:sz w:val="20"/>
                <w:szCs w:val="20"/>
              </w:rPr>
            </w:pPr>
          </w:p>
        </w:tc>
        <w:tc>
          <w:tcPr>
            <w:tcW w:w="1843" w:type="dxa"/>
            <w:shd w:val="clear" w:color="auto" w:fill="auto"/>
            <w:vAlign w:val="center"/>
          </w:tcPr>
          <w:p w14:paraId="6D81EF3B" w14:textId="77777777" w:rsidR="00437F4C" w:rsidRPr="00374232" w:rsidRDefault="00437F4C" w:rsidP="001D1DFE">
            <w:pPr>
              <w:snapToGri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2040" w:type="dxa"/>
            <w:gridSpan w:val="2"/>
            <w:shd w:val="clear" w:color="auto" w:fill="auto"/>
            <w:vAlign w:val="center"/>
          </w:tcPr>
          <w:p w14:paraId="2CC3A265" w14:textId="77777777" w:rsidR="00437F4C" w:rsidRPr="00374232" w:rsidRDefault="00437F4C" w:rsidP="001D1DFE">
            <w:pPr>
              <w:snapToGri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1 367 800,00</w:t>
            </w:r>
          </w:p>
        </w:tc>
        <w:tc>
          <w:tcPr>
            <w:tcW w:w="2215" w:type="dxa"/>
            <w:shd w:val="clear" w:color="auto" w:fill="auto"/>
            <w:vAlign w:val="center"/>
          </w:tcPr>
          <w:p w14:paraId="6839CF2F" w14:textId="77777777" w:rsidR="00437F4C" w:rsidRPr="00374232" w:rsidRDefault="00437F4C" w:rsidP="001D1DFE">
            <w:pPr>
              <w:snapToGri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1 383 100,00</w:t>
            </w:r>
          </w:p>
        </w:tc>
      </w:tr>
      <w:tr w:rsidR="003C12B1" w:rsidRPr="00374232" w14:paraId="0471C7FA" w14:textId="77777777" w:rsidTr="001411A7">
        <w:trPr>
          <w:trHeight w:val="320"/>
        </w:trPr>
        <w:tc>
          <w:tcPr>
            <w:tcW w:w="546" w:type="dxa"/>
            <w:gridSpan w:val="2"/>
            <w:shd w:val="clear" w:color="auto" w:fill="auto"/>
            <w:vAlign w:val="center"/>
          </w:tcPr>
          <w:p w14:paraId="5F23DC5E" w14:textId="77777777" w:rsidR="003C12B1" w:rsidRDefault="003C12B1" w:rsidP="001D1DFE">
            <w:pPr>
              <w:snapToGrid w:val="0"/>
              <w:spacing w:after="0"/>
              <w:jc w:val="center"/>
              <w:rPr>
                <w:rFonts w:ascii="Times New Roman" w:hAnsi="Times New Roman"/>
                <w:color w:val="000000"/>
                <w:sz w:val="20"/>
                <w:szCs w:val="20"/>
              </w:rPr>
            </w:pPr>
          </w:p>
        </w:tc>
        <w:tc>
          <w:tcPr>
            <w:tcW w:w="6118" w:type="dxa"/>
            <w:gridSpan w:val="2"/>
            <w:shd w:val="clear" w:color="auto" w:fill="auto"/>
            <w:vAlign w:val="center"/>
          </w:tcPr>
          <w:p w14:paraId="7DC9F862" w14:textId="77777777" w:rsidR="003C12B1" w:rsidRPr="003C12B1" w:rsidRDefault="003C12B1" w:rsidP="001D1DFE">
            <w:pPr>
              <w:jc w:val="both"/>
              <w:rPr>
                <w:rFonts w:ascii="Times New Roman" w:hAnsi="Times New Roman"/>
                <w:b/>
                <w:sz w:val="20"/>
                <w:szCs w:val="20"/>
              </w:rPr>
            </w:pPr>
            <w:r w:rsidRPr="003C12B1">
              <w:rPr>
                <w:rFonts w:ascii="Times New Roman" w:hAnsi="Times New Roman"/>
                <w:b/>
                <w:sz w:val="20"/>
                <w:szCs w:val="20"/>
              </w:rPr>
              <w:t xml:space="preserve">Итого по подпрограмме: </w:t>
            </w:r>
          </w:p>
        </w:tc>
        <w:tc>
          <w:tcPr>
            <w:tcW w:w="1980" w:type="dxa"/>
            <w:shd w:val="clear" w:color="auto" w:fill="auto"/>
          </w:tcPr>
          <w:p w14:paraId="484AB991" w14:textId="77777777" w:rsidR="003C12B1" w:rsidRDefault="003C12B1" w:rsidP="001D1DFE">
            <w:pPr>
              <w:snapToGrid w:val="0"/>
              <w:spacing w:after="0" w:line="240" w:lineRule="auto"/>
              <w:jc w:val="center"/>
              <w:rPr>
                <w:rFonts w:ascii="Times New Roman" w:hAnsi="Times New Roman"/>
                <w:color w:val="000000"/>
                <w:sz w:val="20"/>
                <w:szCs w:val="20"/>
              </w:rPr>
            </w:pPr>
          </w:p>
        </w:tc>
        <w:tc>
          <w:tcPr>
            <w:tcW w:w="1843" w:type="dxa"/>
            <w:shd w:val="clear" w:color="auto" w:fill="auto"/>
            <w:vAlign w:val="center"/>
          </w:tcPr>
          <w:p w14:paraId="75BDD427" w14:textId="77777777" w:rsidR="003C12B1" w:rsidRDefault="003C12B1" w:rsidP="001D1DFE">
            <w:pPr>
              <w:snapToGri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2040" w:type="dxa"/>
            <w:gridSpan w:val="2"/>
            <w:shd w:val="clear" w:color="auto" w:fill="auto"/>
            <w:vAlign w:val="center"/>
          </w:tcPr>
          <w:p w14:paraId="0E80CC44" w14:textId="77777777" w:rsidR="003C12B1" w:rsidRDefault="003C12B1" w:rsidP="001D1DFE">
            <w:pPr>
              <w:snapToGri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1 367 800,00</w:t>
            </w:r>
          </w:p>
        </w:tc>
        <w:tc>
          <w:tcPr>
            <w:tcW w:w="2215" w:type="dxa"/>
            <w:shd w:val="clear" w:color="auto" w:fill="auto"/>
            <w:vAlign w:val="center"/>
          </w:tcPr>
          <w:p w14:paraId="7E28F5FC" w14:textId="77777777" w:rsidR="003C12B1" w:rsidRDefault="003C12B1" w:rsidP="001D1DFE">
            <w:pPr>
              <w:snapToGri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1 383 100,00</w:t>
            </w:r>
          </w:p>
        </w:tc>
      </w:tr>
      <w:tr w:rsidR="00C5441A" w:rsidRPr="00374232" w14:paraId="04C81D2A" w14:textId="77777777" w:rsidTr="00C5441A">
        <w:trPr>
          <w:trHeight w:val="55"/>
        </w:trPr>
        <w:tc>
          <w:tcPr>
            <w:tcW w:w="533" w:type="dxa"/>
            <w:shd w:val="clear" w:color="auto" w:fill="auto"/>
            <w:vAlign w:val="center"/>
          </w:tcPr>
          <w:p w14:paraId="1C116603" w14:textId="77777777" w:rsidR="00C5441A" w:rsidRPr="00374232" w:rsidRDefault="00C5441A" w:rsidP="00653FD7">
            <w:pPr>
              <w:snapToGrid w:val="0"/>
              <w:spacing w:after="0"/>
              <w:jc w:val="center"/>
              <w:rPr>
                <w:rFonts w:ascii="Times New Roman" w:hAnsi="Times New Roman"/>
                <w:color w:val="000000"/>
                <w:sz w:val="20"/>
                <w:szCs w:val="20"/>
              </w:rPr>
            </w:pPr>
          </w:p>
        </w:tc>
        <w:tc>
          <w:tcPr>
            <w:tcW w:w="6124" w:type="dxa"/>
            <w:gridSpan w:val="2"/>
            <w:shd w:val="clear" w:color="auto" w:fill="auto"/>
            <w:vAlign w:val="center"/>
          </w:tcPr>
          <w:p w14:paraId="628350A9" w14:textId="77777777" w:rsidR="00C5441A" w:rsidRPr="00374232" w:rsidRDefault="00C5441A" w:rsidP="00653FD7">
            <w:pPr>
              <w:suppressAutoHyphens/>
              <w:snapToGrid w:val="0"/>
              <w:spacing w:after="0" w:line="240" w:lineRule="auto"/>
              <w:rPr>
                <w:rFonts w:ascii="Times New Roman" w:hAnsi="Times New Roman"/>
                <w:b/>
                <w:sz w:val="20"/>
                <w:szCs w:val="20"/>
                <w:lang w:eastAsia="ar-SA"/>
              </w:rPr>
            </w:pPr>
            <w:r w:rsidRPr="00374232">
              <w:rPr>
                <w:rFonts w:ascii="Times New Roman" w:hAnsi="Times New Roman"/>
                <w:b/>
                <w:sz w:val="20"/>
                <w:szCs w:val="20"/>
                <w:lang w:eastAsia="ar-SA"/>
              </w:rPr>
              <w:t>Всего по программе:</w:t>
            </w:r>
          </w:p>
        </w:tc>
        <w:tc>
          <w:tcPr>
            <w:tcW w:w="1987" w:type="dxa"/>
            <w:gridSpan w:val="2"/>
          </w:tcPr>
          <w:p w14:paraId="62BA5FD9" w14:textId="77777777" w:rsidR="00C5441A" w:rsidRPr="00374232" w:rsidRDefault="00C5441A" w:rsidP="00653FD7">
            <w:pPr>
              <w:snapToGrid w:val="0"/>
              <w:spacing w:after="0" w:line="240" w:lineRule="auto"/>
              <w:ind w:left="-182" w:firstLine="182"/>
              <w:jc w:val="center"/>
              <w:rPr>
                <w:rFonts w:ascii="Times New Roman" w:hAnsi="Times New Roman"/>
                <w:b/>
                <w:color w:val="000000"/>
                <w:sz w:val="20"/>
                <w:szCs w:val="20"/>
              </w:rPr>
            </w:pPr>
          </w:p>
        </w:tc>
        <w:tc>
          <w:tcPr>
            <w:tcW w:w="1843" w:type="dxa"/>
            <w:shd w:val="clear" w:color="auto" w:fill="auto"/>
            <w:vAlign w:val="center"/>
          </w:tcPr>
          <w:p w14:paraId="22FBFCB9" w14:textId="77777777" w:rsidR="00C5441A" w:rsidRPr="00374232" w:rsidRDefault="00C5441A" w:rsidP="00653FD7">
            <w:pPr>
              <w:snapToGrid w:val="0"/>
              <w:spacing w:after="0" w:line="240" w:lineRule="auto"/>
              <w:ind w:left="-182" w:firstLine="182"/>
              <w:jc w:val="center"/>
              <w:rPr>
                <w:rFonts w:ascii="Times New Roman" w:hAnsi="Times New Roman"/>
                <w:b/>
                <w:color w:val="000000"/>
                <w:sz w:val="20"/>
                <w:szCs w:val="20"/>
              </w:rPr>
            </w:pPr>
            <w:r>
              <w:rPr>
                <w:rFonts w:ascii="Times New Roman" w:hAnsi="Times New Roman"/>
                <w:b/>
                <w:color w:val="000000"/>
                <w:sz w:val="20"/>
                <w:szCs w:val="20"/>
              </w:rPr>
              <w:t>1 793 396,30</w:t>
            </w:r>
          </w:p>
        </w:tc>
        <w:tc>
          <w:tcPr>
            <w:tcW w:w="1987" w:type="dxa"/>
            <w:shd w:val="clear" w:color="auto" w:fill="auto"/>
            <w:vAlign w:val="center"/>
          </w:tcPr>
          <w:p w14:paraId="381B0678" w14:textId="77777777" w:rsidR="00C5441A" w:rsidRPr="00374232" w:rsidRDefault="00C5441A" w:rsidP="00653FD7">
            <w:pPr>
              <w:snapToGrid w:val="0"/>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4 552 222,40</w:t>
            </w:r>
          </w:p>
        </w:tc>
        <w:tc>
          <w:tcPr>
            <w:tcW w:w="2268" w:type="dxa"/>
            <w:gridSpan w:val="2"/>
            <w:vAlign w:val="center"/>
          </w:tcPr>
          <w:p w14:paraId="7FD40B72" w14:textId="77777777" w:rsidR="00C5441A" w:rsidRPr="00374232" w:rsidRDefault="00C5441A" w:rsidP="00653FD7">
            <w:pPr>
              <w:snapToGrid w:val="0"/>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4 228 257,30</w:t>
            </w:r>
          </w:p>
        </w:tc>
      </w:tr>
    </w:tbl>
    <w:p w14:paraId="0C137468" w14:textId="77777777" w:rsidR="00B621FC" w:rsidRDefault="00B621FC" w:rsidP="00DB3E3F">
      <w:pPr>
        <w:widowControl w:val="0"/>
        <w:autoSpaceDE w:val="0"/>
        <w:autoSpaceDN w:val="0"/>
        <w:adjustRightInd w:val="0"/>
        <w:spacing w:after="0" w:line="240" w:lineRule="auto"/>
        <w:ind w:firstLine="720"/>
        <w:jc w:val="right"/>
        <w:rPr>
          <w:rFonts w:ascii="Times New Roman" w:hAnsi="Times New Roman"/>
          <w:sz w:val="20"/>
          <w:szCs w:val="20"/>
        </w:rPr>
      </w:pPr>
    </w:p>
    <w:p w14:paraId="61656A55" w14:textId="77777777" w:rsidR="00B621FC" w:rsidRDefault="00B621FC" w:rsidP="001E0191">
      <w:pPr>
        <w:widowControl w:val="0"/>
        <w:autoSpaceDE w:val="0"/>
        <w:autoSpaceDN w:val="0"/>
        <w:adjustRightInd w:val="0"/>
        <w:spacing w:after="0" w:line="240" w:lineRule="auto"/>
        <w:rPr>
          <w:rFonts w:ascii="Times New Roman" w:hAnsi="Times New Roman"/>
          <w:sz w:val="20"/>
          <w:szCs w:val="20"/>
        </w:rPr>
      </w:pPr>
    </w:p>
    <w:p w14:paraId="0AAD33B2" w14:textId="77777777" w:rsidR="00DB3E3F" w:rsidRPr="002D60AD" w:rsidRDefault="00DB3E3F" w:rsidP="00DB3E3F">
      <w:pPr>
        <w:widowControl w:val="0"/>
        <w:autoSpaceDE w:val="0"/>
        <w:autoSpaceDN w:val="0"/>
        <w:adjustRightInd w:val="0"/>
        <w:spacing w:after="0" w:line="240" w:lineRule="auto"/>
        <w:ind w:firstLine="720"/>
        <w:jc w:val="right"/>
        <w:rPr>
          <w:rFonts w:ascii="Times New Roman" w:hAnsi="Times New Roman"/>
          <w:sz w:val="20"/>
          <w:szCs w:val="20"/>
        </w:rPr>
      </w:pPr>
      <w:r w:rsidRPr="002D60AD">
        <w:rPr>
          <w:rFonts w:ascii="Times New Roman" w:hAnsi="Times New Roman"/>
          <w:sz w:val="20"/>
          <w:szCs w:val="20"/>
        </w:rPr>
        <w:t>Приложение № 2</w:t>
      </w:r>
    </w:p>
    <w:p w14:paraId="31A4EDF6" w14:textId="77777777" w:rsidR="00DB3E3F" w:rsidRPr="002D60AD" w:rsidRDefault="00DB3E3F" w:rsidP="00DB3E3F">
      <w:pPr>
        <w:widowControl w:val="0"/>
        <w:autoSpaceDE w:val="0"/>
        <w:autoSpaceDN w:val="0"/>
        <w:adjustRightInd w:val="0"/>
        <w:spacing w:after="0" w:line="240" w:lineRule="auto"/>
        <w:ind w:firstLine="720"/>
        <w:jc w:val="right"/>
        <w:rPr>
          <w:rFonts w:ascii="Times New Roman" w:hAnsi="Times New Roman"/>
          <w:sz w:val="20"/>
          <w:szCs w:val="20"/>
        </w:rPr>
      </w:pPr>
      <w:r w:rsidRPr="002D60AD">
        <w:rPr>
          <w:rFonts w:ascii="Times New Roman" w:hAnsi="Times New Roman"/>
          <w:sz w:val="20"/>
          <w:szCs w:val="20"/>
        </w:rPr>
        <w:t>к Программе</w:t>
      </w:r>
    </w:p>
    <w:p w14:paraId="1F49B5FC" w14:textId="77777777" w:rsidR="00B621FC" w:rsidRDefault="00B621FC" w:rsidP="00DB3E3F">
      <w:pPr>
        <w:widowControl w:val="0"/>
        <w:autoSpaceDE w:val="0"/>
        <w:autoSpaceDN w:val="0"/>
        <w:adjustRightInd w:val="0"/>
        <w:spacing w:after="0" w:line="240" w:lineRule="auto"/>
        <w:ind w:firstLine="142"/>
        <w:jc w:val="center"/>
        <w:rPr>
          <w:rFonts w:ascii="Times New Roman" w:hAnsi="Times New Roman"/>
          <w:sz w:val="20"/>
          <w:szCs w:val="20"/>
        </w:rPr>
      </w:pPr>
      <w:bookmarkStart w:id="0" w:name="Par764"/>
      <w:bookmarkEnd w:id="0"/>
    </w:p>
    <w:p w14:paraId="69D74030" w14:textId="77777777" w:rsidR="00B621FC" w:rsidRDefault="00B621FC" w:rsidP="00DB3E3F">
      <w:pPr>
        <w:widowControl w:val="0"/>
        <w:autoSpaceDE w:val="0"/>
        <w:autoSpaceDN w:val="0"/>
        <w:adjustRightInd w:val="0"/>
        <w:spacing w:after="0" w:line="240" w:lineRule="auto"/>
        <w:ind w:firstLine="142"/>
        <w:jc w:val="center"/>
        <w:rPr>
          <w:rFonts w:ascii="Times New Roman" w:hAnsi="Times New Roman"/>
          <w:sz w:val="20"/>
          <w:szCs w:val="20"/>
        </w:rPr>
      </w:pPr>
    </w:p>
    <w:p w14:paraId="01C661C2" w14:textId="77777777" w:rsidR="00B621FC" w:rsidRDefault="00B621FC" w:rsidP="00DB3E3F">
      <w:pPr>
        <w:widowControl w:val="0"/>
        <w:autoSpaceDE w:val="0"/>
        <w:autoSpaceDN w:val="0"/>
        <w:adjustRightInd w:val="0"/>
        <w:spacing w:after="0" w:line="240" w:lineRule="auto"/>
        <w:ind w:firstLine="142"/>
        <w:jc w:val="center"/>
        <w:rPr>
          <w:rFonts w:ascii="Times New Roman" w:hAnsi="Times New Roman"/>
          <w:sz w:val="20"/>
          <w:szCs w:val="20"/>
        </w:rPr>
      </w:pPr>
    </w:p>
    <w:p w14:paraId="32A10DAB" w14:textId="77777777" w:rsidR="00B621FC" w:rsidRDefault="00B621FC" w:rsidP="00DB3E3F">
      <w:pPr>
        <w:widowControl w:val="0"/>
        <w:autoSpaceDE w:val="0"/>
        <w:autoSpaceDN w:val="0"/>
        <w:adjustRightInd w:val="0"/>
        <w:spacing w:after="0" w:line="240" w:lineRule="auto"/>
        <w:ind w:firstLine="142"/>
        <w:jc w:val="center"/>
        <w:rPr>
          <w:rFonts w:ascii="Times New Roman" w:hAnsi="Times New Roman"/>
          <w:sz w:val="20"/>
          <w:szCs w:val="20"/>
        </w:rPr>
      </w:pPr>
    </w:p>
    <w:p w14:paraId="679629D2" w14:textId="77777777" w:rsidR="00DB3E3F" w:rsidRPr="002D60AD" w:rsidRDefault="00DB3E3F" w:rsidP="00DB3E3F">
      <w:pPr>
        <w:widowControl w:val="0"/>
        <w:autoSpaceDE w:val="0"/>
        <w:autoSpaceDN w:val="0"/>
        <w:adjustRightInd w:val="0"/>
        <w:spacing w:after="0" w:line="240" w:lineRule="auto"/>
        <w:ind w:firstLine="142"/>
        <w:jc w:val="center"/>
        <w:rPr>
          <w:rFonts w:ascii="Times New Roman" w:hAnsi="Times New Roman"/>
          <w:sz w:val="20"/>
          <w:szCs w:val="20"/>
        </w:rPr>
      </w:pPr>
      <w:r w:rsidRPr="002D60AD">
        <w:rPr>
          <w:rFonts w:ascii="Times New Roman" w:hAnsi="Times New Roman"/>
          <w:sz w:val="20"/>
          <w:szCs w:val="20"/>
        </w:rPr>
        <w:t xml:space="preserve">Показатели результативности и эффективности </w:t>
      </w:r>
    </w:p>
    <w:p w14:paraId="06CF3FD3" w14:textId="77777777" w:rsidR="00DB3E3F" w:rsidRPr="002D60AD" w:rsidRDefault="00DB3E3F" w:rsidP="00DB3E3F">
      <w:pPr>
        <w:widowControl w:val="0"/>
        <w:autoSpaceDE w:val="0"/>
        <w:autoSpaceDN w:val="0"/>
        <w:adjustRightInd w:val="0"/>
        <w:spacing w:after="0" w:line="240" w:lineRule="auto"/>
        <w:ind w:firstLine="142"/>
        <w:jc w:val="center"/>
        <w:rPr>
          <w:rFonts w:ascii="Times New Roman" w:hAnsi="Times New Roman"/>
          <w:sz w:val="20"/>
          <w:szCs w:val="20"/>
        </w:rPr>
      </w:pPr>
      <w:r w:rsidRPr="002D60AD">
        <w:rPr>
          <w:rFonts w:ascii="Times New Roman" w:hAnsi="Times New Roman"/>
          <w:sz w:val="20"/>
          <w:szCs w:val="20"/>
        </w:rPr>
        <w:t>реализации муниципальной программы</w:t>
      </w:r>
    </w:p>
    <w:p w14:paraId="57D02FA8" w14:textId="77777777" w:rsidR="00DB3E3F" w:rsidRPr="002D60AD" w:rsidRDefault="00DB3E3F" w:rsidP="00DB3E3F">
      <w:pPr>
        <w:widowControl w:val="0"/>
        <w:autoSpaceDE w:val="0"/>
        <w:autoSpaceDN w:val="0"/>
        <w:adjustRightInd w:val="0"/>
        <w:spacing w:after="0" w:line="240" w:lineRule="auto"/>
        <w:ind w:firstLine="142"/>
        <w:jc w:val="center"/>
        <w:rPr>
          <w:rFonts w:ascii="Times New Roman" w:hAnsi="Times New Roman"/>
          <w:sz w:val="24"/>
          <w:szCs w:val="24"/>
        </w:rPr>
      </w:pPr>
    </w:p>
    <w:tbl>
      <w:tblPr>
        <w:tblW w:w="4868"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10"/>
        <w:gridCol w:w="2978"/>
        <w:gridCol w:w="744"/>
        <w:gridCol w:w="621"/>
        <w:gridCol w:w="1311"/>
        <w:gridCol w:w="2376"/>
        <w:gridCol w:w="207"/>
        <w:gridCol w:w="867"/>
        <w:gridCol w:w="384"/>
        <w:gridCol w:w="1335"/>
        <w:gridCol w:w="156"/>
        <w:gridCol w:w="696"/>
        <w:gridCol w:w="645"/>
        <w:gridCol w:w="1134"/>
        <w:gridCol w:w="279"/>
        <w:gridCol w:w="285"/>
        <w:gridCol w:w="282"/>
        <w:gridCol w:w="693"/>
      </w:tblGrid>
      <w:tr w:rsidR="00DB3E3F" w:rsidRPr="002D60AD" w14:paraId="378D3D45" w14:textId="77777777" w:rsidTr="001E0191">
        <w:trPr>
          <w:gridBefore w:val="1"/>
          <w:wBefore w:w="3" w:type="pct"/>
        </w:trPr>
        <w:tc>
          <w:tcPr>
            <w:tcW w:w="1447" w:type="pct"/>
            <w:gridSpan w:val="3"/>
            <w:vMerge w:val="restart"/>
            <w:shd w:val="clear" w:color="auto" w:fill="auto"/>
            <w:vAlign w:val="center"/>
          </w:tcPr>
          <w:p w14:paraId="68C12E19" w14:textId="77777777" w:rsidR="00DB3E3F" w:rsidRPr="002D60AD" w:rsidRDefault="00DB3E3F" w:rsidP="00446C5E">
            <w:pPr>
              <w:widowControl w:val="0"/>
              <w:autoSpaceDE w:val="0"/>
              <w:autoSpaceDN w:val="0"/>
              <w:adjustRightInd w:val="0"/>
              <w:spacing w:after="0" w:line="240" w:lineRule="auto"/>
              <w:jc w:val="center"/>
              <w:rPr>
                <w:rFonts w:ascii="Times New Roman" w:hAnsi="Times New Roman"/>
                <w:sz w:val="20"/>
                <w:szCs w:val="20"/>
              </w:rPr>
            </w:pPr>
            <w:r w:rsidRPr="002D60AD">
              <w:rPr>
                <w:rFonts w:ascii="Times New Roman" w:hAnsi="Times New Roman"/>
                <w:sz w:val="20"/>
                <w:szCs w:val="20"/>
              </w:rPr>
              <w:t>Наименование целей и задач</w:t>
            </w:r>
          </w:p>
        </w:tc>
        <w:tc>
          <w:tcPr>
            <w:tcW w:w="1298" w:type="pct"/>
            <w:gridSpan w:val="3"/>
            <w:vMerge w:val="restart"/>
            <w:shd w:val="clear" w:color="auto" w:fill="auto"/>
            <w:vAlign w:val="center"/>
          </w:tcPr>
          <w:p w14:paraId="56126EC4" w14:textId="77777777" w:rsidR="00DB3E3F" w:rsidRPr="002D60AD" w:rsidRDefault="00DB3E3F" w:rsidP="00446C5E">
            <w:pPr>
              <w:widowControl w:val="0"/>
              <w:autoSpaceDE w:val="0"/>
              <w:autoSpaceDN w:val="0"/>
              <w:adjustRightInd w:val="0"/>
              <w:spacing w:after="0" w:line="240" w:lineRule="auto"/>
              <w:jc w:val="center"/>
              <w:rPr>
                <w:rFonts w:ascii="Times New Roman" w:hAnsi="Times New Roman"/>
                <w:sz w:val="20"/>
                <w:szCs w:val="20"/>
              </w:rPr>
            </w:pPr>
            <w:r w:rsidRPr="002D60AD">
              <w:rPr>
                <w:rFonts w:ascii="Times New Roman" w:hAnsi="Times New Roman"/>
                <w:sz w:val="20"/>
                <w:szCs w:val="20"/>
              </w:rPr>
              <w:t>Наименование показателей</w:t>
            </w:r>
          </w:p>
        </w:tc>
        <w:tc>
          <w:tcPr>
            <w:tcW w:w="289" w:type="pct"/>
            <w:vMerge w:val="restart"/>
            <w:shd w:val="clear" w:color="auto" w:fill="auto"/>
            <w:vAlign w:val="center"/>
          </w:tcPr>
          <w:p w14:paraId="1C302E72" w14:textId="77777777" w:rsidR="00DB3E3F" w:rsidRPr="002D60AD" w:rsidRDefault="00DB3E3F" w:rsidP="00446C5E">
            <w:pPr>
              <w:widowControl w:val="0"/>
              <w:autoSpaceDE w:val="0"/>
              <w:autoSpaceDN w:val="0"/>
              <w:adjustRightInd w:val="0"/>
              <w:spacing w:after="0" w:line="240" w:lineRule="auto"/>
              <w:jc w:val="center"/>
              <w:rPr>
                <w:rFonts w:ascii="Times New Roman" w:hAnsi="Times New Roman"/>
                <w:sz w:val="20"/>
                <w:szCs w:val="20"/>
              </w:rPr>
            </w:pPr>
            <w:r w:rsidRPr="002D60AD">
              <w:rPr>
                <w:rFonts w:ascii="Times New Roman" w:hAnsi="Times New Roman"/>
                <w:sz w:val="20"/>
                <w:szCs w:val="20"/>
              </w:rPr>
              <w:t>Ед. измере ния</w:t>
            </w:r>
          </w:p>
        </w:tc>
        <w:tc>
          <w:tcPr>
            <w:tcW w:w="625" w:type="pct"/>
            <w:gridSpan w:val="3"/>
            <w:vMerge w:val="restart"/>
            <w:shd w:val="clear" w:color="auto" w:fill="auto"/>
            <w:vAlign w:val="center"/>
          </w:tcPr>
          <w:p w14:paraId="7F728BB3" w14:textId="77777777" w:rsidR="00DB3E3F" w:rsidRPr="002D60AD" w:rsidRDefault="00DB3E3F" w:rsidP="00446C5E">
            <w:pPr>
              <w:widowControl w:val="0"/>
              <w:autoSpaceDE w:val="0"/>
              <w:autoSpaceDN w:val="0"/>
              <w:adjustRightInd w:val="0"/>
              <w:spacing w:after="0" w:line="240" w:lineRule="auto"/>
              <w:jc w:val="center"/>
              <w:rPr>
                <w:rFonts w:ascii="Times New Roman" w:hAnsi="Times New Roman"/>
                <w:sz w:val="20"/>
                <w:szCs w:val="20"/>
              </w:rPr>
            </w:pPr>
            <w:r w:rsidRPr="002D60AD">
              <w:rPr>
                <w:rFonts w:ascii="Times New Roman" w:hAnsi="Times New Roman"/>
                <w:sz w:val="20"/>
                <w:szCs w:val="20"/>
              </w:rPr>
              <w:t>Значение показателя за период, предшествующий реализации программы</w:t>
            </w:r>
          </w:p>
        </w:tc>
        <w:tc>
          <w:tcPr>
            <w:tcW w:w="1338" w:type="pct"/>
            <w:gridSpan w:val="7"/>
          </w:tcPr>
          <w:p w14:paraId="68664C62" w14:textId="77777777" w:rsidR="00DB3E3F" w:rsidRPr="002D60AD" w:rsidRDefault="00DB3E3F" w:rsidP="00446C5E">
            <w:pPr>
              <w:widowControl w:val="0"/>
              <w:autoSpaceDE w:val="0"/>
              <w:autoSpaceDN w:val="0"/>
              <w:adjustRightInd w:val="0"/>
              <w:spacing w:after="0" w:line="240" w:lineRule="auto"/>
              <w:jc w:val="center"/>
              <w:rPr>
                <w:rFonts w:ascii="Times New Roman" w:hAnsi="Times New Roman"/>
                <w:sz w:val="20"/>
                <w:szCs w:val="20"/>
              </w:rPr>
            </w:pPr>
            <w:r w:rsidRPr="002D60AD">
              <w:rPr>
                <w:rFonts w:ascii="Times New Roman" w:hAnsi="Times New Roman"/>
                <w:sz w:val="20"/>
                <w:szCs w:val="20"/>
              </w:rPr>
              <w:t>Прогнозные значения показателей</w:t>
            </w:r>
          </w:p>
        </w:tc>
      </w:tr>
      <w:tr w:rsidR="00DB3E3F" w:rsidRPr="002D60AD" w14:paraId="5DA7D64B" w14:textId="77777777" w:rsidTr="001E0191">
        <w:trPr>
          <w:gridBefore w:val="1"/>
          <w:wBefore w:w="3" w:type="pct"/>
        </w:trPr>
        <w:tc>
          <w:tcPr>
            <w:tcW w:w="1447" w:type="pct"/>
            <w:gridSpan w:val="3"/>
            <w:vMerge/>
            <w:shd w:val="clear" w:color="auto" w:fill="auto"/>
            <w:vAlign w:val="center"/>
          </w:tcPr>
          <w:p w14:paraId="40744899" w14:textId="77777777" w:rsidR="00DB3E3F" w:rsidRPr="002D60AD" w:rsidRDefault="00DB3E3F" w:rsidP="00446C5E">
            <w:pPr>
              <w:widowControl w:val="0"/>
              <w:autoSpaceDE w:val="0"/>
              <w:autoSpaceDN w:val="0"/>
              <w:adjustRightInd w:val="0"/>
              <w:snapToGrid w:val="0"/>
              <w:spacing w:after="0" w:line="240" w:lineRule="auto"/>
              <w:jc w:val="center"/>
              <w:rPr>
                <w:rFonts w:ascii="Times New Roman" w:hAnsi="Times New Roman"/>
                <w:sz w:val="20"/>
                <w:szCs w:val="20"/>
              </w:rPr>
            </w:pPr>
          </w:p>
        </w:tc>
        <w:tc>
          <w:tcPr>
            <w:tcW w:w="1298" w:type="pct"/>
            <w:gridSpan w:val="3"/>
            <w:vMerge/>
            <w:shd w:val="clear" w:color="auto" w:fill="auto"/>
            <w:vAlign w:val="center"/>
          </w:tcPr>
          <w:p w14:paraId="4811E8D4" w14:textId="77777777" w:rsidR="00DB3E3F" w:rsidRPr="002D60AD" w:rsidRDefault="00DB3E3F" w:rsidP="00446C5E">
            <w:pPr>
              <w:widowControl w:val="0"/>
              <w:autoSpaceDE w:val="0"/>
              <w:autoSpaceDN w:val="0"/>
              <w:adjustRightInd w:val="0"/>
              <w:snapToGrid w:val="0"/>
              <w:spacing w:after="0" w:line="240" w:lineRule="auto"/>
              <w:jc w:val="center"/>
              <w:rPr>
                <w:rFonts w:ascii="Times New Roman" w:hAnsi="Times New Roman"/>
                <w:sz w:val="20"/>
                <w:szCs w:val="20"/>
              </w:rPr>
            </w:pPr>
          </w:p>
        </w:tc>
        <w:tc>
          <w:tcPr>
            <w:tcW w:w="289" w:type="pct"/>
            <w:vMerge/>
            <w:shd w:val="clear" w:color="auto" w:fill="auto"/>
            <w:vAlign w:val="center"/>
          </w:tcPr>
          <w:p w14:paraId="721DDF49" w14:textId="77777777" w:rsidR="00DB3E3F" w:rsidRPr="002D60AD" w:rsidRDefault="00DB3E3F" w:rsidP="00446C5E">
            <w:pPr>
              <w:widowControl w:val="0"/>
              <w:autoSpaceDE w:val="0"/>
              <w:autoSpaceDN w:val="0"/>
              <w:adjustRightInd w:val="0"/>
              <w:snapToGrid w:val="0"/>
              <w:spacing w:after="0" w:line="240" w:lineRule="auto"/>
              <w:jc w:val="center"/>
              <w:rPr>
                <w:rFonts w:ascii="Times New Roman" w:hAnsi="Times New Roman"/>
                <w:sz w:val="20"/>
                <w:szCs w:val="20"/>
              </w:rPr>
            </w:pPr>
          </w:p>
        </w:tc>
        <w:tc>
          <w:tcPr>
            <w:tcW w:w="625" w:type="pct"/>
            <w:gridSpan w:val="3"/>
            <w:vMerge/>
            <w:shd w:val="clear" w:color="auto" w:fill="auto"/>
            <w:vAlign w:val="center"/>
          </w:tcPr>
          <w:p w14:paraId="7F0BDE4A" w14:textId="77777777" w:rsidR="00DB3E3F" w:rsidRPr="002D60AD" w:rsidRDefault="00DB3E3F" w:rsidP="00446C5E">
            <w:pPr>
              <w:widowControl w:val="0"/>
              <w:autoSpaceDE w:val="0"/>
              <w:autoSpaceDN w:val="0"/>
              <w:adjustRightInd w:val="0"/>
              <w:snapToGrid w:val="0"/>
              <w:spacing w:after="0" w:line="240" w:lineRule="auto"/>
              <w:jc w:val="center"/>
              <w:rPr>
                <w:rFonts w:ascii="Times New Roman" w:hAnsi="Times New Roman"/>
                <w:sz w:val="20"/>
                <w:szCs w:val="20"/>
              </w:rPr>
            </w:pPr>
          </w:p>
        </w:tc>
        <w:tc>
          <w:tcPr>
            <w:tcW w:w="447" w:type="pct"/>
            <w:gridSpan w:val="2"/>
            <w:shd w:val="clear" w:color="auto" w:fill="auto"/>
            <w:vAlign w:val="center"/>
          </w:tcPr>
          <w:p w14:paraId="055BB6F2" w14:textId="77777777" w:rsidR="00DB3E3F" w:rsidRPr="002D60AD" w:rsidRDefault="00C5441A" w:rsidP="00446C5E">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2026</w:t>
            </w:r>
            <w:r w:rsidR="00DB3E3F" w:rsidRPr="002D60AD">
              <w:rPr>
                <w:rFonts w:ascii="Times New Roman" w:hAnsi="Times New Roman"/>
                <w:sz w:val="20"/>
                <w:szCs w:val="20"/>
              </w:rPr>
              <w:t>г.</w:t>
            </w:r>
          </w:p>
        </w:tc>
        <w:tc>
          <w:tcPr>
            <w:tcW w:w="378" w:type="pct"/>
            <w:vAlign w:val="center"/>
          </w:tcPr>
          <w:p w14:paraId="2A861158" w14:textId="77777777" w:rsidR="00DB3E3F" w:rsidRPr="002D60AD" w:rsidRDefault="00DB3E3F" w:rsidP="00446C5E">
            <w:pPr>
              <w:widowControl w:val="0"/>
              <w:autoSpaceDE w:val="0"/>
              <w:autoSpaceDN w:val="0"/>
              <w:adjustRightInd w:val="0"/>
              <w:spacing w:after="0" w:line="240" w:lineRule="auto"/>
              <w:jc w:val="center"/>
              <w:rPr>
                <w:rFonts w:ascii="Times New Roman" w:hAnsi="Times New Roman"/>
                <w:sz w:val="20"/>
                <w:szCs w:val="20"/>
              </w:rPr>
            </w:pPr>
            <w:r w:rsidRPr="002D60AD">
              <w:rPr>
                <w:rFonts w:ascii="Times New Roman" w:hAnsi="Times New Roman"/>
                <w:sz w:val="20"/>
                <w:szCs w:val="20"/>
              </w:rPr>
              <w:t>202</w:t>
            </w:r>
            <w:r w:rsidR="00C5441A">
              <w:rPr>
                <w:rFonts w:ascii="Times New Roman" w:hAnsi="Times New Roman"/>
                <w:sz w:val="20"/>
                <w:szCs w:val="20"/>
              </w:rPr>
              <w:t>7</w:t>
            </w:r>
            <w:r w:rsidRPr="002D60AD">
              <w:rPr>
                <w:rFonts w:ascii="Times New Roman" w:hAnsi="Times New Roman"/>
                <w:sz w:val="20"/>
                <w:szCs w:val="20"/>
              </w:rPr>
              <w:t>г.</w:t>
            </w:r>
          </w:p>
        </w:tc>
        <w:tc>
          <w:tcPr>
            <w:tcW w:w="514" w:type="pct"/>
            <w:gridSpan w:val="4"/>
            <w:vAlign w:val="center"/>
          </w:tcPr>
          <w:p w14:paraId="745435FB" w14:textId="77777777" w:rsidR="00DB3E3F" w:rsidRPr="002D60AD" w:rsidRDefault="00C5441A" w:rsidP="00446C5E">
            <w:pPr>
              <w:widowControl w:val="0"/>
              <w:autoSpaceDE w:val="0"/>
              <w:autoSpaceDN w:val="0"/>
              <w:adjustRightInd w:val="0"/>
              <w:spacing w:after="0" w:line="240" w:lineRule="auto"/>
              <w:ind w:right="-15"/>
              <w:jc w:val="center"/>
              <w:rPr>
                <w:rFonts w:ascii="Times New Roman" w:hAnsi="Times New Roman"/>
                <w:sz w:val="20"/>
                <w:szCs w:val="20"/>
              </w:rPr>
            </w:pPr>
            <w:r>
              <w:rPr>
                <w:rFonts w:ascii="Times New Roman" w:hAnsi="Times New Roman"/>
                <w:sz w:val="20"/>
                <w:szCs w:val="20"/>
              </w:rPr>
              <w:t xml:space="preserve">2028 </w:t>
            </w:r>
            <w:r w:rsidR="00DB3E3F">
              <w:rPr>
                <w:rFonts w:ascii="Times New Roman" w:hAnsi="Times New Roman"/>
                <w:sz w:val="20"/>
                <w:szCs w:val="20"/>
              </w:rPr>
              <w:t>г.</w:t>
            </w:r>
          </w:p>
        </w:tc>
      </w:tr>
      <w:tr w:rsidR="00DB3E3F" w:rsidRPr="002D60AD" w14:paraId="22FC7349" w14:textId="77777777" w:rsidTr="001E0191">
        <w:tblPrEx>
          <w:tblCellMar>
            <w:top w:w="62" w:type="dxa"/>
            <w:left w:w="102" w:type="dxa"/>
            <w:bottom w:w="102" w:type="dxa"/>
            <w:right w:w="62" w:type="dxa"/>
          </w:tblCellMar>
        </w:tblPrEx>
        <w:trPr>
          <w:gridBefore w:val="1"/>
          <w:wBefore w:w="3" w:type="pct"/>
          <w:trHeight w:val="303"/>
        </w:trPr>
        <w:tc>
          <w:tcPr>
            <w:tcW w:w="4997" w:type="pct"/>
            <w:gridSpan w:val="17"/>
          </w:tcPr>
          <w:p w14:paraId="0AD4DBAF" w14:textId="77777777" w:rsidR="00DB3E3F" w:rsidRPr="002D60AD" w:rsidRDefault="00DB3E3F" w:rsidP="00EE0C0B">
            <w:pPr>
              <w:widowControl w:val="0"/>
              <w:autoSpaceDE w:val="0"/>
              <w:autoSpaceDN w:val="0"/>
              <w:adjustRightInd w:val="0"/>
              <w:spacing w:after="0" w:line="240" w:lineRule="auto"/>
              <w:jc w:val="center"/>
              <w:rPr>
                <w:rFonts w:ascii="Times New Roman" w:hAnsi="Times New Roman"/>
                <w:sz w:val="20"/>
                <w:szCs w:val="20"/>
              </w:rPr>
            </w:pPr>
            <w:r w:rsidRPr="002D60AD">
              <w:rPr>
                <w:rFonts w:ascii="Times New Roman" w:hAnsi="Times New Roman"/>
                <w:sz w:val="20"/>
                <w:szCs w:val="20"/>
              </w:rPr>
              <w:t xml:space="preserve">Муниципальная программа «Благоустройство территории населенных пунктов </w:t>
            </w:r>
            <w:r w:rsidR="00E70EC5">
              <w:rPr>
                <w:rFonts w:ascii="Times New Roman" w:hAnsi="Times New Roman"/>
                <w:sz w:val="20"/>
                <w:szCs w:val="20"/>
              </w:rPr>
              <w:t>муниципального образования</w:t>
            </w:r>
            <w:r w:rsidRPr="002D60AD">
              <w:rPr>
                <w:rFonts w:ascii="Times New Roman" w:hAnsi="Times New Roman"/>
                <w:sz w:val="20"/>
                <w:szCs w:val="20"/>
              </w:rPr>
              <w:t xml:space="preserve"> «Образцово-Травинский сельсовет»</w:t>
            </w:r>
          </w:p>
        </w:tc>
      </w:tr>
      <w:tr w:rsidR="00DB3E3F" w:rsidRPr="002D60AD" w14:paraId="76D62424" w14:textId="77777777" w:rsidTr="001E0191">
        <w:trPr>
          <w:gridBefore w:val="1"/>
          <w:wBefore w:w="3" w:type="pct"/>
        </w:trPr>
        <w:tc>
          <w:tcPr>
            <w:tcW w:w="1447" w:type="pct"/>
            <w:gridSpan w:val="3"/>
            <w:tcBorders>
              <w:bottom w:val="single" w:sz="4" w:space="0" w:color="auto"/>
            </w:tcBorders>
            <w:shd w:val="clear" w:color="auto" w:fill="auto"/>
            <w:vAlign w:val="center"/>
          </w:tcPr>
          <w:p w14:paraId="49DF7F86" w14:textId="77777777" w:rsidR="00DB3E3F" w:rsidRPr="002D60AD" w:rsidRDefault="00DB3E3F" w:rsidP="00E70EC5">
            <w:pPr>
              <w:spacing w:after="0" w:line="240" w:lineRule="auto"/>
              <w:jc w:val="center"/>
              <w:rPr>
                <w:rFonts w:ascii="Times New Roman" w:hAnsi="Times New Roman"/>
                <w:sz w:val="20"/>
                <w:szCs w:val="20"/>
              </w:rPr>
            </w:pPr>
            <w:r w:rsidRPr="002D60AD">
              <w:rPr>
                <w:rFonts w:ascii="Times New Roman" w:hAnsi="Times New Roman"/>
                <w:sz w:val="20"/>
                <w:szCs w:val="20"/>
              </w:rPr>
              <w:t xml:space="preserve">Цель 1. Создание условий для системного повышения качества и комфорта проживания населения </w:t>
            </w:r>
            <w:r w:rsidR="00E70EC5">
              <w:rPr>
                <w:rFonts w:ascii="Times New Roman" w:hAnsi="Times New Roman"/>
                <w:sz w:val="20"/>
                <w:szCs w:val="20"/>
              </w:rPr>
              <w:t>муниципального образования</w:t>
            </w:r>
            <w:r w:rsidRPr="002D60AD">
              <w:rPr>
                <w:rFonts w:ascii="Times New Roman" w:hAnsi="Times New Roman"/>
                <w:sz w:val="20"/>
                <w:szCs w:val="20"/>
              </w:rPr>
              <w:t xml:space="preserve"> «Образцово-Травинский сельсовет»</w:t>
            </w:r>
          </w:p>
        </w:tc>
        <w:tc>
          <w:tcPr>
            <w:tcW w:w="1298" w:type="pct"/>
            <w:gridSpan w:val="3"/>
            <w:shd w:val="clear" w:color="auto" w:fill="auto"/>
            <w:vAlign w:val="center"/>
          </w:tcPr>
          <w:p w14:paraId="1E2C26E0" w14:textId="77777777" w:rsidR="00DB3E3F" w:rsidRPr="002D60AD" w:rsidRDefault="00DB3E3F" w:rsidP="00446C5E">
            <w:pPr>
              <w:spacing w:after="0" w:line="240" w:lineRule="auto"/>
              <w:jc w:val="center"/>
              <w:rPr>
                <w:rFonts w:ascii="Times New Roman" w:hAnsi="Times New Roman"/>
                <w:sz w:val="20"/>
                <w:szCs w:val="20"/>
              </w:rPr>
            </w:pPr>
            <w:r w:rsidRPr="002D60AD">
              <w:rPr>
                <w:rFonts w:ascii="Times New Roman" w:hAnsi="Times New Roman"/>
                <w:sz w:val="20"/>
                <w:szCs w:val="20"/>
              </w:rPr>
              <w:t>Количество благоустроенных территорий</w:t>
            </w:r>
          </w:p>
        </w:tc>
        <w:tc>
          <w:tcPr>
            <w:tcW w:w="289" w:type="pct"/>
            <w:shd w:val="clear" w:color="auto" w:fill="auto"/>
            <w:vAlign w:val="center"/>
          </w:tcPr>
          <w:p w14:paraId="1EDC2822" w14:textId="77777777" w:rsidR="00DB3E3F" w:rsidRPr="002D60AD" w:rsidRDefault="00DB3E3F" w:rsidP="00446C5E">
            <w:pPr>
              <w:spacing w:after="0" w:line="240" w:lineRule="auto"/>
              <w:jc w:val="center"/>
              <w:rPr>
                <w:rFonts w:ascii="Times New Roman" w:hAnsi="Times New Roman"/>
                <w:sz w:val="20"/>
                <w:szCs w:val="20"/>
              </w:rPr>
            </w:pPr>
            <w:r w:rsidRPr="002D60AD">
              <w:rPr>
                <w:rFonts w:ascii="Times New Roman" w:hAnsi="Times New Roman"/>
                <w:color w:val="000000"/>
                <w:sz w:val="20"/>
                <w:szCs w:val="20"/>
              </w:rPr>
              <w:t>Ед.</w:t>
            </w:r>
          </w:p>
        </w:tc>
        <w:tc>
          <w:tcPr>
            <w:tcW w:w="625" w:type="pct"/>
            <w:gridSpan w:val="3"/>
            <w:shd w:val="clear" w:color="auto" w:fill="auto"/>
            <w:vAlign w:val="center"/>
          </w:tcPr>
          <w:p w14:paraId="7EFC6223" w14:textId="77777777" w:rsidR="00DB3E3F" w:rsidRPr="002D60AD" w:rsidRDefault="00C84847" w:rsidP="00446C5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447" w:type="pct"/>
            <w:gridSpan w:val="2"/>
            <w:shd w:val="clear" w:color="auto" w:fill="auto"/>
            <w:vAlign w:val="center"/>
          </w:tcPr>
          <w:p w14:paraId="334DC4FD" w14:textId="77777777" w:rsidR="00DB3E3F" w:rsidRPr="002D60AD" w:rsidRDefault="00C84847" w:rsidP="00446C5E">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w:t>
            </w:r>
          </w:p>
        </w:tc>
        <w:tc>
          <w:tcPr>
            <w:tcW w:w="378" w:type="pct"/>
            <w:vAlign w:val="center"/>
          </w:tcPr>
          <w:p w14:paraId="498AE385" w14:textId="77777777" w:rsidR="00DB3E3F" w:rsidRPr="002D60AD" w:rsidRDefault="00C84847" w:rsidP="00446C5E">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514" w:type="pct"/>
            <w:gridSpan w:val="4"/>
            <w:vAlign w:val="center"/>
          </w:tcPr>
          <w:p w14:paraId="70473556" w14:textId="77777777" w:rsidR="00DB3E3F" w:rsidRPr="002D60AD" w:rsidRDefault="00DB3E3F" w:rsidP="00446C5E">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r>
      <w:tr w:rsidR="00DB3E3F" w:rsidRPr="002D60AD" w14:paraId="450C64BE" w14:textId="77777777" w:rsidTr="001E0191">
        <w:trPr>
          <w:gridBefore w:val="1"/>
          <w:wBefore w:w="3" w:type="pct"/>
          <w:trHeight w:val="634"/>
        </w:trPr>
        <w:tc>
          <w:tcPr>
            <w:tcW w:w="1447" w:type="pct"/>
            <w:gridSpan w:val="3"/>
            <w:shd w:val="clear" w:color="auto" w:fill="auto"/>
            <w:vAlign w:val="center"/>
          </w:tcPr>
          <w:p w14:paraId="10357BAE" w14:textId="77777777" w:rsidR="00DB3E3F" w:rsidRPr="002D60AD" w:rsidRDefault="00DB3E3F" w:rsidP="00446C5E">
            <w:pPr>
              <w:spacing w:after="0" w:line="240" w:lineRule="auto"/>
              <w:jc w:val="center"/>
              <w:rPr>
                <w:rFonts w:ascii="Times New Roman" w:hAnsi="Times New Roman"/>
                <w:sz w:val="20"/>
                <w:szCs w:val="20"/>
              </w:rPr>
            </w:pPr>
            <w:r w:rsidRPr="002D60AD">
              <w:rPr>
                <w:rFonts w:ascii="Times New Roman" w:hAnsi="Times New Roman"/>
                <w:color w:val="000000"/>
                <w:sz w:val="20"/>
                <w:szCs w:val="20"/>
              </w:rPr>
              <w:t>Задача 2. Повышение уровня благоустройства общественных территорий</w:t>
            </w:r>
          </w:p>
        </w:tc>
        <w:tc>
          <w:tcPr>
            <w:tcW w:w="1298" w:type="pct"/>
            <w:gridSpan w:val="3"/>
            <w:shd w:val="clear" w:color="auto" w:fill="auto"/>
            <w:vAlign w:val="center"/>
          </w:tcPr>
          <w:p w14:paraId="6ED68CC3" w14:textId="77777777" w:rsidR="00DB3E3F" w:rsidRPr="002D60AD" w:rsidRDefault="00DB3E3F" w:rsidP="00446C5E">
            <w:pPr>
              <w:widowControl w:val="0"/>
              <w:autoSpaceDE w:val="0"/>
              <w:autoSpaceDN w:val="0"/>
              <w:adjustRightInd w:val="0"/>
              <w:spacing w:after="0" w:line="240" w:lineRule="auto"/>
              <w:jc w:val="center"/>
              <w:rPr>
                <w:rFonts w:ascii="Times New Roman" w:hAnsi="Times New Roman"/>
                <w:sz w:val="20"/>
                <w:szCs w:val="20"/>
              </w:rPr>
            </w:pPr>
            <w:r w:rsidRPr="002D60AD">
              <w:rPr>
                <w:rFonts w:ascii="Times New Roman" w:hAnsi="Times New Roman"/>
                <w:sz w:val="20"/>
                <w:szCs w:val="20"/>
              </w:rPr>
              <w:t>Количество благоустроенных общественных территорий</w:t>
            </w:r>
          </w:p>
        </w:tc>
        <w:tc>
          <w:tcPr>
            <w:tcW w:w="289" w:type="pct"/>
            <w:shd w:val="clear" w:color="auto" w:fill="auto"/>
            <w:vAlign w:val="center"/>
          </w:tcPr>
          <w:p w14:paraId="37E30AC7" w14:textId="77777777" w:rsidR="00DB3E3F" w:rsidRPr="002D60AD" w:rsidRDefault="00DB3E3F" w:rsidP="00446C5E">
            <w:pPr>
              <w:spacing w:after="0" w:line="240" w:lineRule="auto"/>
              <w:jc w:val="center"/>
              <w:rPr>
                <w:rFonts w:ascii="Times New Roman" w:hAnsi="Times New Roman"/>
                <w:color w:val="000000"/>
                <w:sz w:val="20"/>
                <w:szCs w:val="20"/>
              </w:rPr>
            </w:pPr>
            <w:r w:rsidRPr="002D60AD">
              <w:rPr>
                <w:rFonts w:ascii="Times New Roman" w:hAnsi="Times New Roman"/>
                <w:color w:val="000000"/>
                <w:sz w:val="20"/>
                <w:szCs w:val="20"/>
              </w:rPr>
              <w:t>Ед.</w:t>
            </w:r>
          </w:p>
        </w:tc>
        <w:tc>
          <w:tcPr>
            <w:tcW w:w="625" w:type="pct"/>
            <w:gridSpan w:val="3"/>
            <w:shd w:val="clear" w:color="auto" w:fill="auto"/>
            <w:vAlign w:val="center"/>
          </w:tcPr>
          <w:p w14:paraId="1C214A8A" w14:textId="77777777" w:rsidR="00DB3E3F" w:rsidRPr="002D60AD" w:rsidRDefault="00C84847" w:rsidP="00446C5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447" w:type="pct"/>
            <w:gridSpan w:val="2"/>
            <w:shd w:val="clear" w:color="auto" w:fill="auto"/>
            <w:vAlign w:val="center"/>
          </w:tcPr>
          <w:p w14:paraId="4435463B" w14:textId="77777777" w:rsidR="00DB3E3F" w:rsidRPr="002D60AD" w:rsidRDefault="00C84847" w:rsidP="00446C5E">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w:t>
            </w:r>
          </w:p>
        </w:tc>
        <w:tc>
          <w:tcPr>
            <w:tcW w:w="378" w:type="pct"/>
            <w:vAlign w:val="center"/>
          </w:tcPr>
          <w:p w14:paraId="4AD424D1" w14:textId="77777777" w:rsidR="00DB3E3F" w:rsidRPr="002D60AD" w:rsidRDefault="00C84847" w:rsidP="00446C5E">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514" w:type="pct"/>
            <w:gridSpan w:val="4"/>
            <w:vAlign w:val="center"/>
          </w:tcPr>
          <w:p w14:paraId="47954888" w14:textId="77777777" w:rsidR="00DB3E3F" w:rsidRPr="002D60AD" w:rsidRDefault="00DB3E3F" w:rsidP="00446C5E">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r>
      <w:tr w:rsidR="00DB3E3F" w:rsidRPr="002D60AD" w14:paraId="3C18363E" w14:textId="77777777" w:rsidTr="001E01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31" w:type="pct"/>
          <w:trHeight w:val="300"/>
        </w:trPr>
        <w:tc>
          <w:tcPr>
            <w:tcW w:w="995" w:type="pct"/>
            <w:gridSpan w:val="2"/>
            <w:tcBorders>
              <w:top w:val="nil"/>
              <w:left w:val="nil"/>
              <w:bottom w:val="nil"/>
              <w:right w:val="nil"/>
            </w:tcBorders>
            <w:shd w:val="clear" w:color="000000" w:fill="FFFFFF"/>
            <w:noWrap/>
            <w:vAlign w:val="bottom"/>
            <w:hideMark/>
          </w:tcPr>
          <w:p w14:paraId="0781B6FA" w14:textId="77777777" w:rsidR="00DB3E3F" w:rsidRPr="002D60AD" w:rsidRDefault="00DB3E3F" w:rsidP="00446C5E">
            <w:pPr>
              <w:spacing w:after="0" w:line="240" w:lineRule="auto"/>
              <w:rPr>
                <w:rFonts w:ascii="Times New Roman" w:hAnsi="Times New Roman"/>
                <w:color w:val="000000"/>
                <w:sz w:val="20"/>
                <w:szCs w:val="20"/>
              </w:rPr>
            </w:pPr>
          </w:p>
        </w:tc>
        <w:tc>
          <w:tcPr>
            <w:tcW w:w="248" w:type="pct"/>
            <w:tcBorders>
              <w:top w:val="nil"/>
              <w:left w:val="nil"/>
              <w:bottom w:val="nil"/>
              <w:right w:val="nil"/>
            </w:tcBorders>
            <w:shd w:val="clear" w:color="000000" w:fill="FFFFFF"/>
            <w:noWrap/>
            <w:vAlign w:val="bottom"/>
            <w:hideMark/>
          </w:tcPr>
          <w:p w14:paraId="16554228" w14:textId="77777777" w:rsidR="00DB3E3F" w:rsidRPr="002D60AD" w:rsidRDefault="00DB3E3F" w:rsidP="00446C5E">
            <w:pPr>
              <w:spacing w:after="0" w:line="240" w:lineRule="auto"/>
              <w:rPr>
                <w:rFonts w:ascii="Times New Roman" w:hAnsi="Times New Roman"/>
                <w:color w:val="000000"/>
                <w:sz w:val="20"/>
                <w:szCs w:val="20"/>
              </w:rPr>
            </w:pPr>
            <w:r w:rsidRPr="002D60AD">
              <w:rPr>
                <w:rFonts w:ascii="Times New Roman" w:hAnsi="Times New Roman"/>
                <w:color w:val="000000"/>
                <w:sz w:val="20"/>
                <w:szCs w:val="20"/>
              </w:rPr>
              <w:t> </w:t>
            </w:r>
          </w:p>
        </w:tc>
        <w:tc>
          <w:tcPr>
            <w:tcW w:w="644" w:type="pct"/>
            <w:gridSpan w:val="2"/>
            <w:tcBorders>
              <w:top w:val="nil"/>
              <w:left w:val="nil"/>
              <w:bottom w:val="nil"/>
              <w:right w:val="nil"/>
            </w:tcBorders>
            <w:shd w:val="clear" w:color="000000" w:fill="FFFFFF"/>
            <w:noWrap/>
            <w:vAlign w:val="bottom"/>
            <w:hideMark/>
          </w:tcPr>
          <w:p w14:paraId="5FD7A7E2" w14:textId="77777777" w:rsidR="00DB3E3F" w:rsidRPr="002D60AD" w:rsidRDefault="00DB3E3F" w:rsidP="00446C5E">
            <w:pPr>
              <w:spacing w:after="0" w:line="240" w:lineRule="auto"/>
              <w:rPr>
                <w:rFonts w:ascii="Times New Roman" w:hAnsi="Times New Roman"/>
                <w:color w:val="000000"/>
                <w:sz w:val="20"/>
                <w:szCs w:val="20"/>
              </w:rPr>
            </w:pPr>
            <w:r w:rsidRPr="002D60AD">
              <w:rPr>
                <w:rFonts w:ascii="Times New Roman" w:hAnsi="Times New Roman"/>
                <w:color w:val="000000"/>
                <w:sz w:val="20"/>
                <w:szCs w:val="20"/>
              </w:rPr>
              <w:t> </w:t>
            </w:r>
          </w:p>
        </w:tc>
        <w:tc>
          <w:tcPr>
            <w:tcW w:w="792" w:type="pct"/>
            <w:tcBorders>
              <w:top w:val="nil"/>
              <w:left w:val="nil"/>
              <w:bottom w:val="nil"/>
              <w:right w:val="nil"/>
            </w:tcBorders>
            <w:shd w:val="clear" w:color="000000" w:fill="FFFFFF"/>
            <w:noWrap/>
            <w:vAlign w:val="bottom"/>
            <w:hideMark/>
          </w:tcPr>
          <w:p w14:paraId="6F508182" w14:textId="77777777" w:rsidR="00DB3E3F" w:rsidRPr="002D60AD" w:rsidRDefault="00DB3E3F" w:rsidP="00446C5E">
            <w:pPr>
              <w:spacing w:after="0" w:line="240" w:lineRule="auto"/>
              <w:rPr>
                <w:rFonts w:ascii="Times New Roman" w:hAnsi="Times New Roman"/>
                <w:color w:val="000000"/>
                <w:sz w:val="20"/>
                <w:szCs w:val="20"/>
              </w:rPr>
            </w:pPr>
            <w:r w:rsidRPr="002D60AD">
              <w:rPr>
                <w:rFonts w:ascii="Times New Roman" w:hAnsi="Times New Roman"/>
                <w:color w:val="000000"/>
                <w:sz w:val="20"/>
                <w:szCs w:val="20"/>
              </w:rPr>
              <w:t> </w:t>
            </w:r>
          </w:p>
        </w:tc>
        <w:tc>
          <w:tcPr>
            <w:tcW w:w="486" w:type="pct"/>
            <w:gridSpan w:val="3"/>
            <w:tcBorders>
              <w:top w:val="nil"/>
              <w:left w:val="nil"/>
              <w:bottom w:val="nil"/>
              <w:right w:val="nil"/>
            </w:tcBorders>
            <w:shd w:val="clear" w:color="000000" w:fill="FFFFFF"/>
            <w:noWrap/>
            <w:vAlign w:val="bottom"/>
            <w:hideMark/>
          </w:tcPr>
          <w:p w14:paraId="7E855474" w14:textId="77777777" w:rsidR="00DB3E3F" w:rsidRPr="002D60AD" w:rsidRDefault="00DB3E3F" w:rsidP="00446C5E">
            <w:pPr>
              <w:spacing w:after="0" w:line="240" w:lineRule="auto"/>
              <w:rPr>
                <w:rFonts w:ascii="Times New Roman" w:hAnsi="Times New Roman"/>
                <w:color w:val="000000"/>
                <w:sz w:val="20"/>
                <w:szCs w:val="20"/>
              </w:rPr>
            </w:pPr>
            <w:r w:rsidRPr="002D60AD">
              <w:rPr>
                <w:rFonts w:ascii="Times New Roman" w:hAnsi="Times New Roman"/>
                <w:color w:val="000000"/>
                <w:sz w:val="20"/>
                <w:szCs w:val="20"/>
              </w:rPr>
              <w:t> </w:t>
            </w:r>
          </w:p>
        </w:tc>
        <w:tc>
          <w:tcPr>
            <w:tcW w:w="445" w:type="pct"/>
            <w:tcBorders>
              <w:top w:val="nil"/>
              <w:left w:val="nil"/>
              <w:bottom w:val="nil"/>
              <w:right w:val="nil"/>
            </w:tcBorders>
            <w:shd w:val="clear" w:color="000000" w:fill="FFFFFF"/>
            <w:noWrap/>
            <w:vAlign w:val="bottom"/>
            <w:hideMark/>
          </w:tcPr>
          <w:p w14:paraId="5C05ECA3" w14:textId="77777777" w:rsidR="00DB3E3F" w:rsidRPr="002D60AD" w:rsidRDefault="00DB3E3F" w:rsidP="00446C5E">
            <w:pPr>
              <w:spacing w:after="0" w:line="240" w:lineRule="auto"/>
              <w:rPr>
                <w:rFonts w:ascii="Times New Roman" w:hAnsi="Times New Roman"/>
                <w:color w:val="000000"/>
                <w:sz w:val="20"/>
                <w:szCs w:val="20"/>
              </w:rPr>
            </w:pPr>
            <w:r w:rsidRPr="002D60AD">
              <w:rPr>
                <w:rFonts w:ascii="Times New Roman" w:hAnsi="Times New Roman"/>
                <w:color w:val="000000"/>
                <w:sz w:val="20"/>
                <w:szCs w:val="20"/>
              </w:rPr>
              <w:t> </w:t>
            </w:r>
          </w:p>
        </w:tc>
        <w:tc>
          <w:tcPr>
            <w:tcW w:w="284" w:type="pct"/>
            <w:gridSpan w:val="2"/>
            <w:tcBorders>
              <w:top w:val="nil"/>
              <w:left w:val="nil"/>
              <w:bottom w:val="nil"/>
            </w:tcBorders>
            <w:shd w:val="clear" w:color="000000" w:fill="FFFFFF"/>
            <w:noWrap/>
          </w:tcPr>
          <w:p w14:paraId="6A5404DA" w14:textId="77777777" w:rsidR="00DB3E3F" w:rsidRPr="002D60AD" w:rsidRDefault="00DB3E3F" w:rsidP="00446C5E">
            <w:pPr>
              <w:spacing w:after="0" w:line="240" w:lineRule="auto"/>
              <w:jc w:val="right"/>
              <w:rPr>
                <w:rFonts w:ascii="Times New Roman" w:hAnsi="Times New Roman"/>
                <w:color w:val="000000"/>
                <w:sz w:val="20"/>
                <w:szCs w:val="20"/>
              </w:rPr>
            </w:pPr>
          </w:p>
        </w:tc>
        <w:tc>
          <w:tcPr>
            <w:tcW w:w="875" w:type="pct"/>
            <w:gridSpan w:val="5"/>
            <w:shd w:val="clear" w:color="000000" w:fill="FFFFFF"/>
            <w:noWrap/>
          </w:tcPr>
          <w:p w14:paraId="344AFEA8" w14:textId="77777777" w:rsidR="00DB3E3F" w:rsidRPr="002D60AD" w:rsidRDefault="00DB3E3F" w:rsidP="00446C5E">
            <w:pPr>
              <w:spacing w:after="0" w:line="240" w:lineRule="auto"/>
              <w:jc w:val="right"/>
              <w:rPr>
                <w:rFonts w:ascii="Times New Roman" w:hAnsi="Times New Roman"/>
                <w:color w:val="000000"/>
                <w:sz w:val="20"/>
                <w:szCs w:val="20"/>
              </w:rPr>
            </w:pPr>
          </w:p>
        </w:tc>
      </w:tr>
      <w:tr w:rsidR="00DB3E3F" w:rsidRPr="002D60AD" w14:paraId="7AE771FD" w14:textId="77777777" w:rsidTr="001E01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31" w:type="pct"/>
          <w:trHeight w:val="300"/>
        </w:trPr>
        <w:tc>
          <w:tcPr>
            <w:tcW w:w="4580" w:type="pct"/>
            <w:gridSpan w:val="15"/>
            <w:tcBorders>
              <w:top w:val="nil"/>
              <w:left w:val="nil"/>
              <w:bottom w:val="nil"/>
              <w:right w:val="nil"/>
            </w:tcBorders>
            <w:shd w:val="clear" w:color="000000" w:fill="FFFFFF"/>
            <w:vAlign w:val="bottom"/>
          </w:tcPr>
          <w:p w14:paraId="07E5BFBE" w14:textId="77777777" w:rsidR="00DB3E3F" w:rsidRDefault="00DB3E3F" w:rsidP="00446C5E">
            <w:pPr>
              <w:spacing w:after="0"/>
              <w:jc w:val="center"/>
              <w:rPr>
                <w:rFonts w:ascii="Times New Roman" w:hAnsi="Times New Roman"/>
                <w:color w:val="000000"/>
                <w:sz w:val="20"/>
                <w:szCs w:val="20"/>
              </w:rPr>
            </w:pPr>
          </w:p>
          <w:p w14:paraId="13F99FFD" w14:textId="77777777" w:rsidR="001E0191" w:rsidRDefault="001E0191" w:rsidP="00446C5E">
            <w:pPr>
              <w:spacing w:after="0"/>
              <w:jc w:val="center"/>
              <w:rPr>
                <w:rFonts w:ascii="Times New Roman" w:hAnsi="Times New Roman"/>
                <w:color w:val="000000"/>
                <w:sz w:val="20"/>
                <w:szCs w:val="20"/>
              </w:rPr>
            </w:pPr>
          </w:p>
          <w:p w14:paraId="6A7B56B8" w14:textId="77777777" w:rsidR="001E0191" w:rsidRDefault="001E0191" w:rsidP="00446C5E">
            <w:pPr>
              <w:spacing w:after="0"/>
              <w:jc w:val="center"/>
              <w:rPr>
                <w:rFonts w:ascii="Times New Roman" w:hAnsi="Times New Roman"/>
                <w:color w:val="000000"/>
                <w:sz w:val="20"/>
                <w:szCs w:val="20"/>
              </w:rPr>
            </w:pPr>
          </w:p>
          <w:p w14:paraId="18BAB853" w14:textId="77777777" w:rsidR="001E0191" w:rsidRDefault="001E0191" w:rsidP="00446C5E">
            <w:pPr>
              <w:spacing w:after="0"/>
              <w:jc w:val="center"/>
              <w:rPr>
                <w:rFonts w:ascii="Times New Roman" w:hAnsi="Times New Roman"/>
                <w:color w:val="000000"/>
                <w:sz w:val="20"/>
                <w:szCs w:val="20"/>
              </w:rPr>
            </w:pPr>
          </w:p>
          <w:p w14:paraId="4E3DF5B5" w14:textId="77777777" w:rsidR="001E0191" w:rsidRDefault="001E0191" w:rsidP="00446C5E">
            <w:pPr>
              <w:spacing w:after="0"/>
              <w:jc w:val="center"/>
              <w:rPr>
                <w:rFonts w:ascii="Times New Roman" w:hAnsi="Times New Roman"/>
                <w:color w:val="000000"/>
                <w:sz w:val="20"/>
                <w:szCs w:val="20"/>
              </w:rPr>
            </w:pPr>
          </w:p>
          <w:p w14:paraId="3A080B61" w14:textId="77777777" w:rsidR="001E0191" w:rsidRDefault="001E0191" w:rsidP="00446C5E">
            <w:pPr>
              <w:spacing w:after="0"/>
              <w:jc w:val="center"/>
              <w:rPr>
                <w:rFonts w:ascii="Times New Roman" w:hAnsi="Times New Roman"/>
                <w:color w:val="000000"/>
                <w:sz w:val="20"/>
                <w:szCs w:val="20"/>
              </w:rPr>
            </w:pPr>
          </w:p>
          <w:p w14:paraId="61A94DEB" w14:textId="77777777" w:rsidR="00DB3E3F" w:rsidRDefault="00DB3E3F" w:rsidP="00446C5E">
            <w:pPr>
              <w:spacing w:after="0"/>
              <w:jc w:val="center"/>
              <w:rPr>
                <w:rFonts w:ascii="Times New Roman" w:hAnsi="Times New Roman"/>
                <w:color w:val="000000"/>
                <w:sz w:val="20"/>
                <w:szCs w:val="20"/>
              </w:rPr>
            </w:pPr>
          </w:p>
          <w:p w14:paraId="371F2DBA" w14:textId="77777777" w:rsidR="001E0191" w:rsidRDefault="001E0191" w:rsidP="00446C5E">
            <w:pPr>
              <w:spacing w:after="0"/>
              <w:jc w:val="center"/>
              <w:rPr>
                <w:rFonts w:ascii="Times New Roman" w:hAnsi="Times New Roman"/>
                <w:color w:val="000000"/>
                <w:sz w:val="20"/>
                <w:szCs w:val="20"/>
              </w:rPr>
            </w:pPr>
          </w:p>
          <w:p w14:paraId="422A0DFD" w14:textId="77777777" w:rsidR="001E0191" w:rsidRDefault="001E0191" w:rsidP="00446C5E">
            <w:pPr>
              <w:spacing w:after="0"/>
              <w:jc w:val="center"/>
              <w:rPr>
                <w:rFonts w:ascii="Times New Roman" w:hAnsi="Times New Roman"/>
                <w:color w:val="000000"/>
                <w:sz w:val="20"/>
                <w:szCs w:val="20"/>
              </w:rPr>
            </w:pPr>
          </w:p>
          <w:p w14:paraId="62677F72" w14:textId="77777777" w:rsidR="001E0191" w:rsidRDefault="001E0191" w:rsidP="00446C5E">
            <w:pPr>
              <w:spacing w:after="0"/>
              <w:jc w:val="center"/>
              <w:rPr>
                <w:rFonts w:ascii="Times New Roman" w:hAnsi="Times New Roman"/>
                <w:color w:val="000000"/>
                <w:sz w:val="20"/>
                <w:szCs w:val="20"/>
              </w:rPr>
            </w:pPr>
          </w:p>
          <w:p w14:paraId="37911EC4" w14:textId="77777777" w:rsidR="001E0191" w:rsidRDefault="001E0191" w:rsidP="00446C5E">
            <w:pPr>
              <w:spacing w:after="0"/>
              <w:jc w:val="center"/>
              <w:rPr>
                <w:rFonts w:ascii="Times New Roman" w:hAnsi="Times New Roman"/>
                <w:color w:val="000000"/>
                <w:sz w:val="20"/>
                <w:szCs w:val="20"/>
              </w:rPr>
            </w:pPr>
          </w:p>
          <w:p w14:paraId="555623B0" w14:textId="77777777" w:rsidR="00DB3E3F" w:rsidRPr="002D60AD" w:rsidRDefault="00DB3E3F" w:rsidP="00446C5E">
            <w:pPr>
              <w:spacing w:after="0"/>
              <w:jc w:val="center"/>
              <w:rPr>
                <w:rFonts w:ascii="Times New Roman" w:hAnsi="Times New Roman"/>
                <w:color w:val="000000"/>
                <w:sz w:val="20"/>
                <w:szCs w:val="20"/>
              </w:rPr>
            </w:pPr>
          </w:p>
        </w:tc>
        <w:tc>
          <w:tcPr>
            <w:tcW w:w="95" w:type="pct"/>
            <w:tcBorders>
              <w:top w:val="nil"/>
              <w:left w:val="nil"/>
              <w:bottom w:val="nil"/>
              <w:right w:val="nil"/>
            </w:tcBorders>
            <w:shd w:val="clear" w:color="000000" w:fill="FFFFFF"/>
          </w:tcPr>
          <w:p w14:paraId="64A3F2A6" w14:textId="77777777" w:rsidR="00DB3E3F" w:rsidRDefault="00DB3E3F" w:rsidP="00446C5E">
            <w:pPr>
              <w:spacing w:after="0" w:line="240" w:lineRule="auto"/>
              <w:jc w:val="center"/>
              <w:rPr>
                <w:rFonts w:ascii="Times New Roman" w:hAnsi="Times New Roman"/>
                <w:color w:val="000000"/>
                <w:sz w:val="20"/>
                <w:szCs w:val="20"/>
              </w:rPr>
            </w:pPr>
          </w:p>
          <w:p w14:paraId="00A0B0BC" w14:textId="77777777" w:rsidR="00DB3E3F" w:rsidRDefault="00DB3E3F" w:rsidP="00446C5E">
            <w:pPr>
              <w:spacing w:after="0" w:line="240" w:lineRule="auto"/>
              <w:jc w:val="center"/>
              <w:rPr>
                <w:rFonts w:ascii="Times New Roman" w:hAnsi="Times New Roman"/>
                <w:color w:val="000000"/>
                <w:sz w:val="20"/>
                <w:szCs w:val="20"/>
              </w:rPr>
            </w:pPr>
          </w:p>
          <w:p w14:paraId="2FA8DB63" w14:textId="77777777" w:rsidR="00DB3E3F" w:rsidRDefault="00DB3E3F" w:rsidP="00446C5E">
            <w:pPr>
              <w:spacing w:after="0" w:line="240" w:lineRule="auto"/>
              <w:jc w:val="center"/>
              <w:rPr>
                <w:rFonts w:ascii="Times New Roman" w:hAnsi="Times New Roman"/>
                <w:color w:val="000000"/>
                <w:sz w:val="20"/>
                <w:szCs w:val="20"/>
              </w:rPr>
            </w:pPr>
          </w:p>
          <w:p w14:paraId="7BF53C8E" w14:textId="77777777" w:rsidR="00DB3E3F" w:rsidRDefault="00DB3E3F" w:rsidP="00446C5E">
            <w:pPr>
              <w:spacing w:after="0" w:line="240" w:lineRule="auto"/>
              <w:jc w:val="center"/>
              <w:rPr>
                <w:rFonts w:ascii="Times New Roman" w:hAnsi="Times New Roman"/>
                <w:color w:val="000000"/>
                <w:sz w:val="20"/>
                <w:szCs w:val="20"/>
              </w:rPr>
            </w:pPr>
          </w:p>
          <w:p w14:paraId="0A2105E5" w14:textId="77777777" w:rsidR="00DB3E3F" w:rsidRDefault="00DB3E3F" w:rsidP="00446C5E">
            <w:pPr>
              <w:spacing w:after="0" w:line="240" w:lineRule="auto"/>
              <w:jc w:val="center"/>
              <w:rPr>
                <w:rFonts w:ascii="Times New Roman" w:hAnsi="Times New Roman"/>
                <w:color w:val="000000"/>
                <w:sz w:val="20"/>
                <w:szCs w:val="20"/>
              </w:rPr>
            </w:pPr>
          </w:p>
          <w:p w14:paraId="2FEBC615" w14:textId="77777777" w:rsidR="00DB3E3F" w:rsidRDefault="00DB3E3F" w:rsidP="00CB4144">
            <w:pPr>
              <w:spacing w:after="0" w:line="240" w:lineRule="auto"/>
              <w:rPr>
                <w:rFonts w:ascii="Times New Roman" w:hAnsi="Times New Roman"/>
                <w:color w:val="000000"/>
                <w:sz w:val="20"/>
                <w:szCs w:val="20"/>
              </w:rPr>
            </w:pPr>
          </w:p>
          <w:p w14:paraId="031AEDB2" w14:textId="77777777" w:rsidR="00DB3E3F" w:rsidRDefault="00DB3E3F" w:rsidP="00446C5E">
            <w:pPr>
              <w:spacing w:after="0" w:line="240" w:lineRule="auto"/>
              <w:jc w:val="center"/>
              <w:rPr>
                <w:rFonts w:ascii="Times New Roman" w:hAnsi="Times New Roman"/>
                <w:color w:val="000000"/>
                <w:sz w:val="20"/>
                <w:szCs w:val="20"/>
              </w:rPr>
            </w:pPr>
          </w:p>
          <w:p w14:paraId="3B1D85E1" w14:textId="77777777" w:rsidR="00DB3E3F" w:rsidRDefault="00DB3E3F" w:rsidP="00446C5E">
            <w:pPr>
              <w:spacing w:after="0" w:line="240" w:lineRule="auto"/>
              <w:jc w:val="center"/>
              <w:rPr>
                <w:rFonts w:ascii="Times New Roman" w:hAnsi="Times New Roman"/>
                <w:color w:val="000000"/>
                <w:sz w:val="20"/>
                <w:szCs w:val="20"/>
              </w:rPr>
            </w:pPr>
          </w:p>
          <w:p w14:paraId="76A5D5C4" w14:textId="77777777" w:rsidR="00DB3E3F" w:rsidRDefault="00DB3E3F" w:rsidP="00446C5E">
            <w:pPr>
              <w:spacing w:after="0" w:line="240" w:lineRule="auto"/>
              <w:jc w:val="center"/>
              <w:rPr>
                <w:rFonts w:ascii="Times New Roman" w:hAnsi="Times New Roman"/>
                <w:color w:val="000000"/>
                <w:sz w:val="20"/>
                <w:szCs w:val="20"/>
              </w:rPr>
            </w:pPr>
          </w:p>
          <w:p w14:paraId="5306A68E" w14:textId="77777777" w:rsidR="00DB3E3F" w:rsidRPr="002D60AD" w:rsidRDefault="00DB3E3F" w:rsidP="00446C5E">
            <w:pPr>
              <w:spacing w:after="0" w:line="240" w:lineRule="auto"/>
              <w:jc w:val="center"/>
              <w:rPr>
                <w:rFonts w:ascii="Times New Roman" w:hAnsi="Times New Roman"/>
                <w:color w:val="000000"/>
                <w:sz w:val="20"/>
                <w:szCs w:val="20"/>
              </w:rPr>
            </w:pPr>
          </w:p>
        </w:tc>
        <w:tc>
          <w:tcPr>
            <w:tcW w:w="94" w:type="pct"/>
            <w:tcBorders>
              <w:top w:val="nil"/>
              <w:left w:val="nil"/>
              <w:bottom w:val="nil"/>
              <w:right w:val="nil"/>
            </w:tcBorders>
            <w:shd w:val="clear" w:color="000000" w:fill="FFFFFF"/>
          </w:tcPr>
          <w:p w14:paraId="41307438" w14:textId="77777777" w:rsidR="00DB3E3F" w:rsidRPr="002D60AD" w:rsidRDefault="00DB3E3F" w:rsidP="00446C5E">
            <w:pPr>
              <w:spacing w:after="0" w:line="240" w:lineRule="auto"/>
              <w:jc w:val="center"/>
              <w:rPr>
                <w:rFonts w:ascii="Times New Roman" w:hAnsi="Times New Roman"/>
                <w:color w:val="000000"/>
                <w:sz w:val="20"/>
                <w:szCs w:val="20"/>
              </w:rPr>
            </w:pPr>
          </w:p>
        </w:tc>
      </w:tr>
    </w:tbl>
    <w:p w14:paraId="1C0CFB76" w14:textId="77777777" w:rsidR="00DE0A53" w:rsidRPr="000C27AC" w:rsidRDefault="00DE0A53" w:rsidP="00F50068">
      <w:pPr>
        <w:tabs>
          <w:tab w:val="left" w:pos="2340"/>
        </w:tabs>
        <w:rPr>
          <w:rFonts w:ascii="Times New Roman" w:hAnsi="Times New Roman"/>
          <w:sz w:val="20"/>
          <w:szCs w:val="20"/>
          <w:lang w:val="en-US"/>
        </w:rPr>
      </w:pPr>
    </w:p>
    <w:sectPr w:rsidR="00DE0A53" w:rsidRPr="000C27AC" w:rsidSect="00C5441A">
      <w:footerReference w:type="default" r:id="rId21"/>
      <w:pgSz w:w="16838" w:h="11906" w:orient="landscape"/>
      <w:pgMar w:top="567" w:right="567"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1268C" w14:textId="77777777" w:rsidR="009A74FC" w:rsidRDefault="009A74FC">
      <w:pPr>
        <w:spacing w:after="0" w:line="240" w:lineRule="auto"/>
      </w:pPr>
      <w:r>
        <w:separator/>
      </w:r>
    </w:p>
  </w:endnote>
  <w:endnote w:type="continuationSeparator" w:id="0">
    <w:p w14:paraId="19E02580" w14:textId="77777777" w:rsidR="009A74FC" w:rsidRDefault="009A7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0BF69" w14:textId="77777777" w:rsidR="00311E04" w:rsidRDefault="00311E04">
    <w:pPr>
      <w:pStyle w:val="aa"/>
    </w:pPr>
  </w:p>
  <w:p w14:paraId="2CDBFAEF" w14:textId="77777777" w:rsidR="00311E04" w:rsidRDefault="00311E0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1BACD" w14:textId="77777777" w:rsidR="009A74FC" w:rsidRDefault="009A74FC">
      <w:pPr>
        <w:spacing w:after="0" w:line="240" w:lineRule="auto"/>
      </w:pPr>
      <w:r>
        <w:separator/>
      </w:r>
    </w:p>
  </w:footnote>
  <w:footnote w:type="continuationSeparator" w:id="0">
    <w:p w14:paraId="5B341253" w14:textId="77777777" w:rsidR="009A74FC" w:rsidRDefault="009A74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2D54336"/>
    <w:multiLevelType w:val="hybridMultilevel"/>
    <w:tmpl w:val="277AD5EE"/>
    <w:lvl w:ilvl="0" w:tplc="883E4F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6D019B3"/>
    <w:multiLevelType w:val="hybridMultilevel"/>
    <w:tmpl w:val="438CC20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15:restartNumberingAfterBreak="0">
    <w:nsid w:val="09F768C3"/>
    <w:multiLevelType w:val="hybridMultilevel"/>
    <w:tmpl w:val="F82072EE"/>
    <w:lvl w:ilvl="0" w:tplc="2BE2FE50">
      <w:start w:val="1"/>
      <w:numFmt w:val="decimal"/>
      <w:lvlText w:val="%1."/>
      <w:lvlJc w:val="left"/>
      <w:pPr>
        <w:ind w:left="1211"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DD06A5"/>
    <w:multiLevelType w:val="hybridMultilevel"/>
    <w:tmpl w:val="14569DF2"/>
    <w:lvl w:ilvl="0" w:tplc="1694834A">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B80591"/>
    <w:multiLevelType w:val="hybridMultilevel"/>
    <w:tmpl w:val="F82072EE"/>
    <w:lvl w:ilvl="0" w:tplc="2BE2FE50">
      <w:start w:val="1"/>
      <w:numFmt w:val="decimal"/>
      <w:lvlText w:val="%1."/>
      <w:lvlJc w:val="left"/>
      <w:pPr>
        <w:ind w:left="1211"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4E75B0"/>
    <w:multiLevelType w:val="hybridMultilevel"/>
    <w:tmpl w:val="53D8F48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CD4220"/>
    <w:multiLevelType w:val="hybridMultilevel"/>
    <w:tmpl w:val="11987A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B144736"/>
    <w:multiLevelType w:val="hybridMultilevel"/>
    <w:tmpl w:val="FD043112"/>
    <w:lvl w:ilvl="0" w:tplc="CB7AA6D0">
      <w:start w:val="6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9C42A2"/>
    <w:multiLevelType w:val="hybridMultilevel"/>
    <w:tmpl w:val="73EEF744"/>
    <w:lvl w:ilvl="0" w:tplc="E8D02764">
      <w:start w:val="5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D9B26F7"/>
    <w:multiLevelType w:val="hybridMultilevel"/>
    <w:tmpl w:val="6D189E9A"/>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5285081F"/>
    <w:multiLevelType w:val="hybridMultilevel"/>
    <w:tmpl w:val="F82072EE"/>
    <w:lvl w:ilvl="0" w:tplc="2BE2FE50">
      <w:start w:val="1"/>
      <w:numFmt w:val="decimal"/>
      <w:lvlText w:val="%1."/>
      <w:lvlJc w:val="left"/>
      <w:pPr>
        <w:ind w:left="1211"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8073FC9"/>
    <w:multiLevelType w:val="hybridMultilevel"/>
    <w:tmpl w:val="F190DAA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83953DF"/>
    <w:multiLevelType w:val="hybridMultilevel"/>
    <w:tmpl w:val="2A3A5F5C"/>
    <w:lvl w:ilvl="0" w:tplc="B7D8546C">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701F2061"/>
    <w:multiLevelType w:val="hybridMultilevel"/>
    <w:tmpl w:val="D7046E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EDB77D8"/>
    <w:multiLevelType w:val="hybridMultilevel"/>
    <w:tmpl w:val="E62E393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5"/>
  </w:num>
  <w:num w:numId="6">
    <w:abstractNumId w:val="3"/>
  </w:num>
  <w:num w:numId="7">
    <w:abstractNumId w:val="16"/>
  </w:num>
  <w:num w:numId="8">
    <w:abstractNumId w:val="8"/>
  </w:num>
  <w:num w:numId="9">
    <w:abstractNumId w:val="0"/>
  </w:num>
  <w:num w:numId="10">
    <w:abstractNumId w:val="1"/>
  </w:num>
  <w:num w:numId="11">
    <w:abstractNumId w:val="12"/>
  </w:num>
  <w:num w:numId="12">
    <w:abstractNumId w:val="6"/>
  </w:num>
  <w:num w:numId="13">
    <w:abstractNumId w:val="10"/>
  </w:num>
  <w:num w:numId="14">
    <w:abstractNumId w:val="5"/>
  </w:num>
  <w:num w:numId="15">
    <w:abstractNumId w:val="9"/>
  </w:num>
  <w:num w:numId="16">
    <w:abstractNumId w:val="2"/>
  </w:num>
  <w:num w:numId="17">
    <w:abstractNumId w:val="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DC"/>
    <w:rsid w:val="0000341C"/>
    <w:rsid w:val="00014BB4"/>
    <w:rsid w:val="00016A41"/>
    <w:rsid w:val="00023A80"/>
    <w:rsid w:val="0003541E"/>
    <w:rsid w:val="000448E3"/>
    <w:rsid w:val="00045844"/>
    <w:rsid w:val="00062C07"/>
    <w:rsid w:val="0006369C"/>
    <w:rsid w:val="00065670"/>
    <w:rsid w:val="00067C04"/>
    <w:rsid w:val="000766C8"/>
    <w:rsid w:val="00081313"/>
    <w:rsid w:val="0009385B"/>
    <w:rsid w:val="0009465D"/>
    <w:rsid w:val="00097012"/>
    <w:rsid w:val="000A08D2"/>
    <w:rsid w:val="000A29BB"/>
    <w:rsid w:val="000A4BA5"/>
    <w:rsid w:val="000A7A76"/>
    <w:rsid w:val="000B672C"/>
    <w:rsid w:val="000C27AC"/>
    <w:rsid w:val="000D6C79"/>
    <w:rsid w:val="000F10E7"/>
    <w:rsid w:val="000F22C3"/>
    <w:rsid w:val="000F3D78"/>
    <w:rsid w:val="00100FFF"/>
    <w:rsid w:val="00103667"/>
    <w:rsid w:val="001103A2"/>
    <w:rsid w:val="00117552"/>
    <w:rsid w:val="00117898"/>
    <w:rsid w:val="00121DEB"/>
    <w:rsid w:val="00125DE0"/>
    <w:rsid w:val="00127A41"/>
    <w:rsid w:val="00137322"/>
    <w:rsid w:val="001411A7"/>
    <w:rsid w:val="001432FA"/>
    <w:rsid w:val="001444F3"/>
    <w:rsid w:val="0014699F"/>
    <w:rsid w:val="0015099F"/>
    <w:rsid w:val="0015289A"/>
    <w:rsid w:val="00154828"/>
    <w:rsid w:val="00195394"/>
    <w:rsid w:val="001958BA"/>
    <w:rsid w:val="001A4596"/>
    <w:rsid w:val="001A47C4"/>
    <w:rsid w:val="001A4D4C"/>
    <w:rsid w:val="001A6019"/>
    <w:rsid w:val="001B056D"/>
    <w:rsid w:val="001B2F8F"/>
    <w:rsid w:val="001B71B8"/>
    <w:rsid w:val="001D0B3C"/>
    <w:rsid w:val="001D1DFE"/>
    <w:rsid w:val="001D5464"/>
    <w:rsid w:val="001D6FD6"/>
    <w:rsid w:val="001E0191"/>
    <w:rsid w:val="001E1EC4"/>
    <w:rsid w:val="001E5982"/>
    <w:rsid w:val="001F5D20"/>
    <w:rsid w:val="001F5E24"/>
    <w:rsid w:val="00200B51"/>
    <w:rsid w:val="002041AE"/>
    <w:rsid w:val="00205BE6"/>
    <w:rsid w:val="00205E9B"/>
    <w:rsid w:val="00213DBA"/>
    <w:rsid w:val="00221BD1"/>
    <w:rsid w:val="002338AA"/>
    <w:rsid w:val="00235DFA"/>
    <w:rsid w:val="00237766"/>
    <w:rsid w:val="002507B6"/>
    <w:rsid w:val="00253254"/>
    <w:rsid w:val="0025609F"/>
    <w:rsid w:val="00273744"/>
    <w:rsid w:val="00283CEB"/>
    <w:rsid w:val="0028630B"/>
    <w:rsid w:val="002938A2"/>
    <w:rsid w:val="002A1F33"/>
    <w:rsid w:val="002A24B5"/>
    <w:rsid w:val="002A766A"/>
    <w:rsid w:val="002B0384"/>
    <w:rsid w:val="002C077E"/>
    <w:rsid w:val="002C1E40"/>
    <w:rsid w:val="002C68F3"/>
    <w:rsid w:val="002D288D"/>
    <w:rsid w:val="002D373D"/>
    <w:rsid w:val="002D46FA"/>
    <w:rsid w:val="00311E04"/>
    <w:rsid w:val="00335272"/>
    <w:rsid w:val="003415AB"/>
    <w:rsid w:val="00342235"/>
    <w:rsid w:val="00346691"/>
    <w:rsid w:val="003576AE"/>
    <w:rsid w:val="003606DD"/>
    <w:rsid w:val="00370F5E"/>
    <w:rsid w:val="003779ED"/>
    <w:rsid w:val="00382670"/>
    <w:rsid w:val="00382A99"/>
    <w:rsid w:val="00383C1B"/>
    <w:rsid w:val="003872F0"/>
    <w:rsid w:val="0039517C"/>
    <w:rsid w:val="00396B39"/>
    <w:rsid w:val="003A2008"/>
    <w:rsid w:val="003A67AB"/>
    <w:rsid w:val="003C12B1"/>
    <w:rsid w:val="003C7334"/>
    <w:rsid w:val="003D0058"/>
    <w:rsid w:val="003D483F"/>
    <w:rsid w:val="003F716E"/>
    <w:rsid w:val="003F7B44"/>
    <w:rsid w:val="00403550"/>
    <w:rsid w:val="00406E28"/>
    <w:rsid w:val="00417CA8"/>
    <w:rsid w:val="00422B07"/>
    <w:rsid w:val="00425F47"/>
    <w:rsid w:val="004337E8"/>
    <w:rsid w:val="00434FDD"/>
    <w:rsid w:val="00437F4C"/>
    <w:rsid w:val="00445796"/>
    <w:rsid w:val="00446C5E"/>
    <w:rsid w:val="00450496"/>
    <w:rsid w:val="004538B7"/>
    <w:rsid w:val="00453BD6"/>
    <w:rsid w:val="004567DA"/>
    <w:rsid w:val="00464B6B"/>
    <w:rsid w:val="004719CF"/>
    <w:rsid w:val="004728B8"/>
    <w:rsid w:val="0047410C"/>
    <w:rsid w:val="00474BE5"/>
    <w:rsid w:val="00475CB9"/>
    <w:rsid w:val="00480814"/>
    <w:rsid w:val="004931C3"/>
    <w:rsid w:val="004949CB"/>
    <w:rsid w:val="00495AFA"/>
    <w:rsid w:val="004A0024"/>
    <w:rsid w:val="004C132D"/>
    <w:rsid w:val="004C5973"/>
    <w:rsid w:val="004D39BE"/>
    <w:rsid w:val="004D6B5D"/>
    <w:rsid w:val="004E5C1C"/>
    <w:rsid w:val="004E67A1"/>
    <w:rsid w:val="0050334A"/>
    <w:rsid w:val="00503A64"/>
    <w:rsid w:val="0051280E"/>
    <w:rsid w:val="00513DB9"/>
    <w:rsid w:val="005247CF"/>
    <w:rsid w:val="005271EC"/>
    <w:rsid w:val="00530F66"/>
    <w:rsid w:val="00532A8D"/>
    <w:rsid w:val="0053608B"/>
    <w:rsid w:val="00540DDC"/>
    <w:rsid w:val="005418B1"/>
    <w:rsid w:val="005500D3"/>
    <w:rsid w:val="00552A9F"/>
    <w:rsid w:val="005561A2"/>
    <w:rsid w:val="00561EE3"/>
    <w:rsid w:val="00562590"/>
    <w:rsid w:val="005645B7"/>
    <w:rsid w:val="005654EC"/>
    <w:rsid w:val="0056677F"/>
    <w:rsid w:val="005763C6"/>
    <w:rsid w:val="005979DD"/>
    <w:rsid w:val="005A1079"/>
    <w:rsid w:val="005A38FC"/>
    <w:rsid w:val="005A3BF5"/>
    <w:rsid w:val="005A3E2E"/>
    <w:rsid w:val="005B1D60"/>
    <w:rsid w:val="005B389A"/>
    <w:rsid w:val="005C695A"/>
    <w:rsid w:val="005F4B54"/>
    <w:rsid w:val="005F5C1B"/>
    <w:rsid w:val="005F5C22"/>
    <w:rsid w:val="00605753"/>
    <w:rsid w:val="006067C6"/>
    <w:rsid w:val="00607A08"/>
    <w:rsid w:val="00607FA8"/>
    <w:rsid w:val="0061333C"/>
    <w:rsid w:val="00617413"/>
    <w:rsid w:val="006218B9"/>
    <w:rsid w:val="00621E61"/>
    <w:rsid w:val="00624D4D"/>
    <w:rsid w:val="006260C9"/>
    <w:rsid w:val="00633219"/>
    <w:rsid w:val="00633463"/>
    <w:rsid w:val="0064503C"/>
    <w:rsid w:val="00653FD7"/>
    <w:rsid w:val="00660869"/>
    <w:rsid w:val="0066280D"/>
    <w:rsid w:val="006652D0"/>
    <w:rsid w:val="00670C1F"/>
    <w:rsid w:val="00683227"/>
    <w:rsid w:val="00683905"/>
    <w:rsid w:val="00684EDA"/>
    <w:rsid w:val="006863BF"/>
    <w:rsid w:val="006933B0"/>
    <w:rsid w:val="006A2D70"/>
    <w:rsid w:val="006A45E6"/>
    <w:rsid w:val="006B7F9E"/>
    <w:rsid w:val="006D2DAC"/>
    <w:rsid w:val="006E4E44"/>
    <w:rsid w:val="006E4F53"/>
    <w:rsid w:val="006F304D"/>
    <w:rsid w:val="006F56C1"/>
    <w:rsid w:val="00723900"/>
    <w:rsid w:val="00726C7D"/>
    <w:rsid w:val="007328FD"/>
    <w:rsid w:val="007346A4"/>
    <w:rsid w:val="00737009"/>
    <w:rsid w:val="0073763B"/>
    <w:rsid w:val="00745413"/>
    <w:rsid w:val="00746FA9"/>
    <w:rsid w:val="007662DC"/>
    <w:rsid w:val="00766355"/>
    <w:rsid w:val="00774DF1"/>
    <w:rsid w:val="00780CBE"/>
    <w:rsid w:val="007822F7"/>
    <w:rsid w:val="00782B98"/>
    <w:rsid w:val="00786A0A"/>
    <w:rsid w:val="00790671"/>
    <w:rsid w:val="00792639"/>
    <w:rsid w:val="007943B4"/>
    <w:rsid w:val="007A7B2D"/>
    <w:rsid w:val="007B2ECF"/>
    <w:rsid w:val="007B44A7"/>
    <w:rsid w:val="007D0AFE"/>
    <w:rsid w:val="007D41C3"/>
    <w:rsid w:val="007E1D9E"/>
    <w:rsid w:val="007E3444"/>
    <w:rsid w:val="007E369D"/>
    <w:rsid w:val="007E44E8"/>
    <w:rsid w:val="007F0E3C"/>
    <w:rsid w:val="007F0E4E"/>
    <w:rsid w:val="00800F79"/>
    <w:rsid w:val="008150B5"/>
    <w:rsid w:val="00827620"/>
    <w:rsid w:val="00836768"/>
    <w:rsid w:val="00853A4C"/>
    <w:rsid w:val="0085682C"/>
    <w:rsid w:val="008671A6"/>
    <w:rsid w:val="00881BD3"/>
    <w:rsid w:val="00882A56"/>
    <w:rsid w:val="00885F9E"/>
    <w:rsid w:val="008937D7"/>
    <w:rsid w:val="00894969"/>
    <w:rsid w:val="00894CBD"/>
    <w:rsid w:val="008A0245"/>
    <w:rsid w:val="008A05AE"/>
    <w:rsid w:val="008A3DD3"/>
    <w:rsid w:val="008C1D94"/>
    <w:rsid w:val="008C4D8F"/>
    <w:rsid w:val="008C57AD"/>
    <w:rsid w:val="008C5A8A"/>
    <w:rsid w:val="008D22E5"/>
    <w:rsid w:val="008D453D"/>
    <w:rsid w:val="008E54E8"/>
    <w:rsid w:val="008E6F83"/>
    <w:rsid w:val="008F39C5"/>
    <w:rsid w:val="00904D42"/>
    <w:rsid w:val="00905E50"/>
    <w:rsid w:val="00915F8E"/>
    <w:rsid w:val="00917592"/>
    <w:rsid w:val="00917955"/>
    <w:rsid w:val="00926430"/>
    <w:rsid w:val="00926621"/>
    <w:rsid w:val="00931A5A"/>
    <w:rsid w:val="0093597C"/>
    <w:rsid w:val="00943917"/>
    <w:rsid w:val="00951DB4"/>
    <w:rsid w:val="0095337D"/>
    <w:rsid w:val="00957C3A"/>
    <w:rsid w:val="0096089F"/>
    <w:rsid w:val="00961990"/>
    <w:rsid w:val="00973B72"/>
    <w:rsid w:val="009765C2"/>
    <w:rsid w:val="00982444"/>
    <w:rsid w:val="009932E1"/>
    <w:rsid w:val="0099343E"/>
    <w:rsid w:val="009A41DD"/>
    <w:rsid w:val="009A5929"/>
    <w:rsid w:val="009A74FC"/>
    <w:rsid w:val="009B4493"/>
    <w:rsid w:val="009B4E12"/>
    <w:rsid w:val="009C5351"/>
    <w:rsid w:val="009D0817"/>
    <w:rsid w:val="009D610F"/>
    <w:rsid w:val="009E2537"/>
    <w:rsid w:val="009E541D"/>
    <w:rsid w:val="009E684E"/>
    <w:rsid w:val="009F20FD"/>
    <w:rsid w:val="009F7E84"/>
    <w:rsid w:val="00A06A0E"/>
    <w:rsid w:val="00A07A73"/>
    <w:rsid w:val="00A17612"/>
    <w:rsid w:val="00A2190A"/>
    <w:rsid w:val="00A24399"/>
    <w:rsid w:val="00A331A6"/>
    <w:rsid w:val="00A446A3"/>
    <w:rsid w:val="00A50646"/>
    <w:rsid w:val="00A70C2B"/>
    <w:rsid w:val="00A7209E"/>
    <w:rsid w:val="00A7593E"/>
    <w:rsid w:val="00A77B31"/>
    <w:rsid w:val="00A86DA1"/>
    <w:rsid w:val="00A93E45"/>
    <w:rsid w:val="00A94934"/>
    <w:rsid w:val="00AA4F02"/>
    <w:rsid w:val="00AA5AC0"/>
    <w:rsid w:val="00AA7F71"/>
    <w:rsid w:val="00AB5682"/>
    <w:rsid w:val="00AD13ED"/>
    <w:rsid w:val="00AD1BC7"/>
    <w:rsid w:val="00AE7EA3"/>
    <w:rsid w:val="00B16E4B"/>
    <w:rsid w:val="00B17721"/>
    <w:rsid w:val="00B203E4"/>
    <w:rsid w:val="00B2185B"/>
    <w:rsid w:val="00B23ABA"/>
    <w:rsid w:val="00B3129A"/>
    <w:rsid w:val="00B31BD3"/>
    <w:rsid w:val="00B36A9A"/>
    <w:rsid w:val="00B47AB8"/>
    <w:rsid w:val="00B55B54"/>
    <w:rsid w:val="00B621FC"/>
    <w:rsid w:val="00B67907"/>
    <w:rsid w:val="00B96E08"/>
    <w:rsid w:val="00BA27AF"/>
    <w:rsid w:val="00BA7291"/>
    <w:rsid w:val="00BC2930"/>
    <w:rsid w:val="00BC4AF9"/>
    <w:rsid w:val="00BC599A"/>
    <w:rsid w:val="00BE3862"/>
    <w:rsid w:val="00BE6C6C"/>
    <w:rsid w:val="00BF29C7"/>
    <w:rsid w:val="00BF3F56"/>
    <w:rsid w:val="00BF7A07"/>
    <w:rsid w:val="00C012FC"/>
    <w:rsid w:val="00C1253C"/>
    <w:rsid w:val="00C130FA"/>
    <w:rsid w:val="00C160E2"/>
    <w:rsid w:val="00C21CF6"/>
    <w:rsid w:val="00C2479F"/>
    <w:rsid w:val="00C33A38"/>
    <w:rsid w:val="00C37CC6"/>
    <w:rsid w:val="00C425FD"/>
    <w:rsid w:val="00C432C2"/>
    <w:rsid w:val="00C43305"/>
    <w:rsid w:val="00C5441A"/>
    <w:rsid w:val="00C55E41"/>
    <w:rsid w:val="00C56EB9"/>
    <w:rsid w:val="00C61120"/>
    <w:rsid w:val="00C62014"/>
    <w:rsid w:val="00C6225A"/>
    <w:rsid w:val="00C6544E"/>
    <w:rsid w:val="00C660ED"/>
    <w:rsid w:val="00C673B7"/>
    <w:rsid w:val="00C75647"/>
    <w:rsid w:val="00C82CB4"/>
    <w:rsid w:val="00C84847"/>
    <w:rsid w:val="00C874BB"/>
    <w:rsid w:val="00C8794C"/>
    <w:rsid w:val="00CA09B5"/>
    <w:rsid w:val="00CA6741"/>
    <w:rsid w:val="00CB4144"/>
    <w:rsid w:val="00CB5FC2"/>
    <w:rsid w:val="00CC6C23"/>
    <w:rsid w:val="00CD6BEF"/>
    <w:rsid w:val="00CE20BF"/>
    <w:rsid w:val="00CE705B"/>
    <w:rsid w:val="00CE7D11"/>
    <w:rsid w:val="00D05B86"/>
    <w:rsid w:val="00D06775"/>
    <w:rsid w:val="00D078F2"/>
    <w:rsid w:val="00D16C28"/>
    <w:rsid w:val="00D220C2"/>
    <w:rsid w:val="00D25441"/>
    <w:rsid w:val="00D26012"/>
    <w:rsid w:val="00D264FF"/>
    <w:rsid w:val="00D30879"/>
    <w:rsid w:val="00D31C6B"/>
    <w:rsid w:val="00D42E49"/>
    <w:rsid w:val="00D45265"/>
    <w:rsid w:val="00D4624E"/>
    <w:rsid w:val="00D47044"/>
    <w:rsid w:val="00D51A5A"/>
    <w:rsid w:val="00D57A8B"/>
    <w:rsid w:val="00D862BE"/>
    <w:rsid w:val="00D86C13"/>
    <w:rsid w:val="00D93FAC"/>
    <w:rsid w:val="00DA218F"/>
    <w:rsid w:val="00DA5A43"/>
    <w:rsid w:val="00DB3574"/>
    <w:rsid w:val="00DB3E3F"/>
    <w:rsid w:val="00DB485A"/>
    <w:rsid w:val="00DB6964"/>
    <w:rsid w:val="00DC4B24"/>
    <w:rsid w:val="00DD3B45"/>
    <w:rsid w:val="00DD7514"/>
    <w:rsid w:val="00DE0A53"/>
    <w:rsid w:val="00DE1AA9"/>
    <w:rsid w:val="00DE385D"/>
    <w:rsid w:val="00DE5D78"/>
    <w:rsid w:val="00DF0405"/>
    <w:rsid w:val="00DF2407"/>
    <w:rsid w:val="00E04758"/>
    <w:rsid w:val="00E12843"/>
    <w:rsid w:val="00E144C7"/>
    <w:rsid w:val="00E25698"/>
    <w:rsid w:val="00E3183A"/>
    <w:rsid w:val="00E37F99"/>
    <w:rsid w:val="00E41A37"/>
    <w:rsid w:val="00E45752"/>
    <w:rsid w:val="00E54D5D"/>
    <w:rsid w:val="00E6008D"/>
    <w:rsid w:val="00E60921"/>
    <w:rsid w:val="00E61B78"/>
    <w:rsid w:val="00E63EE9"/>
    <w:rsid w:val="00E64C5F"/>
    <w:rsid w:val="00E66A94"/>
    <w:rsid w:val="00E70EC5"/>
    <w:rsid w:val="00E76660"/>
    <w:rsid w:val="00E808B2"/>
    <w:rsid w:val="00E83568"/>
    <w:rsid w:val="00E91672"/>
    <w:rsid w:val="00E92B78"/>
    <w:rsid w:val="00EA0DF4"/>
    <w:rsid w:val="00EA7DBD"/>
    <w:rsid w:val="00EB38D5"/>
    <w:rsid w:val="00EC0BD3"/>
    <w:rsid w:val="00ED0BB0"/>
    <w:rsid w:val="00ED1984"/>
    <w:rsid w:val="00ED3A4D"/>
    <w:rsid w:val="00ED3D0B"/>
    <w:rsid w:val="00EE0C0B"/>
    <w:rsid w:val="00EE3575"/>
    <w:rsid w:val="00EE6D11"/>
    <w:rsid w:val="00EF14A5"/>
    <w:rsid w:val="00EF33AB"/>
    <w:rsid w:val="00F01C04"/>
    <w:rsid w:val="00F124D2"/>
    <w:rsid w:val="00F25196"/>
    <w:rsid w:val="00F25553"/>
    <w:rsid w:val="00F3358E"/>
    <w:rsid w:val="00F50068"/>
    <w:rsid w:val="00F511C5"/>
    <w:rsid w:val="00F51331"/>
    <w:rsid w:val="00F548EE"/>
    <w:rsid w:val="00F553F8"/>
    <w:rsid w:val="00F563CF"/>
    <w:rsid w:val="00F70617"/>
    <w:rsid w:val="00F73D13"/>
    <w:rsid w:val="00F80BCF"/>
    <w:rsid w:val="00FA45F7"/>
    <w:rsid w:val="00FA6315"/>
    <w:rsid w:val="00FB3904"/>
    <w:rsid w:val="00FC48C5"/>
    <w:rsid w:val="00FE1E0B"/>
    <w:rsid w:val="00FE3A7C"/>
    <w:rsid w:val="00FE6AD4"/>
    <w:rsid w:val="00FE7349"/>
    <w:rsid w:val="00FF2108"/>
    <w:rsid w:val="00FF3B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EDD807"/>
  <w15:chartTrackingRefBased/>
  <w15:docId w15:val="{DA3CDF8F-064B-4936-B9EE-FA3803466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46A4"/>
    <w:pPr>
      <w:spacing w:after="200" w:line="276" w:lineRule="auto"/>
    </w:pPr>
    <w:rPr>
      <w:rFonts w:cs="Times New Roman"/>
      <w:sz w:val="22"/>
      <w:szCs w:val="22"/>
    </w:rPr>
  </w:style>
  <w:style w:type="paragraph" w:styleId="2">
    <w:name w:val="heading 2"/>
    <w:basedOn w:val="a"/>
    <w:next w:val="a"/>
    <w:link w:val="20"/>
    <w:uiPriority w:val="9"/>
    <w:unhideWhenUsed/>
    <w:qFormat/>
    <w:rsid w:val="00562590"/>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62DC"/>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unhideWhenUsed/>
    <w:rsid w:val="0096089F"/>
    <w:rPr>
      <w:color w:val="0000FF"/>
      <w:u w:val="single"/>
    </w:rPr>
  </w:style>
  <w:style w:type="paragraph" w:styleId="a5">
    <w:name w:val="Balloon Text"/>
    <w:basedOn w:val="a"/>
    <w:semiHidden/>
    <w:rsid w:val="00B67907"/>
    <w:rPr>
      <w:rFonts w:ascii="Tahoma" w:hAnsi="Tahoma" w:cs="Tahoma"/>
      <w:sz w:val="16"/>
      <w:szCs w:val="16"/>
    </w:rPr>
  </w:style>
  <w:style w:type="paragraph" w:customStyle="1" w:styleId="ConsPlusNormal">
    <w:name w:val="ConsPlusNormal"/>
    <w:rsid w:val="001444F3"/>
    <w:pPr>
      <w:widowControl w:val="0"/>
      <w:autoSpaceDE w:val="0"/>
      <w:autoSpaceDN w:val="0"/>
      <w:adjustRightInd w:val="0"/>
      <w:ind w:firstLine="720"/>
    </w:pPr>
    <w:rPr>
      <w:rFonts w:ascii="Arial" w:hAnsi="Arial" w:cs="Arial"/>
    </w:rPr>
  </w:style>
  <w:style w:type="paragraph" w:styleId="a6">
    <w:name w:val="No Spacing"/>
    <w:basedOn w:val="a"/>
    <w:uiPriority w:val="1"/>
    <w:qFormat/>
    <w:rsid w:val="0009465D"/>
    <w:pPr>
      <w:suppressAutoHyphens/>
      <w:spacing w:after="0" w:line="240" w:lineRule="auto"/>
    </w:pPr>
    <w:rPr>
      <w:rFonts w:ascii="Times New Roman" w:hAnsi="Times New Roman"/>
      <w:sz w:val="24"/>
      <w:szCs w:val="24"/>
      <w:lang w:eastAsia="ar-SA"/>
    </w:rPr>
  </w:style>
  <w:style w:type="paragraph" w:styleId="a7">
    <w:name w:val="Название"/>
    <w:basedOn w:val="a"/>
    <w:next w:val="a"/>
    <w:link w:val="a8"/>
    <w:uiPriority w:val="10"/>
    <w:qFormat/>
    <w:rsid w:val="00562590"/>
    <w:pPr>
      <w:spacing w:before="240" w:after="60"/>
      <w:jc w:val="center"/>
      <w:outlineLvl w:val="0"/>
    </w:pPr>
    <w:rPr>
      <w:rFonts w:ascii="Cambria" w:hAnsi="Cambria"/>
      <w:b/>
      <w:bCs/>
      <w:kern w:val="28"/>
      <w:sz w:val="32"/>
      <w:szCs w:val="32"/>
      <w:lang w:val="x-none" w:eastAsia="x-none"/>
    </w:rPr>
  </w:style>
  <w:style w:type="character" w:customStyle="1" w:styleId="a8">
    <w:name w:val="Название Знак"/>
    <w:link w:val="a7"/>
    <w:uiPriority w:val="10"/>
    <w:rsid w:val="00562590"/>
    <w:rPr>
      <w:rFonts w:ascii="Cambria" w:eastAsia="Times New Roman" w:hAnsi="Cambria" w:cs="Times New Roman"/>
      <w:b/>
      <w:bCs/>
      <w:kern w:val="28"/>
      <w:sz w:val="32"/>
      <w:szCs w:val="32"/>
    </w:rPr>
  </w:style>
  <w:style w:type="character" w:customStyle="1" w:styleId="20">
    <w:name w:val="Заголовок 2 Знак"/>
    <w:link w:val="2"/>
    <w:uiPriority w:val="9"/>
    <w:rsid w:val="00562590"/>
    <w:rPr>
      <w:rFonts w:ascii="Cambria" w:eastAsia="Times New Roman" w:hAnsi="Cambria" w:cs="Times New Roman"/>
      <w:b/>
      <w:bCs/>
      <w:i/>
      <w:iCs/>
      <w:sz w:val="28"/>
      <w:szCs w:val="28"/>
    </w:rPr>
  </w:style>
  <w:style w:type="paragraph" w:styleId="a9">
    <w:name w:val="List Paragraph"/>
    <w:basedOn w:val="a"/>
    <w:uiPriority w:val="34"/>
    <w:qFormat/>
    <w:rsid w:val="00B47AB8"/>
    <w:pPr>
      <w:spacing w:after="0" w:line="240" w:lineRule="auto"/>
      <w:ind w:left="720"/>
      <w:contextualSpacing/>
    </w:pPr>
    <w:rPr>
      <w:rFonts w:ascii="Times New Roman" w:hAnsi="Times New Roman"/>
      <w:sz w:val="20"/>
      <w:szCs w:val="20"/>
    </w:rPr>
  </w:style>
  <w:style w:type="paragraph" w:styleId="aa">
    <w:name w:val="footer"/>
    <w:basedOn w:val="a"/>
    <w:link w:val="ab"/>
    <w:uiPriority w:val="99"/>
    <w:semiHidden/>
    <w:unhideWhenUsed/>
    <w:rsid w:val="00311E04"/>
    <w:pPr>
      <w:tabs>
        <w:tab w:val="center" w:pos="4677"/>
        <w:tab w:val="right" w:pos="9355"/>
      </w:tabs>
    </w:pPr>
    <w:rPr>
      <w:lang w:val="x-none" w:eastAsia="x-none"/>
    </w:rPr>
  </w:style>
  <w:style w:type="character" w:customStyle="1" w:styleId="ab">
    <w:name w:val="Нижний колонтитул Знак"/>
    <w:link w:val="aa"/>
    <w:uiPriority w:val="99"/>
    <w:semiHidden/>
    <w:rsid w:val="00311E04"/>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811859">
      <w:bodyDiv w:val="1"/>
      <w:marLeft w:val="0"/>
      <w:marRight w:val="0"/>
      <w:marTop w:val="0"/>
      <w:marBottom w:val="0"/>
      <w:divBdr>
        <w:top w:val="none" w:sz="0" w:space="0" w:color="auto"/>
        <w:left w:val="none" w:sz="0" w:space="0" w:color="auto"/>
        <w:bottom w:val="none" w:sz="0" w:space="0" w:color="auto"/>
        <w:right w:val="none" w:sz="0" w:space="0" w:color="auto"/>
      </w:divBdr>
    </w:div>
    <w:div w:id="149357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446155452" TargetMode="External"/><Relationship Id="rId13" Type="http://schemas.openxmlformats.org/officeDocument/2006/relationships/image" Target="media/image4.wmf"/><Relationship Id="rId18" Type="http://schemas.openxmlformats.org/officeDocument/2006/relationships/image" Target="media/image9.w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8.wmf"/><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hyperlink" Target="consultantplus://offline/ref=60977F1E6A769B4595B750AE1773D59567CD10EF6688BC78EF01DD5C256FAFB95A0D62E0FC51F8A50DBAAFE5p0K" TargetMode="External"/><Relationship Id="rId14" Type="http://schemas.openxmlformats.org/officeDocument/2006/relationships/image" Target="media/image5.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727A3-F8F7-4168-953E-75DDBD0A7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5519</Words>
  <Characters>31459</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Microsoft</Company>
  <LinksUpToDate>false</LinksUpToDate>
  <CharactersWithSpaces>36905</CharactersWithSpaces>
  <SharedDoc>false</SharedDoc>
  <HLinks>
    <vt:vector size="24" baseType="variant">
      <vt:variant>
        <vt:i4>196612</vt:i4>
      </vt:variant>
      <vt:variant>
        <vt:i4>9</vt:i4>
      </vt:variant>
      <vt:variant>
        <vt:i4>0</vt:i4>
      </vt:variant>
      <vt:variant>
        <vt:i4>5</vt:i4>
      </vt:variant>
      <vt:variant>
        <vt:lpwstr>consultantplus://offline/ref=60977F1E6A769B4595B750AE1773D59567CD10EF6688BC78EF01DD5C256FAFB95A0D62E0FC51F8A50DBAAFE5p0K</vt:lpwstr>
      </vt:variant>
      <vt:variant>
        <vt:lpwstr/>
      </vt:variant>
      <vt:variant>
        <vt:i4>7274550</vt:i4>
      </vt:variant>
      <vt:variant>
        <vt:i4>6</vt:i4>
      </vt:variant>
      <vt:variant>
        <vt:i4>0</vt:i4>
      </vt:variant>
      <vt:variant>
        <vt:i4>5</vt:i4>
      </vt:variant>
      <vt:variant>
        <vt:lpwstr>https://docs.cntd.ru/document/446155452</vt:lpwstr>
      </vt:variant>
      <vt:variant>
        <vt:lpwstr/>
      </vt:variant>
      <vt:variant>
        <vt:i4>6357047</vt:i4>
      </vt:variant>
      <vt:variant>
        <vt:i4>3</vt:i4>
      </vt:variant>
      <vt:variant>
        <vt:i4>0</vt:i4>
      </vt:variant>
      <vt:variant>
        <vt:i4>5</vt:i4>
      </vt:variant>
      <vt:variant>
        <vt:lpwstr/>
      </vt:variant>
      <vt:variant>
        <vt:lpwstr>Par656</vt:lpwstr>
      </vt:variant>
      <vt:variant>
        <vt:i4>6488112</vt:i4>
      </vt:variant>
      <vt:variant>
        <vt:i4>0</vt:i4>
      </vt:variant>
      <vt:variant>
        <vt:i4>0</vt:i4>
      </vt:variant>
      <vt:variant>
        <vt:i4>5</vt:i4>
      </vt:variant>
      <vt:variant>
        <vt:lpwstr/>
      </vt:variant>
      <vt:variant>
        <vt:lpwstr>Par527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subject/>
  <dc:creator>Admin</dc:creator>
  <cp:keywords/>
  <cp:lastModifiedBy>Pai Pinky</cp:lastModifiedBy>
  <cp:revision>2</cp:revision>
  <cp:lastPrinted>2026-01-29T10:45:00Z</cp:lastPrinted>
  <dcterms:created xsi:type="dcterms:W3CDTF">2026-01-30T06:00:00Z</dcterms:created>
  <dcterms:modified xsi:type="dcterms:W3CDTF">2026-01-30T06:00:00Z</dcterms:modified>
</cp:coreProperties>
</file>