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24" w:rsidRDefault="00C63224">
      <w:pPr>
        <w:spacing w:line="100" w:lineRule="atLeast"/>
        <w:jc w:val="center"/>
        <w:rPr>
          <w:b/>
          <w:sz w:val="24"/>
          <w:szCs w:val="24"/>
        </w:rPr>
      </w:pPr>
    </w:p>
    <w:p w:rsidR="001A0C97" w:rsidRPr="0002519F" w:rsidRDefault="0014740A">
      <w:pPr>
        <w:spacing w:line="100" w:lineRule="atLeast"/>
        <w:jc w:val="center"/>
        <w:rPr>
          <w:b/>
          <w:bCs/>
          <w:sz w:val="24"/>
          <w:szCs w:val="24"/>
        </w:rPr>
      </w:pPr>
      <w:r w:rsidRPr="0002519F">
        <w:rPr>
          <w:b/>
          <w:sz w:val="24"/>
          <w:szCs w:val="24"/>
        </w:rPr>
        <w:t>А</w:t>
      </w:r>
      <w:r w:rsidRPr="0002519F">
        <w:rPr>
          <w:b/>
          <w:bCs/>
          <w:sz w:val="24"/>
          <w:szCs w:val="24"/>
        </w:rPr>
        <w:t>ДМИНИСТРАЦИЯ МУНИЦИПАЛЬНОГО ОБРАЗОВАНИЯ</w:t>
      </w:r>
    </w:p>
    <w:p w:rsidR="001A0C97" w:rsidRPr="0002519F" w:rsidRDefault="0014740A">
      <w:pPr>
        <w:spacing w:line="100" w:lineRule="atLeast"/>
        <w:jc w:val="center"/>
        <w:rPr>
          <w:b/>
          <w:bCs/>
          <w:sz w:val="24"/>
          <w:szCs w:val="24"/>
        </w:rPr>
      </w:pPr>
      <w:r w:rsidRPr="0002519F">
        <w:rPr>
          <w:b/>
          <w:bCs/>
          <w:sz w:val="24"/>
          <w:szCs w:val="24"/>
        </w:rPr>
        <w:t>«СЕЛЬСКОЕ ПОСЕЛЕНИЕ ОБРАЗЦОВО-ТРАВИНСКИЙ СЕЛЬСОВЕТ</w:t>
      </w:r>
    </w:p>
    <w:p w:rsidR="001A0C97" w:rsidRPr="0002519F" w:rsidRDefault="0014740A">
      <w:pPr>
        <w:spacing w:line="100" w:lineRule="atLeast"/>
        <w:jc w:val="center"/>
        <w:rPr>
          <w:b/>
          <w:bCs/>
          <w:sz w:val="24"/>
          <w:szCs w:val="24"/>
        </w:rPr>
      </w:pPr>
      <w:r w:rsidRPr="0002519F">
        <w:rPr>
          <w:b/>
          <w:bCs/>
          <w:sz w:val="24"/>
          <w:szCs w:val="24"/>
        </w:rPr>
        <w:t>КАМЫЗЯКСКОГО МУНИЦИПАЛЬНОГО РАЙОНА АСТРАХАНСКОЙ ОБЛАСТИ»</w:t>
      </w:r>
    </w:p>
    <w:p w:rsidR="001A0C97" w:rsidRPr="0002519F" w:rsidRDefault="001A0C97">
      <w:pPr>
        <w:spacing w:line="100" w:lineRule="atLeast"/>
        <w:jc w:val="center"/>
        <w:rPr>
          <w:b/>
          <w:bCs/>
          <w:sz w:val="24"/>
          <w:szCs w:val="24"/>
        </w:rPr>
      </w:pPr>
    </w:p>
    <w:p w:rsidR="001A0C97" w:rsidRPr="0002519F" w:rsidRDefault="001A0C97">
      <w:pPr>
        <w:jc w:val="center"/>
        <w:rPr>
          <w:b/>
          <w:bCs/>
          <w:sz w:val="24"/>
          <w:szCs w:val="24"/>
        </w:rPr>
      </w:pPr>
    </w:p>
    <w:p w:rsidR="001A0C97" w:rsidRPr="0002519F" w:rsidRDefault="0014740A">
      <w:pPr>
        <w:tabs>
          <w:tab w:val="left" w:pos="2790"/>
        </w:tabs>
        <w:jc w:val="center"/>
        <w:rPr>
          <w:b/>
          <w:bCs/>
          <w:sz w:val="24"/>
          <w:szCs w:val="24"/>
        </w:rPr>
      </w:pPr>
      <w:r w:rsidRPr="0002519F">
        <w:rPr>
          <w:b/>
          <w:bCs/>
          <w:sz w:val="24"/>
          <w:szCs w:val="24"/>
        </w:rPr>
        <w:t>ПОСТАНОВЛЕНИЕ</w:t>
      </w:r>
    </w:p>
    <w:p w:rsidR="001A0C97" w:rsidRDefault="001A0C97">
      <w:pPr>
        <w:pStyle w:val="a6"/>
        <w:rPr>
          <w:sz w:val="24"/>
          <w:szCs w:val="24"/>
        </w:rPr>
      </w:pPr>
    </w:p>
    <w:p w:rsidR="001A0C97" w:rsidRPr="0002519F" w:rsidRDefault="00C63224">
      <w:pPr>
        <w:tabs>
          <w:tab w:val="left" w:pos="760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  </w:t>
      </w:r>
      <w:r w:rsidR="00BC2BF3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.</w:t>
      </w:r>
      <w:r w:rsidR="00BC2BF3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.2025</w:t>
      </w:r>
      <w:r w:rsidR="0014740A" w:rsidRPr="0002519F">
        <w:rPr>
          <w:b/>
          <w:bCs/>
          <w:sz w:val="24"/>
          <w:szCs w:val="24"/>
        </w:rPr>
        <w:t>г.</w:t>
      </w:r>
      <w:r w:rsidR="0014740A" w:rsidRPr="0002519F">
        <w:rPr>
          <w:b/>
          <w:bCs/>
          <w:sz w:val="24"/>
          <w:szCs w:val="24"/>
        </w:rPr>
        <w:tab/>
        <w:t xml:space="preserve">                     </w:t>
      </w:r>
      <w:r>
        <w:rPr>
          <w:b/>
          <w:bCs/>
          <w:sz w:val="24"/>
          <w:szCs w:val="24"/>
        </w:rPr>
        <w:t xml:space="preserve"> №</w:t>
      </w:r>
    </w:p>
    <w:p w:rsidR="001A0C97" w:rsidRPr="0002519F" w:rsidRDefault="001A0C97">
      <w:pPr>
        <w:spacing w:line="249" w:lineRule="atLeast"/>
        <w:textAlignment w:val="baseline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63"/>
      </w:tblGrid>
      <w:tr w:rsidR="00BC2BF3">
        <w:tc>
          <w:tcPr>
            <w:tcW w:w="4463" w:type="dxa"/>
          </w:tcPr>
          <w:p w:rsidR="00BC2BF3" w:rsidRDefault="00BC2BF3">
            <w:pPr>
              <w:spacing w:line="249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 утверждении </w:t>
            </w:r>
            <w:hyperlink r:id="rId9" w:tooltip="Целевые программы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муниципальной  программы</w:t>
              </w:r>
            </w:hyperlink>
            <w:r>
              <w:rPr>
                <w:color w:val="000000"/>
                <w:sz w:val="24"/>
                <w:szCs w:val="24"/>
              </w:rPr>
              <w:t xml:space="preserve"> «Об обеспечении доступности для инвалидов объектов </w:t>
            </w:r>
            <w:hyperlink r:id="rId10" w:tooltip="Социальная инфраструктура" w:history="1">
              <w:r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социальной инфраструктуры</w:t>
              </w:r>
            </w:hyperlink>
            <w:r>
              <w:rPr>
                <w:rStyle w:val="a3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hyperlink r:id="rId11" w:tooltip="Муниципальные образования" w:history="1">
              <w:r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муниципального образования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«Сельское поселение Образцово-</w:t>
            </w:r>
            <w:proofErr w:type="spellStart"/>
            <w:r>
              <w:rPr>
                <w:color w:val="000000"/>
                <w:sz w:val="24"/>
                <w:szCs w:val="24"/>
              </w:rPr>
              <w:t>Травинский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color w:val="000000"/>
                <w:sz w:val="24"/>
                <w:szCs w:val="24"/>
              </w:rPr>
              <w:t>Камызякского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Астраханской области» на 2026 год и плановый период 2027 и 2028 годов</w:t>
            </w:r>
          </w:p>
        </w:tc>
      </w:tr>
    </w:tbl>
    <w:p w:rsidR="001A0C97" w:rsidRDefault="001A0C97">
      <w:pPr>
        <w:spacing w:after="113" w:line="249" w:lineRule="atLeast"/>
        <w:textAlignment w:val="baseline"/>
        <w:rPr>
          <w:color w:val="000000"/>
          <w:sz w:val="24"/>
          <w:szCs w:val="24"/>
        </w:rPr>
      </w:pPr>
    </w:p>
    <w:p w:rsidR="001A0C97" w:rsidRDefault="0014740A">
      <w:pPr>
        <w:spacing w:after="113" w:line="249" w:lineRule="atLeast"/>
        <w:ind w:firstLine="708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реализации Конвенции о правах инвалидов и Федерального закона                        №419- ФЗ от 01.12.2014 г.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Федерального закона №181-ФЗ «О социальной защите инвалидов в Российской Федерации»</w:t>
      </w:r>
    </w:p>
    <w:p w:rsidR="001A0C97" w:rsidRDefault="0014740A">
      <w:pPr>
        <w:spacing w:after="113" w:line="249" w:lineRule="atLeas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ПОСТАНОВЛЯЮ:</w:t>
      </w:r>
    </w:p>
    <w:p w:rsidR="001A0C97" w:rsidRDefault="0014740A">
      <w:pPr>
        <w:pStyle w:val="a9"/>
        <w:numPr>
          <w:ilvl w:val="0"/>
          <w:numId w:val="1"/>
        </w:numPr>
        <w:spacing w:after="113" w:line="249" w:lineRule="atLeast"/>
        <w:ind w:left="0" w:firstLine="36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Утвердить муниципальную программу «Об обеспечении доступности для инвалидов объектов социальной инфраструктуры муниципального образования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</w:t>
      </w:r>
      <w:r w:rsidR="00C63224">
        <w:rPr>
          <w:color w:val="000000"/>
          <w:sz w:val="24"/>
          <w:szCs w:val="24"/>
        </w:rPr>
        <w:t>на Астраханской области» на 2026 год и плановый период 2027 и 2028</w:t>
      </w:r>
      <w:r>
        <w:rPr>
          <w:color w:val="000000"/>
          <w:sz w:val="24"/>
          <w:szCs w:val="24"/>
        </w:rPr>
        <w:t xml:space="preserve"> годов» (приложение №1).</w:t>
      </w:r>
    </w:p>
    <w:p w:rsidR="001A0C97" w:rsidRDefault="0014740A">
      <w:pPr>
        <w:pStyle w:val="a9"/>
        <w:numPr>
          <w:ilvl w:val="0"/>
          <w:numId w:val="1"/>
        </w:numPr>
        <w:spacing w:after="113" w:line="249" w:lineRule="atLeast"/>
        <w:ind w:left="0" w:firstLine="360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t>Утвердить план мероприятий по формированию доступной среды для инвалид</w:t>
      </w:r>
      <w:r w:rsidR="00C63224">
        <w:rPr>
          <w:sz w:val="24"/>
          <w:szCs w:val="24"/>
        </w:rPr>
        <w:t>ов на 2026  – 2028</w:t>
      </w:r>
      <w:r>
        <w:rPr>
          <w:sz w:val="24"/>
          <w:szCs w:val="24"/>
        </w:rPr>
        <w:t xml:space="preserve"> гг. (приложение №2).</w:t>
      </w:r>
    </w:p>
    <w:p w:rsidR="001A0C97" w:rsidRDefault="0014740A">
      <w:pPr>
        <w:pStyle w:val="a9"/>
        <w:numPr>
          <w:ilvl w:val="0"/>
          <w:numId w:val="1"/>
        </w:numPr>
        <w:spacing w:after="113" w:line="249" w:lineRule="atLeast"/>
        <w:ind w:left="0" w:firstLine="360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Установить, что в ходе реализации муниципальной программы </w:t>
      </w:r>
      <w:r>
        <w:rPr>
          <w:color w:val="000000"/>
          <w:sz w:val="24"/>
          <w:szCs w:val="24"/>
        </w:rPr>
        <w:t>«Об обеспечении доступности для инвалидов объектов  социальной инфраструктуры муниципального образования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</w:t>
      </w:r>
      <w:r w:rsidR="00C63224">
        <w:rPr>
          <w:color w:val="000000"/>
          <w:sz w:val="24"/>
          <w:szCs w:val="24"/>
        </w:rPr>
        <w:t>на Астраханской области» на 2026 год и плановый период 2027 и 2028</w:t>
      </w:r>
      <w:r>
        <w:rPr>
          <w:color w:val="000000"/>
          <w:sz w:val="24"/>
          <w:szCs w:val="24"/>
        </w:rPr>
        <w:t xml:space="preserve">  годов» </w:t>
      </w:r>
      <w:r>
        <w:rPr>
          <w:sz w:val="24"/>
          <w:szCs w:val="24"/>
        </w:rPr>
        <w:t xml:space="preserve">ежегодной корректировке подлежат объемы их финансирования с учетом возможностей средств бюджета поселения. </w:t>
      </w:r>
    </w:p>
    <w:p w:rsidR="001A0C97" w:rsidRDefault="0014740A">
      <w:pPr>
        <w:pStyle w:val="a9"/>
        <w:numPr>
          <w:ilvl w:val="0"/>
          <w:numId w:val="1"/>
        </w:numPr>
        <w:spacing w:after="113" w:line="249" w:lineRule="atLeast"/>
        <w:ind w:left="0" w:firstLine="360"/>
        <w:jc w:val="both"/>
        <w:textAlignment w:val="baseline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Обнародовать настоящее решение путем размещения в сельской библиотеке, в информационно-коммуникационной сети «Интернет» на официальном сайте администрации муниципального образования </w:t>
      </w:r>
      <w:r>
        <w:rPr>
          <w:color w:val="000000"/>
          <w:sz w:val="24"/>
          <w:szCs w:val="24"/>
        </w:rPr>
        <w:t>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Астраханской области»</w:t>
      </w:r>
      <w:proofErr w:type="gramStart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https://adm-travino.ru/.  .</w:t>
      </w:r>
    </w:p>
    <w:p w:rsidR="001A0C97" w:rsidRDefault="0014740A">
      <w:pPr>
        <w:pStyle w:val="a9"/>
        <w:numPr>
          <w:ilvl w:val="0"/>
          <w:numId w:val="1"/>
        </w:numPr>
        <w:spacing w:after="113" w:line="249" w:lineRule="atLeast"/>
        <w:jc w:val="both"/>
        <w:textAlignment w:val="baseline"/>
        <w:rPr>
          <w:b/>
          <w:color w:val="FF6600"/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оставляю за собой.</w:t>
      </w:r>
    </w:p>
    <w:p w:rsidR="001A0C97" w:rsidRDefault="001A0C97">
      <w:pPr>
        <w:pStyle w:val="a9"/>
        <w:spacing w:after="113" w:line="249" w:lineRule="atLeast"/>
        <w:jc w:val="both"/>
        <w:textAlignment w:val="baseline"/>
        <w:rPr>
          <w:sz w:val="24"/>
          <w:szCs w:val="24"/>
        </w:rPr>
      </w:pPr>
    </w:p>
    <w:p w:rsidR="001A0C97" w:rsidRDefault="001A0C97">
      <w:pPr>
        <w:pStyle w:val="a9"/>
        <w:spacing w:after="113" w:line="249" w:lineRule="atLeast"/>
        <w:jc w:val="both"/>
        <w:textAlignment w:val="baseline"/>
        <w:rPr>
          <w:b/>
          <w:color w:val="FF6600"/>
          <w:sz w:val="24"/>
          <w:szCs w:val="24"/>
        </w:rPr>
      </w:pPr>
    </w:p>
    <w:p w:rsidR="001A0C97" w:rsidRDefault="001A0C97">
      <w:pPr>
        <w:rPr>
          <w:b/>
          <w:color w:val="FF6600"/>
          <w:sz w:val="24"/>
          <w:szCs w:val="24"/>
        </w:rPr>
      </w:pPr>
    </w:p>
    <w:p w:rsidR="001A0C97" w:rsidRDefault="00BC2BF3">
      <w:pPr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</w:t>
      </w:r>
      <w:r w:rsidR="0014740A">
        <w:rPr>
          <w:color w:val="000000"/>
          <w:sz w:val="24"/>
          <w:szCs w:val="24"/>
        </w:rPr>
        <w:t xml:space="preserve"> муниципального образования                                    </w:t>
      </w:r>
      <w:r>
        <w:rPr>
          <w:color w:val="000000"/>
          <w:sz w:val="24"/>
          <w:szCs w:val="24"/>
        </w:rPr>
        <w:t xml:space="preserve">  </w:t>
      </w:r>
      <w:r w:rsidR="0014740A">
        <w:rPr>
          <w:color w:val="000000"/>
          <w:sz w:val="24"/>
          <w:szCs w:val="24"/>
        </w:rPr>
        <w:t xml:space="preserve">           </w:t>
      </w:r>
      <w:r w:rsidR="00C63224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      Н.О. Шитова </w:t>
      </w:r>
      <w:r w:rsidR="00C63224">
        <w:rPr>
          <w:color w:val="000000"/>
          <w:sz w:val="24"/>
          <w:szCs w:val="24"/>
        </w:rPr>
        <w:t xml:space="preserve"> </w:t>
      </w:r>
    </w:p>
    <w:p w:rsidR="001A0C97" w:rsidRDefault="001A0C97">
      <w:pPr>
        <w:textAlignment w:val="baseline"/>
        <w:rPr>
          <w:color w:val="000000"/>
          <w:sz w:val="24"/>
          <w:szCs w:val="24"/>
        </w:rPr>
      </w:pPr>
    </w:p>
    <w:p w:rsidR="001A0C97" w:rsidRDefault="001A0C97">
      <w:pPr>
        <w:textAlignment w:val="baseline"/>
        <w:rPr>
          <w:color w:val="000000"/>
          <w:sz w:val="24"/>
          <w:szCs w:val="24"/>
        </w:rPr>
      </w:pPr>
    </w:p>
    <w:p w:rsidR="001A0C97" w:rsidRDefault="001A0C97">
      <w:pPr>
        <w:textAlignment w:val="baseline"/>
        <w:rPr>
          <w:color w:val="000000"/>
          <w:sz w:val="24"/>
          <w:szCs w:val="24"/>
        </w:rPr>
      </w:pPr>
    </w:p>
    <w:p w:rsidR="001A0C97" w:rsidRDefault="001A0C97">
      <w:pPr>
        <w:spacing w:line="249" w:lineRule="atLeast"/>
        <w:ind w:left="6379"/>
        <w:jc w:val="right"/>
        <w:textAlignment w:val="baseline"/>
        <w:rPr>
          <w:color w:val="000000"/>
          <w:sz w:val="24"/>
          <w:szCs w:val="24"/>
        </w:rPr>
      </w:pPr>
    </w:p>
    <w:p w:rsidR="001A0C97" w:rsidRDefault="001A0C97">
      <w:pPr>
        <w:spacing w:line="249" w:lineRule="atLeast"/>
        <w:ind w:left="6379"/>
        <w:jc w:val="right"/>
        <w:textAlignment w:val="baseline"/>
        <w:rPr>
          <w:color w:val="000000"/>
          <w:sz w:val="24"/>
          <w:szCs w:val="24"/>
        </w:rPr>
      </w:pPr>
    </w:p>
    <w:p w:rsidR="001A0C97" w:rsidRDefault="001A0C97">
      <w:pPr>
        <w:spacing w:line="249" w:lineRule="atLeast"/>
        <w:ind w:left="6379"/>
        <w:jc w:val="right"/>
        <w:textAlignment w:val="baseline"/>
        <w:rPr>
          <w:color w:val="000000"/>
          <w:sz w:val="24"/>
          <w:szCs w:val="24"/>
        </w:rPr>
      </w:pPr>
    </w:p>
    <w:p w:rsidR="001A0C97" w:rsidRDefault="0014740A">
      <w:pPr>
        <w:spacing w:line="249" w:lineRule="atLeast"/>
        <w:ind w:left="6379"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№1</w:t>
      </w:r>
    </w:p>
    <w:p w:rsidR="001A0C97" w:rsidRDefault="0014740A">
      <w:pPr>
        <w:spacing w:line="249" w:lineRule="atLeast"/>
        <w:ind w:left="6379"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 муниципального образовании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Астраханской области» </w:t>
      </w:r>
    </w:p>
    <w:p w:rsidR="001A0C97" w:rsidRPr="0002519F" w:rsidRDefault="0014740A">
      <w:pPr>
        <w:spacing w:line="249" w:lineRule="atLeast"/>
        <w:ind w:left="6379"/>
        <w:jc w:val="right"/>
        <w:textAlignment w:val="baseline"/>
        <w:rPr>
          <w:sz w:val="24"/>
          <w:szCs w:val="24"/>
        </w:rPr>
      </w:pPr>
      <w:r w:rsidRPr="0002519F">
        <w:rPr>
          <w:sz w:val="24"/>
          <w:szCs w:val="24"/>
        </w:rPr>
        <w:t xml:space="preserve"> </w:t>
      </w:r>
      <w:r w:rsidR="00C63224">
        <w:rPr>
          <w:sz w:val="24"/>
          <w:szCs w:val="24"/>
        </w:rPr>
        <w:t xml:space="preserve"> от  </w:t>
      </w:r>
      <w:r w:rsidR="00BC2BF3">
        <w:rPr>
          <w:sz w:val="24"/>
          <w:szCs w:val="24"/>
        </w:rPr>
        <w:t>30</w:t>
      </w:r>
      <w:r w:rsidR="00C63224">
        <w:rPr>
          <w:sz w:val="24"/>
          <w:szCs w:val="24"/>
        </w:rPr>
        <w:t>.</w:t>
      </w:r>
      <w:r w:rsidR="00BC2BF3">
        <w:rPr>
          <w:sz w:val="24"/>
          <w:szCs w:val="24"/>
        </w:rPr>
        <w:t>12</w:t>
      </w:r>
      <w:r w:rsidR="00C63224">
        <w:rPr>
          <w:sz w:val="24"/>
          <w:szCs w:val="24"/>
        </w:rPr>
        <w:t xml:space="preserve">.2025г. № </w:t>
      </w:r>
    </w:p>
    <w:p w:rsidR="001A0C97" w:rsidRDefault="0014740A">
      <w:pPr>
        <w:spacing w:line="249" w:lineRule="atLeast"/>
        <w:ind w:left="6379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1A0C97" w:rsidRDefault="0014740A">
      <w:pPr>
        <w:spacing w:line="249" w:lineRule="atLeast"/>
        <w:jc w:val="center"/>
        <w:textAlignment w:val="baseline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Муниципальная  программа</w:t>
      </w:r>
    </w:p>
    <w:p w:rsidR="001A0C97" w:rsidRDefault="0014740A">
      <w:pPr>
        <w:spacing w:line="249" w:lineRule="atLeast"/>
        <w:jc w:val="center"/>
        <w:textAlignment w:val="baseline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«Об обеспечении доступности для инвалидов объектов социальной инфраструктуры муниципального образования «Сельское поселение Образцово-</w:t>
      </w:r>
      <w:proofErr w:type="spellStart"/>
      <w:r>
        <w:rPr>
          <w:b/>
          <w:bCs/>
          <w:color w:val="000000"/>
          <w:sz w:val="24"/>
          <w:szCs w:val="24"/>
        </w:rPr>
        <w:t>Травинский</w:t>
      </w:r>
      <w:proofErr w:type="spellEnd"/>
      <w:r>
        <w:rPr>
          <w:b/>
          <w:bCs/>
          <w:color w:val="000000"/>
          <w:sz w:val="24"/>
          <w:szCs w:val="24"/>
        </w:rPr>
        <w:t xml:space="preserve"> сельсовет </w:t>
      </w:r>
      <w:proofErr w:type="spellStart"/>
      <w:r>
        <w:rPr>
          <w:b/>
          <w:bCs/>
          <w:color w:val="000000"/>
          <w:sz w:val="24"/>
          <w:szCs w:val="24"/>
        </w:rPr>
        <w:t>Камызякского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муниципального района Астраханской области</w:t>
      </w:r>
      <w:r>
        <w:rPr>
          <w:b/>
          <w:color w:val="000000"/>
          <w:sz w:val="24"/>
          <w:szCs w:val="24"/>
        </w:rPr>
        <w:t xml:space="preserve">»  </w:t>
      </w:r>
    </w:p>
    <w:p w:rsidR="001A0C97" w:rsidRDefault="0014740A">
      <w:pPr>
        <w:spacing w:line="249" w:lineRule="atLeast"/>
        <w:jc w:val="center"/>
        <w:textAlignment w:val="baseli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</w:t>
      </w:r>
    </w:p>
    <w:p w:rsidR="001A0C97" w:rsidRDefault="0014740A">
      <w:pPr>
        <w:jc w:val="center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 целевой программы</w:t>
      </w:r>
    </w:p>
    <w:p w:rsidR="001A0C97" w:rsidRDefault="001A0C97">
      <w:pPr>
        <w:jc w:val="center"/>
        <w:textAlignment w:val="baseline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18"/>
        <w:gridCol w:w="6353"/>
      </w:tblGrid>
      <w:tr w:rsidR="001A0C97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after="113"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after="113"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обеспечении доступности для инвалидов объектов социальной инфраструктуры муниципального образования «Сельское поселение Образцово-</w:t>
            </w:r>
            <w:proofErr w:type="spellStart"/>
            <w:r>
              <w:rPr>
                <w:color w:val="000000"/>
                <w:sz w:val="24"/>
                <w:szCs w:val="24"/>
              </w:rPr>
              <w:t>Травинский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color w:val="000000"/>
                <w:sz w:val="24"/>
                <w:szCs w:val="24"/>
              </w:rPr>
              <w:t>Камызякского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Астраханской области» (далее </w:t>
            </w:r>
            <w:proofErr w:type="gramStart"/>
            <w:r>
              <w:rPr>
                <w:color w:val="000000"/>
                <w:sz w:val="24"/>
                <w:szCs w:val="24"/>
              </w:rPr>
              <w:t>–п</w:t>
            </w:r>
            <w:proofErr w:type="gramEnd"/>
            <w:r>
              <w:rPr>
                <w:color w:val="000000"/>
                <w:sz w:val="24"/>
                <w:szCs w:val="24"/>
              </w:rPr>
              <w:t>рограмма)</w:t>
            </w:r>
          </w:p>
        </w:tc>
      </w:tr>
      <w:tr w:rsidR="001A0C97">
        <w:trPr>
          <w:trHeight w:val="60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Основание для разработки</w:t>
            </w:r>
          </w:p>
          <w:p w:rsidR="001A0C97" w:rsidRDefault="0014740A">
            <w:pPr>
              <w:spacing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97" w:rsidRDefault="0014740A" w:rsidP="00025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закон №181-ФЗ  «О социальной защите инвалидов в Российской Федерации»,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постановление Администрации МО «Образцово-</w:t>
            </w:r>
            <w:proofErr w:type="spellStart"/>
            <w:r>
              <w:rPr>
                <w:rFonts w:eastAsia="Calibri"/>
                <w:sz w:val="24"/>
                <w:szCs w:val="24"/>
              </w:rPr>
              <w:t>Травинский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сельсовет»</w:t>
            </w:r>
            <w:r w:rsidR="0002519F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02519F">
              <w:rPr>
                <w:rFonts w:eastAsia="Calibri"/>
                <w:sz w:val="24"/>
                <w:szCs w:val="24"/>
              </w:rPr>
              <w:t>постановление администрации МО «Образцово-</w:t>
            </w:r>
            <w:proofErr w:type="spellStart"/>
            <w:r w:rsidR="0002519F">
              <w:rPr>
                <w:rFonts w:eastAsia="Calibri"/>
                <w:sz w:val="24"/>
                <w:szCs w:val="24"/>
              </w:rPr>
              <w:t>Травинский</w:t>
            </w:r>
            <w:proofErr w:type="spellEnd"/>
            <w:r w:rsidR="0002519F">
              <w:rPr>
                <w:rFonts w:eastAsia="Calibri"/>
                <w:sz w:val="24"/>
                <w:szCs w:val="24"/>
              </w:rPr>
              <w:t xml:space="preserve"> сельсовет» от 07.11.2024г. №132 «Об утверждении Перечня муниципальных программ МО «Образцо</w:t>
            </w:r>
            <w:r w:rsidR="00C63224">
              <w:rPr>
                <w:rFonts w:eastAsia="Calibri"/>
                <w:sz w:val="24"/>
                <w:szCs w:val="24"/>
              </w:rPr>
              <w:t>во-</w:t>
            </w:r>
            <w:proofErr w:type="spellStart"/>
            <w:r w:rsidR="00C63224">
              <w:rPr>
                <w:rFonts w:eastAsia="Calibri"/>
                <w:sz w:val="24"/>
                <w:szCs w:val="24"/>
              </w:rPr>
              <w:t>Травинский</w:t>
            </w:r>
            <w:proofErr w:type="spellEnd"/>
            <w:r w:rsidR="00C63224">
              <w:rPr>
                <w:rFonts w:eastAsia="Calibri"/>
                <w:sz w:val="24"/>
                <w:szCs w:val="24"/>
              </w:rPr>
              <w:t xml:space="preserve"> сельсовет» на 2026 и плановый период  2027 и 2028</w:t>
            </w:r>
            <w:r w:rsidR="0002519F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1A0C97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</w:p>
          <w:p w:rsidR="001A0C97" w:rsidRDefault="0014740A">
            <w:pPr>
              <w:spacing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образования «Сельское поселение Образцово-</w:t>
            </w:r>
            <w:proofErr w:type="spellStart"/>
            <w:r>
              <w:rPr>
                <w:color w:val="000000"/>
                <w:sz w:val="24"/>
                <w:szCs w:val="24"/>
              </w:rPr>
              <w:t>Травинский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color w:val="000000"/>
                <w:sz w:val="24"/>
                <w:szCs w:val="24"/>
              </w:rPr>
              <w:t>Камызякского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Астраханской области» </w:t>
            </w:r>
          </w:p>
        </w:tc>
      </w:tr>
      <w:tr w:rsidR="001A0C97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after="113"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after="113"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 муниципального образования «Сельское поселение Образцово-</w:t>
            </w:r>
            <w:proofErr w:type="spellStart"/>
            <w:r>
              <w:rPr>
                <w:color w:val="000000"/>
                <w:sz w:val="24"/>
                <w:szCs w:val="24"/>
              </w:rPr>
              <w:t>Травинский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color w:val="000000"/>
                <w:sz w:val="24"/>
                <w:szCs w:val="24"/>
              </w:rPr>
              <w:t>Камызякского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Астраханской области» </w:t>
            </w:r>
          </w:p>
        </w:tc>
      </w:tr>
      <w:tr w:rsidR="001A0C97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after="113"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Цели и задачи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-улучшение качества жизни инвалидов;</w:t>
            </w:r>
          </w:p>
          <w:p w:rsidR="001A0C97" w:rsidRDefault="0014740A">
            <w:pPr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создание доступности для инвалидов среды жизнедеятельности; </w:t>
            </w:r>
          </w:p>
          <w:p w:rsidR="001A0C97" w:rsidRDefault="0014740A">
            <w:pPr>
              <w:ind w:left="23" w:right="23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-создание условий независимой жизнедеятельности инвалидов, реализации ими гражданских прав, наиболее полной интеграции их в общественную и трудовую деятельность;</w:t>
            </w:r>
          </w:p>
          <w:p w:rsidR="001A0C97" w:rsidRDefault="0014740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совершенствование работы отраслевых, функциональных органов администрации муниципального образования «Сельское поселение Образцово-</w:t>
            </w:r>
            <w:proofErr w:type="spellStart"/>
            <w:r>
              <w:rPr>
                <w:color w:val="000000"/>
                <w:sz w:val="24"/>
                <w:szCs w:val="24"/>
              </w:rPr>
              <w:t>Травинский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color w:val="000000"/>
                <w:sz w:val="24"/>
                <w:szCs w:val="24"/>
              </w:rPr>
              <w:t>Камызякского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Астраханской области» муниципальных учреждений по комплексной поддержке инвалидов </w:t>
            </w:r>
            <w:r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беспечение беспрепятственного передвижения и доступа инвалидов к своему жилью, </w:t>
            </w:r>
            <w:r>
              <w:rPr>
                <w:color w:val="000000"/>
                <w:sz w:val="24"/>
                <w:szCs w:val="24"/>
              </w:rPr>
              <w:lastRenderedPageBreak/>
              <w:t>объектам социальной инфраструктуры.</w:t>
            </w:r>
          </w:p>
        </w:tc>
      </w:tr>
      <w:tr w:rsidR="001A0C97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after="113"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Подпрограммы муниципальной программы, входящие в её состав 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A0C97">
            <w:pPr>
              <w:spacing w:after="113" w:line="249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:rsidR="001A0C97" w:rsidRDefault="0014740A">
            <w:pPr>
              <w:spacing w:after="113"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предусмотрены</w:t>
            </w:r>
          </w:p>
        </w:tc>
      </w:tr>
      <w:tr w:rsidR="001A0C97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97" w:rsidRDefault="0014740A">
            <w:pPr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  <w:p w:rsidR="001A0C97" w:rsidRDefault="0014740A">
            <w:pPr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C63224">
            <w:pPr>
              <w:spacing w:after="113"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2028</w:t>
            </w:r>
            <w:r w:rsidR="0014740A">
              <w:rPr>
                <w:color w:val="000000"/>
                <w:sz w:val="24"/>
                <w:szCs w:val="24"/>
              </w:rPr>
              <w:t xml:space="preserve">  гг.</w:t>
            </w:r>
          </w:p>
        </w:tc>
      </w:tr>
      <w:tr w:rsidR="001A0C97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Объемы и источники</w:t>
            </w:r>
          </w:p>
          <w:p w:rsidR="001A0C97" w:rsidRDefault="0014740A">
            <w:pPr>
              <w:spacing w:after="113"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финансирования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C63224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2026 – 2028</w:t>
            </w:r>
            <w:r w:rsidR="0014740A">
              <w:rPr>
                <w:color w:val="000000"/>
                <w:sz w:val="24"/>
                <w:szCs w:val="24"/>
              </w:rPr>
              <w:t xml:space="preserve">  гг. </w:t>
            </w:r>
          </w:p>
          <w:p w:rsidR="001A0C97" w:rsidRDefault="0014740A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составляет 45 000 рублей, в том числе:</w:t>
            </w:r>
          </w:p>
          <w:p w:rsidR="001A0C97" w:rsidRDefault="0014740A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г. – 15 000 руб.</w:t>
            </w:r>
          </w:p>
          <w:p w:rsidR="001A0C97" w:rsidRDefault="0014740A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г. – 15 000 руб.</w:t>
            </w:r>
          </w:p>
          <w:p w:rsidR="001A0C97" w:rsidRDefault="0014740A">
            <w:pPr>
              <w:spacing w:after="11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г. – 15 000 руб.</w:t>
            </w:r>
          </w:p>
        </w:tc>
      </w:tr>
      <w:tr w:rsidR="001A0C97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97" w:rsidRDefault="0014740A">
            <w:pPr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Ожидаемые конечные</w:t>
            </w:r>
          </w:p>
          <w:p w:rsidR="001A0C97" w:rsidRDefault="0014740A">
            <w:pPr>
              <w:spacing w:after="113" w:line="249" w:lineRule="atLeast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результаты Программы</w:t>
            </w:r>
          </w:p>
          <w:p w:rsidR="001A0C97" w:rsidRDefault="001A0C97">
            <w:pPr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97" w:rsidRDefault="0014740A">
            <w:pPr>
              <w:spacing w:after="113"/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качества жизни инвалидов, обеспечение равноправного места в общественной жизни поселения для инвалидов. Обеспечение доступности маломобильных инвалидов к социально значимым объектам социальной инфраструктуры, административным учреждениям и организациям, удовлетворение потребностей в профессиональной реабилитации инвалидов.</w:t>
            </w:r>
          </w:p>
        </w:tc>
      </w:tr>
      <w:tr w:rsidR="001A0C97">
        <w:trPr>
          <w:trHeight w:val="969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Организация контроля</w:t>
            </w:r>
          </w:p>
          <w:p w:rsidR="001A0C97" w:rsidRDefault="0014740A">
            <w:pPr>
              <w:spacing w:after="113" w:line="249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 исполнением Программы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97" w:rsidRDefault="0014740A">
            <w:pPr>
              <w:spacing w:after="113"/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 муниципального образования «Сельское поселение Образцово-</w:t>
            </w:r>
            <w:proofErr w:type="spellStart"/>
            <w:r>
              <w:rPr>
                <w:color w:val="000000"/>
                <w:sz w:val="24"/>
                <w:szCs w:val="24"/>
              </w:rPr>
              <w:t>Травинский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color w:val="000000"/>
                <w:sz w:val="24"/>
                <w:szCs w:val="24"/>
              </w:rPr>
              <w:t>Камызякского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</w:tbl>
    <w:p w:rsidR="001A0C97" w:rsidRDefault="001A0C97">
      <w:pPr>
        <w:spacing w:after="113" w:line="249" w:lineRule="atLeast"/>
        <w:textAlignment w:val="baseline"/>
        <w:rPr>
          <w:color w:val="000000"/>
          <w:sz w:val="24"/>
          <w:szCs w:val="24"/>
        </w:rPr>
      </w:pPr>
    </w:p>
    <w:p w:rsidR="001A0C97" w:rsidRDefault="0014740A">
      <w:pPr>
        <w:numPr>
          <w:ilvl w:val="0"/>
          <w:numId w:val="2"/>
        </w:numPr>
        <w:spacing w:line="249" w:lineRule="atLeast"/>
        <w:jc w:val="center"/>
        <w:textAlignment w:val="baseline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Содержание проблемы и обоснование необходимости её решения</w:t>
      </w:r>
    </w:p>
    <w:p w:rsidR="001A0C97" w:rsidRDefault="0014740A" w:rsidP="0002519F">
      <w:pPr>
        <w:spacing w:line="249" w:lineRule="atLeast"/>
        <w:ind w:firstLineChars="1550" w:firstLine="3735"/>
        <w:jc w:val="both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программными методами</w:t>
      </w:r>
    </w:p>
    <w:p w:rsidR="001A0C97" w:rsidRDefault="0014740A">
      <w:pPr>
        <w:spacing w:after="113" w:line="249" w:lineRule="atLeast"/>
        <w:ind w:firstLine="708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современном этапе развития общества проведение комплекса мер по интеграции инвалидов в общество является одним из приоритетных направлений социальной политики государства. В России происходят коренные изменения в подходах к определению и решению проблем инвалидности в соответствии международными нормами.</w:t>
      </w:r>
    </w:p>
    <w:p w:rsidR="001A0C97" w:rsidRDefault="0014740A">
      <w:pPr>
        <w:spacing w:after="113" w:line="249" w:lineRule="atLeast"/>
        <w:ind w:firstLine="708"/>
        <w:jc w:val="both"/>
        <w:textAlignment w:val="baseline"/>
        <w:rPr>
          <w:color w:val="000000"/>
          <w:sz w:val="24"/>
          <w:szCs w:val="24"/>
          <w:highlight w:val="yellow"/>
        </w:rPr>
      </w:pPr>
      <w:proofErr w:type="gramStart"/>
      <w:r>
        <w:rPr>
          <w:color w:val="000000"/>
          <w:sz w:val="24"/>
          <w:szCs w:val="24"/>
        </w:rPr>
        <w:t>Социальная политика администрации муниципального образования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Астраханской области» направлена на реализацию государственной политики, в отношении инвалидов исходя из  Федерального закона  № 419- ФЗ  от 01.12.2014 г.  «О внесении изменений  в отдельные законодательные акты Российской Федерации по вопросам социальной   защиты  инвалидов в связи с  ратификацией Конвенции о правах  инвалидов».</w:t>
      </w:r>
      <w:proofErr w:type="gramEnd"/>
    </w:p>
    <w:p w:rsidR="001A0C97" w:rsidRDefault="0014740A">
      <w:pPr>
        <w:spacing w:after="113" w:line="249" w:lineRule="atLeast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>
        <w:rPr>
          <w:sz w:val="24"/>
          <w:szCs w:val="24"/>
        </w:rPr>
        <w:t>Общая численность инвалидов муниципального образования «Сельское поселение 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Камызякского</w:t>
      </w:r>
      <w:proofErr w:type="spellEnd"/>
      <w:r>
        <w:rPr>
          <w:sz w:val="24"/>
          <w:szCs w:val="24"/>
        </w:rPr>
        <w:t xml:space="preserve"> муниципального района Астраханской области» - 187 человек. </w:t>
      </w:r>
    </w:p>
    <w:p w:rsidR="001A0C97" w:rsidRDefault="0014740A">
      <w:pPr>
        <w:spacing w:after="113" w:line="249" w:lineRule="atLeast"/>
        <w:ind w:firstLine="708"/>
        <w:jc w:val="both"/>
        <w:textAlignment w:val="baseline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Реализация целевой программы «Об обеспечении доступности для инвалидов объектов  социальной инфраструктуры муниципального образования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Астраханской области» позволит начать формирование в муниципальном образовании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Астраханской области» реальных механизмов межведомственного взаимодействия в вопросах реабилитации инвалидов, создать условия для развития комплексной реабилитации. </w:t>
      </w:r>
      <w:proofErr w:type="gramEnd"/>
    </w:p>
    <w:p w:rsidR="001A0C97" w:rsidRDefault="0014740A">
      <w:pPr>
        <w:spacing w:after="113" w:line="249" w:lineRule="atLeast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Были разработаны основы системы обеспечения доступа инвалидов к зданиям, сооружениям, связи, информации и другим объектам социальной инфраструктуры.</w:t>
      </w:r>
    </w:p>
    <w:p w:rsidR="001A0C97" w:rsidRDefault="001A0C97">
      <w:pPr>
        <w:spacing w:after="113" w:line="249" w:lineRule="atLeast"/>
        <w:jc w:val="both"/>
        <w:textAlignment w:val="baseline"/>
        <w:rPr>
          <w:color w:val="000000"/>
          <w:sz w:val="24"/>
          <w:szCs w:val="24"/>
        </w:rPr>
      </w:pPr>
    </w:p>
    <w:p w:rsidR="001A0C97" w:rsidRDefault="001A0C97" w:rsidP="00C63224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A0C97" w:rsidRDefault="001A0C97">
      <w:pPr>
        <w:spacing w:line="249" w:lineRule="atLeast"/>
        <w:jc w:val="center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4740A">
      <w:pPr>
        <w:spacing w:line="249" w:lineRule="atLeast"/>
        <w:jc w:val="center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Цель и задачи Программы</w:t>
      </w:r>
    </w:p>
    <w:p w:rsidR="001A0C97" w:rsidRDefault="0014740A">
      <w:pPr>
        <w:spacing w:after="113" w:line="249" w:lineRule="atLeast"/>
        <w:ind w:firstLine="708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Целью Программы является создание единого реабилитационного пространства для адаптации и интеграции в общество людей с ограниченными возможностями муниципального образования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Астраханской области».</w:t>
      </w:r>
    </w:p>
    <w:p w:rsidR="001A0C97" w:rsidRDefault="0014740A">
      <w:pPr>
        <w:spacing w:after="113" w:line="249" w:lineRule="atLeast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достижения основных целей Программы требуется решение следующих задач:</w:t>
      </w:r>
    </w:p>
    <w:p w:rsidR="001A0C97" w:rsidRDefault="0014740A">
      <w:pPr>
        <w:spacing w:after="113" w:line="249" w:lineRule="atLeast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создание в муниципальном образовании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Астраханской области» </w:t>
      </w:r>
      <w:proofErr w:type="spellStart"/>
      <w:r>
        <w:rPr>
          <w:color w:val="000000"/>
          <w:sz w:val="24"/>
          <w:szCs w:val="24"/>
        </w:rPr>
        <w:t>безбарьерной</w:t>
      </w:r>
      <w:proofErr w:type="spellEnd"/>
      <w:r>
        <w:rPr>
          <w:color w:val="000000"/>
          <w:sz w:val="24"/>
          <w:szCs w:val="24"/>
        </w:rPr>
        <w:t xml:space="preserve"> для инвалидов среды жизнедеятельности;</w:t>
      </w:r>
    </w:p>
    <w:p w:rsidR="001A0C97" w:rsidRDefault="0014740A">
      <w:pPr>
        <w:spacing w:after="113" w:line="249" w:lineRule="atLeast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обеспечение беспрепятственного передвижения и доступа инвалидов к жилью, объектам социальной инфраструктуры и месту работы;</w:t>
      </w:r>
    </w:p>
    <w:p w:rsidR="001A0C97" w:rsidRDefault="0014740A">
      <w:pPr>
        <w:spacing w:after="120" w:line="249" w:lineRule="atLeast"/>
        <w:jc w:val="center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3.Ожидаемые результаты реализации Программы</w:t>
      </w:r>
    </w:p>
    <w:p w:rsidR="001A0C97" w:rsidRDefault="0014740A">
      <w:pPr>
        <w:spacing w:after="113" w:line="249" w:lineRule="atLeast"/>
        <w:ind w:firstLine="708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мероприятий, предусмотренных Программой, расширяет реабилитационное пространство для людей с ограниченными возможностями и позволит:</w:t>
      </w:r>
    </w:p>
    <w:p w:rsidR="001A0C97" w:rsidRDefault="0014740A">
      <w:pPr>
        <w:spacing w:after="113" w:line="249" w:lineRule="atLeast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повысить качество и уровень жизни инвалидов в муниципальном образовании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Астраханской области»;</w:t>
      </w:r>
    </w:p>
    <w:p w:rsidR="001A0C97" w:rsidRDefault="0014740A">
      <w:pPr>
        <w:spacing w:after="113" w:line="249" w:lineRule="atLeast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обеспечит доступность к объектам инфраструктуры муниципальном </w:t>
      </w:r>
      <w:proofErr w:type="gramStart"/>
      <w:r>
        <w:rPr>
          <w:color w:val="000000"/>
          <w:sz w:val="24"/>
          <w:szCs w:val="24"/>
        </w:rPr>
        <w:t>образовании</w:t>
      </w:r>
      <w:proofErr w:type="gramEnd"/>
      <w:r>
        <w:rPr>
          <w:color w:val="000000"/>
          <w:sz w:val="24"/>
          <w:szCs w:val="24"/>
        </w:rPr>
        <w:t xml:space="preserve">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Астраханской области» для маломобильных групп граждан.</w:t>
      </w:r>
    </w:p>
    <w:p w:rsidR="001A0C97" w:rsidRDefault="0014740A">
      <w:pPr>
        <w:spacing w:line="249" w:lineRule="atLeast"/>
        <w:jc w:val="center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</w:t>
      </w:r>
      <w:proofErr w:type="gramStart"/>
      <w:r>
        <w:rPr>
          <w:b/>
          <w:bCs/>
          <w:color w:val="000000"/>
          <w:sz w:val="24"/>
          <w:szCs w:val="24"/>
        </w:rPr>
        <w:t>Контроль за</w:t>
      </w:r>
      <w:proofErr w:type="gramEnd"/>
      <w:r>
        <w:rPr>
          <w:b/>
          <w:bCs/>
          <w:color w:val="000000"/>
          <w:sz w:val="24"/>
          <w:szCs w:val="24"/>
        </w:rPr>
        <w:t xml:space="preserve"> исполнением Программы</w:t>
      </w:r>
    </w:p>
    <w:p w:rsidR="001A0C97" w:rsidRDefault="0014740A">
      <w:pPr>
        <w:spacing w:after="113" w:line="249" w:lineRule="atLeast"/>
        <w:jc w:val="both"/>
        <w:textAlignment w:val="baseline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исполнением Программы осуществляет администрация муниципального образования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Астраханской области».</w:t>
      </w: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p w:rsidR="001A0C97" w:rsidRDefault="001A0C97">
      <w:pPr>
        <w:spacing w:line="249" w:lineRule="atLeast"/>
        <w:ind w:firstLineChars="2650" w:firstLine="6360"/>
        <w:jc w:val="both"/>
        <w:textAlignment w:val="baseline"/>
        <w:rPr>
          <w:color w:val="000000"/>
          <w:sz w:val="24"/>
          <w:szCs w:val="24"/>
        </w:rPr>
      </w:pPr>
    </w:p>
    <w:p w:rsidR="001A0C97" w:rsidRDefault="001A0C97">
      <w:pPr>
        <w:spacing w:line="249" w:lineRule="atLeast"/>
        <w:ind w:firstLineChars="2650" w:firstLine="6360"/>
        <w:jc w:val="both"/>
        <w:textAlignment w:val="baseline"/>
        <w:rPr>
          <w:color w:val="000000"/>
          <w:sz w:val="24"/>
          <w:szCs w:val="24"/>
        </w:rPr>
      </w:pPr>
    </w:p>
    <w:p w:rsidR="001A0C97" w:rsidRDefault="001A0C97">
      <w:pPr>
        <w:spacing w:line="249" w:lineRule="atLeast"/>
        <w:ind w:firstLineChars="2650" w:firstLine="6360"/>
        <w:jc w:val="both"/>
        <w:textAlignment w:val="baseline"/>
        <w:rPr>
          <w:color w:val="000000"/>
          <w:sz w:val="24"/>
          <w:szCs w:val="24"/>
        </w:rPr>
      </w:pPr>
    </w:p>
    <w:p w:rsidR="001A0C97" w:rsidRDefault="001A0C97">
      <w:pPr>
        <w:spacing w:line="249" w:lineRule="atLeast"/>
        <w:ind w:firstLineChars="2650" w:firstLine="6360"/>
        <w:jc w:val="both"/>
        <w:textAlignment w:val="baseline"/>
        <w:rPr>
          <w:color w:val="000000"/>
          <w:sz w:val="24"/>
          <w:szCs w:val="24"/>
        </w:rPr>
      </w:pPr>
    </w:p>
    <w:p w:rsidR="001A0C97" w:rsidRDefault="001A0C97">
      <w:pPr>
        <w:spacing w:line="249" w:lineRule="atLeast"/>
        <w:ind w:firstLineChars="2650" w:firstLine="6360"/>
        <w:jc w:val="both"/>
        <w:textAlignment w:val="baseline"/>
        <w:rPr>
          <w:color w:val="000000"/>
          <w:sz w:val="24"/>
          <w:szCs w:val="24"/>
        </w:rPr>
      </w:pPr>
    </w:p>
    <w:p w:rsidR="001A0C97" w:rsidRDefault="001A0C97">
      <w:pPr>
        <w:spacing w:line="249" w:lineRule="atLeast"/>
        <w:ind w:firstLineChars="2650" w:firstLine="6360"/>
        <w:jc w:val="both"/>
        <w:textAlignment w:val="baseline"/>
        <w:rPr>
          <w:color w:val="000000"/>
          <w:sz w:val="24"/>
          <w:szCs w:val="24"/>
        </w:rPr>
      </w:pPr>
    </w:p>
    <w:p w:rsidR="001A0C97" w:rsidRDefault="001A0C97">
      <w:pPr>
        <w:spacing w:line="249" w:lineRule="atLeast"/>
        <w:ind w:firstLineChars="2650" w:firstLine="6360"/>
        <w:jc w:val="both"/>
        <w:textAlignment w:val="baseline"/>
        <w:rPr>
          <w:color w:val="000000"/>
          <w:sz w:val="24"/>
          <w:szCs w:val="24"/>
        </w:rPr>
      </w:pPr>
    </w:p>
    <w:p w:rsidR="001A0C97" w:rsidRDefault="0014740A">
      <w:pPr>
        <w:spacing w:line="249" w:lineRule="atLeast"/>
        <w:ind w:firstLineChars="2650" w:firstLine="636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2</w:t>
      </w:r>
    </w:p>
    <w:p w:rsidR="001A0C97" w:rsidRDefault="0014740A">
      <w:pPr>
        <w:spacing w:line="249" w:lineRule="atLeast"/>
        <w:ind w:left="637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 муниципального образования     «Сельское поселение Образцово-</w:t>
      </w:r>
      <w:proofErr w:type="spellStart"/>
      <w:r>
        <w:rPr>
          <w:color w:val="000000"/>
          <w:sz w:val="24"/>
          <w:szCs w:val="24"/>
        </w:rPr>
        <w:t>Травинский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proofErr w:type="spellStart"/>
      <w:r>
        <w:rPr>
          <w:color w:val="000000"/>
          <w:sz w:val="24"/>
          <w:szCs w:val="24"/>
        </w:rPr>
        <w:t>Камызякского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Астраханской области»</w:t>
      </w:r>
    </w:p>
    <w:p w:rsidR="001A0C97" w:rsidRPr="0002519F" w:rsidRDefault="00C63224">
      <w:pPr>
        <w:spacing w:line="249" w:lineRule="atLeast"/>
        <w:ind w:left="637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 ..2025г.  №</w:t>
      </w:r>
      <w:r w:rsidR="0014740A" w:rsidRPr="0002519F">
        <w:rPr>
          <w:sz w:val="24"/>
          <w:szCs w:val="24"/>
        </w:rPr>
        <w:t xml:space="preserve"> </w:t>
      </w:r>
    </w:p>
    <w:p w:rsidR="001A0C97" w:rsidRDefault="001A0C97">
      <w:pPr>
        <w:spacing w:line="249" w:lineRule="atLeast"/>
        <w:jc w:val="right"/>
        <w:textAlignment w:val="baseline"/>
        <w:rPr>
          <w:b/>
          <w:bCs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A0C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A0C97" w:rsidRDefault="0014740A">
            <w:pPr>
              <w:spacing w:line="240" w:lineRule="atLeast"/>
              <w:ind w:firstLine="375"/>
              <w:jc w:val="center"/>
              <w:outlineLvl w:val="0"/>
              <w:rPr>
                <w:b/>
                <w:bCs/>
                <w:cap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План мероприятий по формированию доступной среды </w:t>
            </w: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br/>
              <w:t>      для инвалидов на 20</w:t>
            </w:r>
            <w:r w:rsidR="00C63224">
              <w:rPr>
                <w:b/>
                <w:bCs/>
                <w:caps/>
                <w:color w:val="000000"/>
                <w:kern w:val="36"/>
                <w:sz w:val="24"/>
                <w:szCs w:val="24"/>
              </w:rPr>
              <w:t>26 – 2028</w:t>
            </w:r>
            <w:r>
              <w:rPr>
                <w:b/>
                <w:bCs/>
                <w:caps/>
                <w:color w:val="000000"/>
                <w:kern w:val="3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гг</w:t>
            </w:r>
            <w:r>
              <w:rPr>
                <w:b/>
                <w:bCs/>
                <w:caps/>
                <w:color w:val="000000"/>
                <w:kern w:val="36"/>
                <w:sz w:val="24"/>
                <w:szCs w:val="24"/>
              </w:rPr>
              <w:t xml:space="preserve">. </w:t>
            </w: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муниципального образования «Сельское поселение Образцово-</w:t>
            </w:r>
            <w:proofErr w:type="spellStart"/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Травинский</w:t>
            </w:r>
            <w:proofErr w:type="spellEnd"/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Камызякского</w:t>
            </w:r>
            <w:proofErr w:type="spellEnd"/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1A0C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pPr w:leftFromText="180" w:rightFromText="180" w:vertAnchor="text" w:horzAnchor="page" w:tblpX="80" w:tblpY="170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5"/>
              <w:gridCol w:w="6423"/>
              <w:gridCol w:w="2220"/>
            </w:tblGrid>
            <w:tr w:rsidR="001A0C97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A0C97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Сроки</w:t>
                  </w:r>
                </w:p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выполнения мероприятий</w:t>
                  </w:r>
                </w:p>
              </w:tc>
            </w:tr>
            <w:tr w:rsidR="001A0C97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64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 xml:space="preserve"> обеспечением доступности для инвалидов и других маломобильных групп населения социальной и транспортной инфраструктуры</w:t>
                  </w:r>
                </w:p>
              </w:tc>
            </w:tr>
            <w:tr w:rsidR="001A0C97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Осмотр объекта капитального строительства при приемке в эксплуатацию на предмет соответствия проектной документации, ст. 48 п.12 пп.10 Градостроительного кодекса, направленных на беспрепятственное и комфортное передвижения маломобильных групп населения (пандусы, дорожки для инвалидов, разворотные площадки, съемные салазки, кнопки вызова и т.д.).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постоянно</w:t>
                  </w:r>
                </w:p>
              </w:tc>
            </w:tr>
            <w:tr w:rsidR="001A0C97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after="113" w:line="249" w:lineRule="atLeast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Координация работы  по выполнению и корректировке плана мероприятий по реализации муниципальной  программы </w:t>
                  </w:r>
                  <w:r>
                    <w:rPr>
                      <w:color w:val="000000"/>
                      <w:sz w:val="24"/>
                      <w:szCs w:val="24"/>
                    </w:rPr>
                    <w:t>«Об обеспечении доступности для инвалидов объектов  социальной инфраструктуры муниципального образования «Сельское поселение Образцово-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Травинский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Камызякского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муниципального райо</w:t>
                  </w:r>
                  <w:r w:rsidR="00C63224">
                    <w:rPr>
                      <w:color w:val="000000"/>
                      <w:sz w:val="24"/>
                      <w:szCs w:val="24"/>
                    </w:rPr>
                    <w:t>на Астраханской области» на 2026 – 2028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гг.</w:t>
                  </w: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A0C97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раза в год,</w:t>
                  </w:r>
                </w:p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отдельному</w:t>
                  </w:r>
                </w:p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плану</w:t>
                  </w:r>
                </w:p>
              </w:tc>
            </w:tr>
            <w:tr w:rsidR="001A0C97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1.4.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Осуществление </w:t>
                  </w:r>
                  <w:proofErr w:type="gramStart"/>
                  <w:r>
                    <w:rPr>
                      <w:sz w:val="24"/>
                      <w:szCs w:val="24"/>
                    </w:rPr>
                    <w:t>контроля за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обеспечением доступности социально-значимых объектов для людей с инвалидностью и маломобильных граждан.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C63224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2026-2028</w:t>
                  </w:r>
                  <w:r w:rsidR="0014740A">
                    <w:rPr>
                      <w:sz w:val="24"/>
                      <w:szCs w:val="24"/>
                    </w:rPr>
                    <w:t xml:space="preserve"> гг.</w:t>
                  </w:r>
                </w:p>
              </w:tc>
            </w:tr>
            <w:tr w:rsidR="001A0C97">
              <w:trPr>
                <w:trHeight w:val="19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1.5.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Проведение общественной экспертизы доступности зданий, сооружений, оборудованию  пешеходных переходов и парковочных мест для инвалидов и маломобильных граждан с участием представителей общественных организаций инвалидов.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C63224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2026-2028</w:t>
                  </w:r>
                  <w:r w:rsidR="0014740A">
                    <w:rPr>
                      <w:sz w:val="24"/>
                      <w:szCs w:val="24"/>
                    </w:rPr>
                    <w:t xml:space="preserve"> гг.,</w:t>
                  </w:r>
                </w:p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по мере необходимости</w:t>
                  </w:r>
                </w:p>
              </w:tc>
            </w:tr>
            <w:tr w:rsidR="001A0C97">
              <w:trPr>
                <w:trHeight w:val="65"/>
              </w:trPr>
              <w:tc>
                <w:tcPr>
                  <w:tcW w:w="8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1.6.</w:t>
                  </w:r>
                </w:p>
              </w:tc>
              <w:tc>
                <w:tcPr>
                  <w:tcW w:w="6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14740A">
                  <w:pPr>
                    <w:spacing w:after="113" w:line="249" w:lineRule="atLeast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Освещение в средствах массовой информации реализации муниципальной программы </w:t>
                  </w:r>
                  <w:r>
                    <w:rPr>
                      <w:color w:val="000000"/>
                      <w:sz w:val="24"/>
                      <w:szCs w:val="24"/>
                    </w:rPr>
                    <w:t>«Об обеспечении доступности для инвалидов объектов  социальной инфраструктуры муниципального образования «Сельское поселение Образцово-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Травинский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Камызякского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муниципального райо</w:t>
                  </w:r>
                  <w:r w:rsidR="00C63224">
                    <w:rPr>
                      <w:color w:val="000000"/>
                      <w:sz w:val="24"/>
                      <w:szCs w:val="24"/>
                    </w:rPr>
                    <w:t>на Астраханской области» на 2026 – 2028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гг.</w:t>
                  </w: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A0C97" w:rsidRDefault="00C63224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2026-2028</w:t>
                  </w:r>
                  <w:r w:rsidR="0014740A">
                    <w:rPr>
                      <w:sz w:val="24"/>
                      <w:szCs w:val="24"/>
                    </w:rPr>
                    <w:t xml:space="preserve"> гг. </w:t>
                  </w:r>
                </w:p>
              </w:tc>
            </w:tr>
          </w:tbl>
          <w:p w:rsidR="001A0C97" w:rsidRDefault="0014740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76885" cy="95250"/>
                  <wp:effectExtent l="0" t="0" r="0" b="0"/>
                  <wp:docPr id="1" name="Рисунок 1" descr="http://www.kemerovo.ru/ver_01b/templates/kem/images/page/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www.kemerovo.ru/ver_01b/templates/kem/images/page/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0C97" w:rsidRDefault="001A0C97">
      <w:pPr>
        <w:spacing w:after="113" w:line="249" w:lineRule="atLeast"/>
        <w:textAlignment w:val="baseline"/>
        <w:rPr>
          <w:b/>
          <w:bCs/>
          <w:color w:val="000000"/>
          <w:sz w:val="24"/>
          <w:szCs w:val="24"/>
        </w:rPr>
        <w:sectPr w:rsidR="001A0C97">
          <w:pgSz w:w="11906" w:h="16838"/>
          <w:pgMar w:top="534" w:right="1030" w:bottom="1134" w:left="1276" w:header="708" w:footer="708" w:gutter="0"/>
          <w:cols w:space="708"/>
          <w:docGrid w:linePitch="360"/>
        </w:sectPr>
      </w:pPr>
    </w:p>
    <w:p w:rsidR="001A0C97" w:rsidRDefault="0014740A">
      <w:pPr>
        <w:spacing w:after="113" w:line="249" w:lineRule="atLeast"/>
        <w:jc w:val="center"/>
        <w:textAlignment w:val="baseline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5. Программные мероприятия</w:t>
      </w:r>
    </w:p>
    <w:p w:rsidR="001A0C97" w:rsidRDefault="001A0C97">
      <w:pPr>
        <w:spacing w:line="249" w:lineRule="atLeast"/>
        <w:textAlignment w:val="baseline"/>
        <w:rPr>
          <w:b/>
          <w:bCs/>
          <w:color w:val="000000"/>
          <w:sz w:val="24"/>
          <w:szCs w:val="24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"/>
        <w:gridCol w:w="1975"/>
        <w:gridCol w:w="1500"/>
        <w:gridCol w:w="2025"/>
        <w:gridCol w:w="1245"/>
        <w:gridCol w:w="1380"/>
        <w:gridCol w:w="1785"/>
        <w:gridCol w:w="2385"/>
        <w:gridCol w:w="2349"/>
      </w:tblGrid>
      <w:tr w:rsidR="001A0C97">
        <w:trPr>
          <w:trHeight w:val="103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Срок </w:t>
            </w:r>
          </w:p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по годам (руб.)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tabs>
                <w:tab w:val="left" w:pos="1627"/>
              </w:tabs>
              <w:spacing w:after="113"/>
              <w:ind w:left="-109" w:right="34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программы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tabs>
                <w:tab w:val="left" w:pos="1627"/>
              </w:tabs>
              <w:spacing w:after="113"/>
              <w:ind w:left="-109" w:right="34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исполнения</w:t>
            </w:r>
          </w:p>
        </w:tc>
      </w:tr>
      <w:tr w:rsidR="001A0C97">
        <w:trPr>
          <w:trHeight w:val="265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97" w:rsidRDefault="001A0C97">
            <w:pPr>
              <w:spacing w:after="113"/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97" w:rsidRDefault="001A0C97">
            <w:pPr>
              <w:spacing w:after="113"/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A0C97">
            <w:pPr>
              <w:spacing w:after="113"/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97" w:rsidRDefault="001A0C97">
            <w:pPr>
              <w:spacing w:after="113"/>
              <w:ind w:left="23" w:right="23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7" w:rsidRDefault="00C63224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7" w:rsidRDefault="00C63224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97" w:rsidRDefault="00C63224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A0C97">
            <w:pPr>
              <w:spacing w:after="113"/>
              <w:ind w:left="23" w:right="886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A0C97">
            <w:pPr>
              <w:spacing w:after="113"/>
              <w:ind w:left="23" w:right="886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A0C97">
        <w:trPr>
          <w:trHeight w:val="78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подарочных наборов ко «Дню инвалида», проведение мероприятий ко Дню инвалида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C97" w:rsidRDefault="00C63224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образования «Сельское поселение Образцово-</w:t>
            </w:r>
            <w:proofErr w:type="spellStart"/>
            <w:r>
              <w:rPr>
                <w:color w:val="000000"/>
                <w:sz w:val="24"/>
                <w:szCs w:val="24"/>
              </w:rPr>
              <w:t>Травинский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color w:val="000000"/>
                <w:sz w:val="24"/>
                <w:szCs w:val="24"/>
              </w:rPr>
              <w:t>Камызякского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:rsidR="001A0C97" w:rsidRDefault="001A0C97">
            <w:pPr>
              <w:spacing w:line="249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spacing w:after="113"/>
              <w:ind w:left="23" w:right="23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4740A">
            <w:pPr>
              <w:tabs>
                <w:tab w:val="left" w:pos="6104"/>
              </w:tabs>
              <w:spacing w:after="113"/>
              <w:ind w:right="-74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муниципального образования «Сельское поселение Образцово-</w:t>
            </w:r>
            <w:proofErr w:type="spellStart"/>
            <w:r>
              <w:rPr>
                <w:color w:val="000000"/>
                <w:sz w:val="24"/>
                <w:szCs w:val="24"/>
              </w:rPr>
              <w:t>Травинский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color w:val="000000"/>
                <w:sz w:val="24"/>
                <w:szCs w:val="24"/>
              </w:rPr>
              <w:t>Камызякского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C97" w:rsidRDefault="001A0C97">
            <w:pPr>
              <w:tabs>
                <w:tab w:val="left" w:pos="6104"/>
              </w:tabs>
              <w:spacing w:after="113"/>
              <w:ind w:right="-74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A0C97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A0C97">
            <w:pPr>
              <w:spacing w:line="249" w:lineRule="atLeast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line="249" w:lineRule="atLeast"/>
              <w:textAlignment w:val="baseline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A0C97">
            <w:pPr>
              <w:spacing w:line="249" w:lineRule="atLeast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A0C97">
            <w:pPr>
              <w:spacing w:line="249" w:lineRule="atLeast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line="249" w:lineRule="atLeast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line="249" w:lineRule="atLeast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4740A">
            <w:pPr>
              <w:spacing w:line="249" w:lineRule="atLeast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A0C97">
            <w:pPr>
              <w:spacing w:line="249" w:lineRule="atLeast"/>
              <w:ind w:right="886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97" w:rsidRDefault="001A0C97">
            <w:pPr>
              <w:spacing w:line="249" w:lineRule="atLeast"/>
              <w:ind w:right="886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1A0C97" w:rsidRDefault="001A0C97">
      <w:pPr>
        <w:spacing w:line="249" w:lineRule="atLeast"/>
        <w:textAlignment w:val="baseline"/>
        <w:rPr>
          <w:color w:val="000000"/>
          <w:sz w:val="24"/>
          <w:szCs w:val="24"/>
        </w:rPr>
        <w:sectPr w:rsidR="001A0C97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:rsidR="001A0C97" w:rsidRDefault="001A0C97">
      <w:pPr>
        <w:spacing w:line="249" w:lineRule="atLeast"/>
        <w:textAlignment w:val="baseline"/>
        <w:rPr>
          <w:color w:val="000000"/>
          <w:sz w:val="24"/>
          <w:szCs w:val="24"/>
        </w:rPr>
      </w:pPr>
    </w:p>
    <w:sectPr w:rsidR="001A0C9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73" w:rsidRDefault="00D40873">
      <w:r>
        <w:separator/>
      </w:r>
    </w:p>
  </w:endnote>
  <w:endnote w:type="continuationSeparator" w:id="0">
    <w:p w:rsidR="00D40873" w:rsidRDefault="00D4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73" w:rsidRDefault="00D40873">
      <w:r>
        <w:separator/>
      </w:r>
    </w:p>
  </w:footnote>
  <w:footnote w:type="continuationSeparator" w:id="0">
    <w:p w:rsidR="00D40873" w:rsidRDefault="00D4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5FF0"/>
    <w:multiLevelType w:val="multilevel"/>
    <w:tmpl w:val="1BAD5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3BF95"/>
    <w:multiLevelType w:val="singleLevel"/>
    <w:tmpl w:val="3143BF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02"/>
    <w:rsid w:val="00000A89"/>
    <w:rsid w:val="00017715"/>
    <w:rsid w:val="00020155"/>
    <w:rsid w:val="0002519F"/>
    <w:rsid w:val="0003387A"/>
    <w:rsid w:val="00036DEC"/>
    <w:rsid w:val="00071F5A"/>
    <w:rsid w:val="000A40A3"/>
    <w:rsid w:val="000B27B1"/>
    <w:rsid w:val="000E4AB5"/>
    <w:rsid w:val="00104515"/>
    <w:rsid w:val="001115EF"/>
    <w:rsid w:val="00125083"/>
    <w:rsid w:val="0014740A"/>
    <w:rsid w:val="0015322F"/>
    <w:rsid w:val="00172245"/>
    <w:rsid w:val="00173024"/>
    <w:rsid w:val="0017575E"/>
    <w:rsid w:val="00175DDE"/>
    <w:rsid w:val="00180788"/>
    <w:rsid w:val="001A0C97"/>
    <w:rsid w:val="0020596C"/>
    <w:rsid w:val="002147B4"/>
    <w:rsid w:val="00257645"/>
    <w:rsid w:val="002630EA"/>
    <w:rsid w:val="00265178"/>
    <w:rsid w:val="00272B69"/>
    <w:rsid w:val="00291E69"/>
    <w:rsid w:val="00320886"/>
    <w:rsid w:val="00326C11"/>
    <w:rsid w:val="0034139D"/>
    <w:rsid w:val="00353343"/>
    <w:rsid w:val="00375F2C"/>
    <w:rsid w:val="00382E73"/>
    <w:rsid w:val="003927E4"/>
    <w:rsid w:val="003A412E"/>
    <w:rsid w:val="003E0D81"/>
    <w:rsid w:val="003E1740"/>
    <w:rsid w:val="004412B9"/>
    <w:rsid w:val="004F1BA9"/>
    <w:rsid w:val="004F35AC"/>
    <w:rsid w:val="00510551"/>
    <w:rsid w:val="00530E35"/>
    <w:rsid w:val="00551DA6"/>
    <w:rsid w:val="00592B2B"/>
    <w:rsid w:val="00593D02"/>
    <w:rsid w:val="006248C5"/>
    <w:rsid w:val="00664BB6"/>
    <w:rsid w:val="00664CF9"/>
    <w:rsid w:val="006740B4"/>
    <w:rsid w:val="00677586"/>
    <w:rsid w:val="00690040"/>
    <w:rsid w:val="006F322A"/>
    <w:rsid w:val="00751E83"/>
    <w:rsid w:val="007B4675"/>
    <w:rsid w:val="007F1B18"/>
    <w:rsid w:val="00816FFB"/>
    <w:rsid w:val="00833142"/>
    <w:rsid w:val="008440D6"/>
    <w:rsid w:val="008C1305"/>
    <w:rsid w:val="008D3EF9"/>
    <w:rsid w:val="008E372D"/>
    <w:rsid w:val="00904FFB"/>
    <w:rsid w:val="00952DF2"/>
    <w:rsid w:val="00983851"/>
    <w:rsid w:val="009C7DF8"/>
    <w:rsid w:val="009E1868"/>
    <w:rsid w:val="00A22B52"/>
    <w:rsid w:val="00A86187"/>
    <w:rsid w:val="00AD3018"/>
    <w:rsid w:val="00B24E07"/>
    <w:rsid w:val="00B603E8"/>
    <w:rsid w:val="00B66544"/>
    <w:rsid w:val="00BA5BD4"/>
    <w:rsid w:val="00BB5DE6"/>
    <w:rsid w:val="00BC2BF3"/>
    <w:rsid w:val="00BD42D8"/>
    <w:rsid w:val="00C63224"/>
    <w:rsid w:val="00C70DA1"/>
    <w:rsid w:val="00C82324"/>
    <w:rsid w:val="00CE7A8A"/>
    <w:rsid w:val="00D05950"/>
    <w:rsid w:val="00D21BC5"/>
    <w:rsid w:val="00D40873"/>
    <w:rsid w:val="00D86747"/>
    <w:rsid w:val="00DA5E16"/>
    <w:rsid w:val="00E127E3"/>
    <w:rsid w:val="00E35CAA"/>
    <w:rsid w:val="00E40B8C"/>
    <w:rsid w:val="00E45EB0"/>
    <w:rsid w:val="00E509D9"/>
    <w:rsid w:val="00E52F73"/>
    <w:rsid w:val="00E7364D"/>
    <w:rsid w:val="00EA49B2"/>
    <w:rsid w:val="00EA6101"/>
    <w:rsid w:val="00EC7174"/>
    <w:rsid w:val="00F92B82"/>
    <w:rsid w:val="00FA1316"/>
    <w:rsid w:val="00FA2FD5"/>
    <w:rsid w:val="00FB043A"/>
    <w:rsid w:val="00FE11A1"/>
    <w:rsid w:val="00FE6BE7"/>
    <w:rsid w:val="05317656"/>
    <w:rsid w:val="05DA3664"/>
    <w:rsid w:val="1D3D3433"/>
    <w:rsid w:val="34FE5F34"/>
    <w:rsid w:val="37A343FC"/>
    <w:rsid w:val="45CE3166"/>
    <w:rsid w:val="7514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pPr>
      <w:jc w:val="center"/>
    </w:pPr>
    <w:rPr>
      <w:sz w:val="28"/>
    </w:rPr>
  </w:style>
  <w:style w:type="table" w:styleId="a8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ние Знак"/>
    <w:basedOn w:val="a0"/>
    <w:link w:val="a6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pPr>
      <w:jc w:val="center"/>
    </w:pPr>
    <w:rPr>
      <w:sz w:val="28"/>
    </w:rPr>
  </w:style>
  <w:style w:type="table" w:styleId="a8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ние Знак"/>
    <w:basedOn w:val="a0"/>
    <w:link w:val="a6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munitcipalmznie_obrazovaniy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sotcialmznaya_infrastruktur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tcelevie_programm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D1E9-0F3A-4223-B4FB-C5C58783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Скорпион</cp:lastModifiedBy>
  <cp:revision>23</cp:revision>
  <cp:lastPrinted>2025-03-25T06:27:00Z</cp:lastPrinted>
  <dcterms:created xsi:type="dcterms:W3CDTF">2022-12-21T06:37:00Z</dcterms:created>
  <dcterms:modified xsi:type="dcterms:W3CDTF">2026-01-15T09:14:00Z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E59DB30DACBA49358D11EB3C2D68EEDE_12</vt:lpwstr>
  </property>
</Properties>
</file>