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20AE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5A1C57FA">
      <w:pPr>
        <w:jc w:val="center"/>
        <w:rPr>
          <w:b/>
        </w:rPr>
      </w:pPr>
      <w:r>
        <w:rPr>
          <w:b/>
        </w:rPr>
        <w:t>«ОБРАЗЦОВО-ТРАВИНСКИЙ СЕЛЬСОВЕТ»</w:t>
      </w:r>
    </w:p>
    <w:p w14:paraId="6CE2B6B8">
      <w:pPr>
        <w:spacing w:after="120"/>
        <w:ind w:right="-102"/>
        <w:jc w:val="center"/>
        <w:rPr>
          <w:b/>
        </w:rPr>
      </w:pPr>
      <w:r>
        <w:rPr>
          <w:b/>
        </w:rPr>
        <w:t>Камызякского района Астраханской области</w:t>
      </w:r>
    </w:p>
    <w:p w14:paraId="03B90E18">
      <w:pPr>
        <w:ind w:right="-104"/>
        <w:jc w:val="center"/>
        <w:rPr>
          <w:b/>
        </w:rPr>
      </w:pPr>
      <w:r>
        <w:rPr>
          <w:b/>
        </w:rPr>
        <w:t>ПОСТАНОВЛЕНИЕ</w:t>
      </w:r>
    </w:p>
    <w:p w14:paraId="659F23EA">
      <w:pPr>
        <w:jc w:val="center"/>
      </w:pPr>
    </w:p>
    <w:p w14:paraId="0BDE40C5">
      <w:pPr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27</w:t>
      </w:r>
      <w:r>
        <w:rPr>
          <w:color w:val="auto"/>
        </w:rPr>
        <w:t>.</w:t>
      </w:r>
      <w:r>
        <w:rPr>
          <w:rFonts w:hint="default"/>
          <w:color w:val="auto"/>
          <w:lang w:val="ru-RU"/>
        </w:rPr>
        <w:t>12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г.                                                                                                </w:t>
      </w:r>
      <w:r>
        <w:rPr>
          <w:rFonts w:hint="default"/>
          <w:color w:val="auto"/>
          <w:lang w:val="ru-RU"/>
        </w:rPr>
        <w:t xml:space="preserve">                          </w:t>
      </w:r>
      <w:r>
        <w:rPr>
          <w:color w:val="auto"/>
        </w:rPr>
        <w:t>№</w:t>
      </w:r>
      <w:r>
        <w:rPr>
          <w:rFonts w:hint="default"/>
          <w:color w:val="auto"/>
          <w:lang w:val="ru-RU"/>
        </w:rPr>
        <w:t>160</w:t>
      </w:r>
    </w:p>
    <w:p w14:paraId="4B4F874A">
      <w:pPr>
        <w:rPr>
          <w:rFonts w:hint="default"/>
          <w:lang w:val="ru-RU"/>
        </w:rPr>
      </w:pPr>
    </w:p>
    <w:tbl>
      <w:tblPr>
        <w:tblStyle w:val="3"/>
        <w:tblW w:w="99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3765"/>
      </w:tblGrid>
      <w:tr w14:paraId="5973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8" w:type="dxa"/>
            <w:shd w:val="clear" w:color="auto" w:fill="auto"/>
            <w:noWrap w:val="0"/>
            <w:vAlign w:val="top"/>
          </w:tcPr>
          <w:p w14:paraId="3296F791">
            <w:r>
              <w:t xml:space="preserve">«О внесении изменений в постановление администрации муниципального образования </w:t>
            </w:r>
            <w:r>
              <w:rPr>
                <w:color w:val="000000"/>
              </w:rPr>
              <w:t>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 xml:space="preserve">»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.202</w:t>
            </w:r>
            <w:r>
              <w:rPr>
                <w:rFonts w:hint="default"/>
                <w:lang w:val="ru-RU"/>
              </w:rPr>
              <w:t>3</w:t>
            </w:r>
            <w:r>
              <w:t>г. №</w:t>
            </w:r>
            <w:r>
              <w:rPr>
                <w:rFonts w:hint="default"/>
                <w:lang w:val="ru-RU"/>
              </w:rPr>
              <w:t xml:space="preserve"> 145</w:t>
            </w:r>
            <w:r>
              <w:t xml:space="preserve"> </w:t>
            </w:r>
            <w:r>
              <w:rPr>
                <w:lang w:val="ru-RU"/>
              </w:rPr>
              <w:t>О</w:t>
            </w:r>
            <w:r>
              <w:t>б   утверждении   муниципальной   программы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 на территории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t>муниципально</w:t>
            </w:r>
            <w:r>
              <w:rPr>
                <w:lang w:val="ru-RU"/>
              </w:rPr>
              <w:t>го</w:t>
            </w:r>
            <w:r>
              <w:t xml:space="preserve">  образовани</w:t>
            </w:r>
            <w:r>
              <w:rPr>
                <w:lang w:val="ru-RU"/>
              </w:rPr>
              <w:t>я</w:t>
            </w:r>
            <w:r>
              <w:t xml:space="preserve">  «Сельское поселение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Образцово-Травинский  сельсовет Камызякского муниципального района Астраханской области» на 2024 год и плановый период 2025 и 2026 годов»   </w:t>
            </w:r>
          </w:p>
        </w:tc>
        <w:tc>
          <w:tcPr>
            <w:tcW w:w="3765" w:type="dxa"/>
            <w:shd w:val="clear" w:color="auto" w:fill="auto"/>
            <w:noWrap w:val="0"/>
            <w:vAlign w:val="top"/>
          </w:tcPr>
          <w:p w14:paraId="34BA84F0">
            <w:pPr>
              <w:spacing w:line="276" w:lineRule="auto"/>
            </w:pPr>
          </w:p>
        </w:tc>
      </w:tr>
    </w:tbl>
    <w:p w14:paraId="318443DA">
      <w:pPr>
        <w:spacing w:line="276" w:lineRule="auto"/>
        <w:jc w:val="both"/>
      </w:pPr>
    </w:p>
    <w:p w14:paraId="3B9DEA1F">
      <w:pPr>
        <w:spacing w:after="120"/>
        <w:ind w:firstLine="709"/>
        <w:jc w:val="both"/>
        <w:rPr>
          <w:kern w:val="0"/>
          <w:lang w:eastAsia="ru-RU"/>
        </w:rPr>
      </w:pPr>
      <w: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kern w:val="0"/>
          <w:lang w:eastAsia="ru-RU"/>
        </w:rPr>
        <w:t xml:space="preserve"> Постановлением администрации МО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 </w:t>
      </w:r>
      <w:r>
        <w:rPr>
          <w:kern w:val="0"/>
        </w:rPr>
        <w:t xml:space="preserve">соглашения о передаче осуществления части полномочий по решению вопросов местного значения муниципальным образованием «Камызякский муниципальный район Астраханской области» муниципальному образованию «Сельское поселение Образцово-Травинский сельсовет Камызякского муниципального района Астраханской области», администрация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</w:p>
    <w:p w14:paraId="77A41CF1">
      <w:pPr>
        <w:spacing w:after="120" w:line="276" w:lineRule="auto"/>
        <w:ind w:firstLine="709"/>
        <w:rPr>
          <w:rFonts w:hint="default"/>
          <w:lang w:val="ru-RU"/>
        </w:rPr>
      </w:pPr>
      <w:r>
        <w:t>ПОСТАНОВЛЯЮ:</w:t>
      </w:r>
    </w:p>
    <w:p w14:paraId="689DA867">
      <w:pPr>
        <w:pStyle w:val="4"/>
        <w:numPr>
          <w:ilvl w:val="0"/>
          <w:numId w:val="1"/>
        </w:numPr>
        <w:jc w:val="both"/>
      </w:pPr>
      <w:r>
        <w:t>Внести в постановление администрации МО «Образцово-Травинский сельсовет»</w:t>
      </w:r>
    </w:p>
    <w:p w14:paraId="6F459057">
      <w:pPr>
        <w:jc w:val="both"/>
      </w:pPr>
      <w:r>
        <w:t xml:space="preserve">от </w:t>
      </w:r>
      <w:r>
        <w:rPr>
          <w:rFonts w:hint="default"/>
          <w:lang w:val="ru-RU"/>
        </w:rPr>
        <w:t>29</w:t>
      </w:r>
      <w:r>
        <w:rPr>
          <w:color w:val="000000"/>
          <w:spacing w:val="-3"/>
        </w:rPr>
        <w:t>.12.202</w:t>
      </w:r>
      <w:r>
        <w:rPr>
          <w:rFonts w:hint="default"/>
          <w:color w:val="000000"/>
          <w:spacing w:val="-3"/>
          <w:lang w:val="ru-RU"/>
        </w:rPr>
        <w:t xml:space="preserve">3 </w:t>
      </w:r>
      <w:r>
        <w:rPr>
          <w:color w:val="000000"/>
          <w:spacing w:val="-3"/>
        </w:rPr>
        <w:t xml:space="preserve">г. № </w:t>
      </w:r>
      <w:r>
        <w:rPr>
          <w:rFonts w:hint="default"/>
          <w:color w:val="000000"/>
          <w:spacing w:val="-3"/>
          <w:lang w:val="ru-RU"/>
        </w:rPr>
        <w:t>142</w:t>
      </w:r>
      <w:r>
        <w:rPr>
          <w:color w:val="000000"/>
          <w:spacing w:val="-3"/>
        </w:rPr>
        <w:t xml:space="preserve"> </w:t>
      </w:r>
      <w:r>
        <w:t xml:space="preserve"> </w:t>
      </w:r>
      <w:r>
        <w:rPr>
          <w:color w:val="000000"/>
          <w:spacing w:val="-3"/>
        </w:rPr>
        <w:t xml:space="preserve">«Об утверждении </w:t>
      </w:r>
      <w:r>
        <w:t xml:space="preserve">муниципальной программы </w:t>
      </w:r>
      <w:r>
        <w:rPr>
          <w:rFonts w:hint="default"/>
          <w:lang w:val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Развитие культуры  на территории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r>
        <w:t>муниципально</w:t>
      </w:r>
      <w:r>
        <w:rPr>
          <w:lang w:val="ru-RU"/>
        </w:rPr>
        <w:t>го</w:t>
      </w:r>
      <w:r>
        <w:rPr>
          <w:rFonts w:hint="default"/>
          <w:lang w:val="ru-RU"/>
        </w:rPr>
        <w:t xml:space="preserve"> </w:t>
      </w:r>
      <w:r>
        <w:t>образовани</w:t>
      </w:r>
      <w:r>
        <w:rPr>
          <w:lang w:val="ru-RU"/>
        </w:rPr>
        <w:t>я</w:t>
      </w:r>
      <w:r>
        <w:t xml:space="preserve">  «Сельское поселение</w:t>
      </w:r>
      <w:r>
        <w:rPr>
          <w:rFonts w:hint="default"/>
          <w:lang w:val="ru-RU"/>
        </w:rPr>
        <w:t xml:space="preserve"> </w:t>
      </w:r>
      <w:r>
        <w:t xml:space="preserve">Образцово-Травинский  сельсовет Камызякского муниципального района Астраханской области» на 2024 год и плановый период 2025 и 2026 годов»  </w:t>
      </w:r>
      <w:r>
        <w:rPr>
          <w:color w:val="000000"/>
          <w:spacing w:val="-7"/>
        </w:rPr>
        <w:t>следующие изменения:</w:t>
      </w:r>
    </w:p>
    <w:p w14:paraId="216CDDDF">
      <w:pPr>
        <w:jc w:val="both"/>
      </w:pPr>
      <w:r>
        <w:t xml:space="preserve">     1.1. В  паспорте муниципальной программы  пункт  «Объемы и источники финансирования программы» изложить в следующей редакции:</w:t>
      </w:r>
    </w:p>
    <w:p w14:paraId="5284E287">
      <w:pPr>
        <w:jc w:val="both"/>
        <w:rPr>
          <w:color w:val="auto"/>
        </w:rPr>
      </w:pPr>
      <w:r>
        <w:t xml:space="preserve">       -Финансирование Программы осуществляется за счет средств местного бюджета в объеме, утвержденном решением Совета муниципального образования  «Сельское поселение Образцово-Травинский сельсовет Камызякского муниципального района Астраханской области» и составляет  </w:t>
      </w:r>
      <w:r>
        <w:rPr>
          <w:rFonts w:hint="default"/>
          <w:b/>
          <w:color w:val="auto"/>
          <w:lang w:val="ru-RU"/>
        </w:rPr>
        <w:t xml:space="preserve"> </w:t>
      </w:r>
      <w:r>
        <w:rPr>
          <w:rFonts w:hint="default"/>
          <w:b w:val="0"/>
          <w:bCs/>
          <w:color w:val="auto"/>
          <w:lang w:val="ru-RU"/>
        </w:rPr>
        <w:t xml:space="preserve">6204304, 10 </w:t>
      </w:r>
      <w:r>
        <w:rPr>
          <w:color w:val="auto"/>
        </w:rPr>
        <w:t>руб., в том числе:</w:t>
      </w:r>
    </w:p>
    <w:p w14:paraId="34797F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г. –    3 </w:t>
      </w:r>
      <w:r>
        <w:rPr>
          <w:rFonts w:hint="default"/>
          <w:sz w:val="24"/>
          <w:szCs w:val="24"/>
          <w:lang w:val="en-US" w:eastAsia="ru-RU"/>
        </w:rPr>
        <w:t>669 448,10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7B0BF4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г. –    1 510 000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6ED0CD09">
      <w:pPr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г.       1 024 856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</w:t>
      </w:r>
    </w:p>
    <w:p w14:paraId="4877C303">
      <w:pPr>
        <w:jc w:val="both"/>
      </w:pPr>
      <w:r>
        <w:t xml:space="preserve">    Объемы финансирования Программы уточняются в установленном порядке при изменении бюджета МО «Образцово-Травинский сельсовет».</w:t>
      </w:r>
    </w:p>
    <w:p w14:paraId="34B57543">
      <w:pPr>
        <w:suppressAutoHyphens w:val="0"/>
        <w:spacing w:line="276" w:lineRule="auto"/>
        <w:jc w:val="both"/>
      </w:pPr>
      <w:r>
        <w:t xml:space="preserve">    1.2. Приложение «Основные мероприятия муниципальной программы»  изложить в следующей редакции, согласно приложения 1 (прилагается).</w:t>
      </w:r>
    </w:p>
    <w:p w14:paraId="5014DBE1">
      <w:pPr>
        <w:jc w:val="both"/>
      </w:pPr>
      <w:r>
        <w:t xml:space="preserve">      2.   Главному бухгалтеру администрации МО «Образцово-Травинский сельсовет» при </w:t>
      </w:r>
    </w:p>
    <w:p w14:paraId="337AE6B3">
      <w:pPr>
        <w:suppressAutoHyphens w:val="0"/>
        <w:jc w:val="both"/>
      </w:pPr>
      <w:r>
        <w:t>уточнение бюджета МО «Образцово-Травинский сельсовет» предусматривать объем средств для реализации муниципальной программы.</w:t>
      </w:r>
    </w:p>
    <w:p w14:paraId="594B2A77">
      <w:pPr>
        <w:suppressAutoHyphens w:val="0"/>
        <w:jc w:val="both"/>
      </w:pPr>
      <w:r>
        <w:t xml:space="preserve">   </w:t>
      </w:r>
    </w:p>
    <w:p w14:paraId="75A6E128">
      <w:pPr>
        <w:suppressAutoHyphens w:val="0"/>
        <w:jc w:val="both"/>
      </w:pPr>
    </w:p>
    <w:p w14:paraId="5417CB17">
      <w:pPr>
        <w:suppressAutoHyphens w:val="0"/>
        <w:jc w:val="both"/>
      </w:pPr>
    </w:p>
    <w:p w14:paraId="02A1DD68">
      <w:pPr>
        <w:suppressAutoHyphens w:val="0"/>
        <w:jc w:val="both"/>
        <w:rPr>
          <w:lang w:eastAsia="ru-RU"/>
        </w:rPr>
      </w:pPr>
      <w:r>
        <w:t xml:space="preserve">   3. </w:t>
      </w:r>
      <w:r>
        <w:rPr>
          <w:lang w:eastAsia="ru-RU"/>
        </w:rPr>
        <w:t xml:space="preserve">Обнародовать настоящее постановление путём размещений на доске объявлений администрации МО «Образцово-Травинский сельсовет», на официальном сайте администрации: https://adm-travino.ru/.  </w:t>
      </w:r>
    </w:p>
    <w:p w14:paraId="7F3B82FC">
      <w:pPr>
        <w:jc w:val="both"/>
      </w:pPr>
      <w:r>
        <w:t xml:space="preserve">     4.  Постановление вступает в силу со дня обнародования.</w:t>
      </w:r>
    </w:p>
    <w:p w14:paraId="2A8B3A8E">
      <w:pPr>
        <w:jc w:val="both"/>
      </w:pPr>
      <w:r>
        <w:t xml:space="preserve">     5.  Контроль за исполнением настоящего постановления оставляю за собой.</w:t>
      </w:r>
    </w:p>
    <w:p w14:paraId="258D9EFC">
      <w:pPr>
        <w:jc w:val="both"/>
      </w:pPr>
    </w:p>
    <w:p w14:paraId="00366179">
      <w:pPr>
        <w:jc w:val="both"/>
      </w:pPr>
    </w:p>
    <w:p w14:paraId="3619F0D6">
      <w:pPr>
        <w:pStyle w:val="4"/>
        <w:jc w:val="both"/>
      </w:pPr>
    </w:p>
    <w:p w14:paraId="08D9CE8F">
      <w:pPr>
        <w:rPr>
          <w:rFonts w:hint="default"/>
          <w:lang w:val="ru-RU"/>
        </w:rPr>
      </w:pPr>
      <w:r>
        <w:t xml:space="preserve">Глава муниципального образования                        </w:t>
      </w:r>
      <w:r>
        <w:rPr>
          <w:rFonts w:hint="default"/>
          <w:lang w:val="ru-RU"/>
        </w:rPr>
        <w:t xml:space="preserve">          </w:t>
      </w:r>
      <w:r>
        <w:t xml:space="preserve">                                     </w:t>
      </w:r>
      <w:r>
        <w:rPr>
          <w:lang w:val="ru-RU"/>
        </w:rPr>
        <w:t>В</w:t>
      </w:r>
      <w:r>
        <w:rPr>
          <w:rFonts w:hint="default"/>
          <w:lang w:val="ru-RU"/>
        </w:rPr>
        <w:t>.А. Толоков</w:t>
      </w:r>
    </w:p>
    <w:p w14:paraId="3FE6281C"/>
    <w:p w14:paraId="5C158E36"/>
    <w:p w14:paraId="3586E1FF"/>
    <w:p w14:paraId="1D76F061"/>
    <w:p w14:paraId="74207E66"/>
    <w:p w14:paraId="08BFA8E3"/>
    <w:p w14:paraId="643231BE"/>
    <w:p w14:paraId="52AEDE89"/>
    <w:p w14:paraId="32DD033B"/>
    <w:p w14:paraId="6F9F1C7C"/>
    <w:p w14:paraId="4AA9E003"/>
    <w:p w14:paraId="46A6E868"/>
    <w:p w14:paraId="4F727DB1"/>
    <w:p w14:paraId="2000B93F"/>
    <w:p w14:paraId="2D601C4E"/>
    <w:p w14:paraId="09E370E9"/>
    <w:p w14:paraId="72B8EA7D"/>
    <w:p w14:paraId="4A12A607"/>
    <w:p w14:paraId="4D4A5D7F"/>
    <w:p w14:paraId="4333D7E0"/>
    <w:p w14:paraId="367943A4"/>
    <w:p w14:paraId="298E4DE7"/>
    <w:p w14:paraId="3E0B861F"/>
    <w:p w14:paraId="29DB06B1"/>
    <w:p w14:paraId="6D90D75B"/>
    <w:p w14:paraId="7BBD21F7"/>
    <w:p w14:paraId="031BF2AF"/>
    <w:p w14:paraId="76362432"/>
    <w:p w14:paraId="6ED909C8"/>
    <w:p w14:paraId="147966B4"/>
    <w:p w14:paraId="47671341"/>
    <w:p w14:paraId="4C30BE87"/>
    <w:p w14:paraId="690A1CD7"/>
    <w:p w14:paraId="3A877A53"/>
    <w:p w14:paraId="72D568ED"/>
    <w:p w14:paraId="2D5A1FE3"/>
    <w:p w14:paraId="72A78828"/>
    <w:p w14:paraId="6EF9D338"/>
    <w:p w14:paraId="0AC3154B"/>
    <w:p w14:paraId="24BA528F"/>
    <w:p w14:paraId="6525E147"/>
    <w:p w14:paraId="3A0FDDAA"/>
    <w:p w14:paraId="7310770E"/>
    <w:p w14:paraId="7B4549C0"/>
    <w:p w14:paraId="281E5405"/>
    <w:p w14:paraId="7F207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Приложение                                                                                                                             к постановлению Администрации</w:t>
      </w:r>
    </w:p>
    <w:p w14:paraId="74E2FB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7F9F03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«Сельское поселение Образцово-Травинский  сельсовет </w:t>
      </w:r>
    </w:p>
    <w:p w14:paraId="72C5BD0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Камызякского муниципального района</w:t>
      </w:r>
    </w:p>
    <w:p w14:paraId="79A1C3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Астраханской области»</w:t>
      </w:r>
    </w:p>
    <w:p w14:paraId="08776C9A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от 2</w:t>
      </w:r>
      <w:r>
        <w:rPr>
          <w:rFonts w:hint="default"/>
          <w:color w:val="auto"/>
          <w:sz w:val="24"/>
          <w:szCs w:val="24"/>
          <w:lang w:val="en-US" w:eastAsia="ru-RU"/>
        </w:rPr>
        <w:t>7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.12.202</w:t>
      </w:r>
      <w:r>
        <w:rPr>
          <w:rFonts w:hint="default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г.  №</w:t>
      </w:r>
      <w:r>
        <w:rPr>
          <w:rFonts w:hint="default"/>
          <w:color w:val="auto"/>
          <w:sz w:val="24"/>
          <w:szCs w:val="24"/>
          <w:lang w:val="en-US" w:eastAsia="ru-RU"/>
        </w:rPr>
        <w:t>160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48BBD85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0B3FC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14:paraId="0D7EE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«Развитие культуры на территории муниципального образования «Сельское поселение Образцово-Травинский  сельсовет Камызякского муниципального района Астраханской области»</w:t>
      </w:r>
    </w:p>
    <w:p w14:paraId="122783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6666A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ПАСПОРТ</w:t>
      </w:r>
    </w:p>
    <w:p w14:paraId="39AFB8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3"/>
        <w:tblW w:w="5166" w:type="pct"/>
        <w:tblInd w:w="-31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6772"/>
      </w:tblGrid>
      <w:tr w14:paraId="6E001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56C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</w:t>
            </w:r>
          </w:p>
        </w:tc>
        <w:tc>
          <w:tcPr>
            <w:tcW w:w="34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CD6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культуры на территории муниципального образования «Сельское поселение Образцово-Травинский  сельсовет Камызякского муниципального района Астраханской области»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14:paraId="33BC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C7F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B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Российской Федерации «Основы законодательства РФ о культуре» от 09.10.1992 г. № 3612-1; постановление Администрации МО «Образцово-Травинский сельсовет»  от 28.12.2021 № 153 «Об утверждении Порядка принятия решений о разработке муниципальных программ муниципального образования «Образцово-Травинский сельсовет»,  их формирования, реализации и проведения оценки эффективности»</w:t>
            </w:r>
          </w:p>
        </w:tc>
      </w:tr>
      <w:tr w14:paraId="0D1FF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DC0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6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</w:tc>
      </w:tr>
      <w:tr w14:paraId="1555A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A4E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9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</w:tc>
      </w:tr>
      <w:tr w14:paraId="234FA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E52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DE0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   создание условий для  сохранения  и  развития культурного потенциала и  культурного  наследия поселения;</w:t>
            </w:r>
          </w:p>
          <w:p w14:paraId="53A121A3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  обеспечение единого культурного  пространства для представителей разных  социальных   групп в целях получения доступа к культурным ценностям;</w:t>
            </w:r>
          </w:p>
          <w:p w14:paraId="3109F274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   повышение  роли   культуры   в   воспитании, просвещении и  обеспечении досуга жителей.</w:t>
            </w:r>
          </w:p>
          <w:p w14:paraId="1E9350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доступности культурных благ для всех групп населения;</w:t>
            </w:r>
          </w:p>
          <w:p w14:paraId="79BF12B3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 достижения более высокого качественного уровня культурного обслуживания жителей поселения;</w:t>
            </w:r>
          </w:p>
          <w:p w14:paraId="205D6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   сохранение и пропаганда культурного наследия;</w:t>
            </w:r>
          </w:p>
          <w:p w14:paraId="3974547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 организация досуговой деятельности, поддержка и развитие различных форм творчества  населения поселения;</w:t>
            </w:r>
          </w:p>
          <w:p w14:paraId="1534171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 поддержка деятельности творческих коллективов; </w:t>
            </w:r>
          </w:p>
          <w:p w14:paraId="5CE500F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расширение </w:t>
            </w:r>
            <w:r>
              <w:rPr>
                <w:sz w:val="24"/>
                <w:szCs w:val="24"/>
                <w:lang w:eastAsia="ru-RU"/>
              </w:rPr>
              <w:t>объёма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в  сфере   культуры и повышения их качества.</w:t>
            </w:r>
          </w:p>
        </w:tc>
      </w:tr>
      <w:tr w14:paraId="4C2D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E25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 муниципальной программы, входящие в состав муниципальной программы</w:t>
            </w:r>
          </w:p>
        </w:tc>
        <w:tc>
          <w:tcPr>
            <w:tcW w:w="342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E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65A3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Финансирование оплаты труда работников Образцово-Травинского Дома Культуры»;</w:t>
            </w:r>
          </w:p>
          <w:p w14:paraId="4A93DA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и содержание Домов культуры»;</w:t>
            </w:r>
          </w:p>
          <w:p w14:paraId="30A2EF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досуга населения».</w:t>
            </w:r>
          </w:p>
        </w:tc>
      </w:tr>
      <w:tr w14:paraId="17C18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52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3C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 годы.</w:t>
            </w:r>
          </w:p>
        </w:tc>
      </w:tr>
      <w:tr w14:paraId="6CA18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DF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8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  <w:p w14:paraId="2849D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Всего:  2024-2026 г. составляет  </w:t>
            </w:r>
            <w:r>
              <w:rPr>
                <w:rFonts w:hint="default"/>
                <w:b w:val="0"/>
                <w:bCs/>
                <w:color w:val="auto"/>
                <w:lang w:val="ru-RU"/>
              </w:rPr>
              <w:t>6204304, 10</w:t>
            </w:r>
            <w:r>
              <w:rPr>
                <w:rFonts w:hint="default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рубля, </w:t>
            </w:r>
          </w:p>
          <w:p w14:paraId="39B1BF02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4C013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г. –    3 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669 448,10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5D8EF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г. –    1 510 000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3A7613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г.       1 024 856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</w:tc>
      </w:tr>
      <w:tr w14:paraId="44854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DCE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424" w:type="pct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895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социального, культурного, духовного развития населения поселения;</w:t>
            </w:r>
          </w:p>
          <w:p w14:paraId="3A8E062F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- повышение качества и разнообразия услуг в сфере культуры;</w:t>
            </w:r>
          </w:p>
          <w:p w14:paraId="18B95E1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- увеличение числа жителей, активно принимающих участие в социально-экономической и культурной жизни общества;</w:t>
            </w:r>
          </w:p>
          <w:p w14:paraId="54A74483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- повышение интереса у населения к культурному досугу;</w:t>
            </w:r>
          </w:p>
          <w:p w14:paraId="26DFF5E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0C9C23A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- 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      </w:r>
          </w:p>
          <w:p w14:paraId="4FC699B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- выстраивание эффективной работы в сфере досуга и творчества;</w:t>
            </w:r>
          </w:p>
          <w:p w14:paraId="5D1A8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- активное участие населения в культурной жизни поселения,    повышение        интеллектуального и культурного уровня населения.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254D6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82E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A2C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программы осуществляется</w:t>
            </w:r>
          </w:p>
          <w:p w14:paraId="42299923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</w:t>
            </w:r>
          </w:p>
          <w:p w14:paraId="2C49E5A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поселение Образцово-Травинский  сельсовет Камызякского</w:t>
            </w:r>
          </w:p>
          <w:p w14:paraId="6553AD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Астраханской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41FCAF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92981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сферы культуры в поселении.</w:t>
      </w:r>
    </w:p>
    <w:p w14:paraId="26BA717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B46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разработана администрацией муниципального образования «Сельское поселение Образцово-Травинский  сельсовет Камызякского муниципального района Астраханской области. Программа реализует комплексный подход к решению проблем предоставления услуг жителям поселения в сфере культуры. Настоящая программа призвана объединить усилия местных органов власти, учреждения культуры и всех лиц, заинтересованных в развитие сферы культуры поселения.</w:t>
      </w:r>
    </w:p>
    <w:p w14:paraId="0D74F4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ориентирована на все слои и группы населения.</w:t>
      </w:r>
    </w:p>
    <w:p w14:paraId="4CFFF7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в муниципальном образовании функционируют учреждения культуры – Травинский Дом культуры, Дом культуры с. Полдневое.</w:t>
      </w:r>
    </w:p>
    <w:p w14:paraId="25C86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7618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23B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0CD283">
      <w:pPr>
        <w:spacing w:before="100" w:beforeAutospacing="1"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Прогноз развития сферы культуры в поселении.</w:t>
      </w:r>
    </w:p>
    <w:p w14:paraId="2AAB44A1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данной программы приведет к уве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личению числа жителей регулярно посещающих культурно-массовые мероприятия, проводимые в поселении, укреплению  материально-технической базы учреждения культуры. </w:t>
      </w:r>
    </w:p>
    <w:p w14:paraId="2230E901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программе большое внимание уделено развитию художественного образования и эстетического воспитания детей, молодежи и населения, для этих целей будут приобретены необходимый инвентарь, организуется  участие различных в районных и областных  конкурсах и фестивалях. Выполнение данных мероприятий позволит увеличить численность занимающихся в кружках и любительских объединениях учреждения культуры, повысить их материальную базу и качество художественного образования.</w:t>
      </w:r>
    </w:p>
    <w:p w14:paraId="68B4D40F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мероприятий программы позволит создать условия для сохранения и развития культурного потенциала и культурного наследия поселения, повысить роль культуры в воспитании, посвящении и в обеспечении досуга жителей.</w:t>
      </w:r>
    </w:p>
    <w:p w14:paraId="647A068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программы.</w:t>
      </w:r>
    </w:p>
    <w:p w14:paraId="2A5FE828">
      <w:pPr>
        <w:spacing w:before="100" w:beforeAutospacing="1"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Цели программы:</w:t>
      </w:r>
    </w:p>
    <w:p w14:paraId="4967ED9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 создание условий для  сохранения  и  развития культурного потенциала и  культурного  наследия поселения;</w:t>
      </w:r>
    </w:p>
    <w:p w14:paraId="716B1D7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 обеспечение единого культурного  пространства для представителей разных  социальных   групп в целях получения доступа к культурным ценностям;</w:t>
      </w:r>
    </w:p>
    <w:p w14:paraId="0C3FFC5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 повышение  роли   культуры   в   воспитании, просвещении и в обеспечении досуга жителей.</w:t>
      </w:r>
    </w:p>
    <w:p w14:paraId="706D2321">
      <w:pPr>
        <w:spacing w:before="100" w:beforeAutospacing="1"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14:paraId="6D76899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 обеспечение доступности культурных благ для всех групп населения;</w:t>
      </w:r>
    </w:p>
    <w:p w14:paraId="4792903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достижения более высокого качественного уровня культурного обслуживания жителей поселения;</w:t>
      </w:r>
    </w:p>
    <w:p w14:paraId="6954B12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 сохранение и пропаганда культурного наследия;</w:t>
      </w:r>
    </w:p>
    <w:p w14:paraId="18C660B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организация досуговой деятельности, поддержка и развитие различных форм творчества  населения поселения;</w:t>
      </w:r>
    </w:p>
    <w:p w14:paraId="2227016B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сохранение и развитие системы художественного образования;</w:t>
      </w:r>
    </w:p>
    <w:p w14:paraId="6DC3A09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   поддержка деятельности творческих коллективов; </w:t>
      </w:r>
    </w:p>
    <w:p w14:paraId="2A234B4B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обеспечение  условий   для   художественного творчества,     инновационной     деятельности, внедрения  новых  технологий   в   деятельность учреждений культуры;</w:t>
      </w:r>
    </w:p>
    <w:p w14:paraId="0FFDC57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 расширение объема услуг в  сфере   культуры и повышения их качества.</w:t>
      </w:r>
    </w:p>
    <w:p w14:paraId="4248C904">
      <w:pPr>
        <w:spacing w:before="100" w:beforeAutospacing="1"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арактеристика основных мероприятий программы.</w:t>
      </w:r>
    </w:p>
    <w:p w14:paraId="1BFEEE6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Культурная политика эффективна, если она направлена на создание жизненно необходимых условий и продиктована современной ситуацией:</w:t>
      </w:r>
    </w:p>
    <w:p w14:paraId="38468516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Поддержание условий, при которых основной спектр услуг в сфере культуры был бы доступен всем жителям, проживающим в муниципальном образовании и принадлежащим к различным социальным группам. Для достижения этой цели необходимо увеличивать количество и качество фестивалей, концертов, выставок, спектаклей, культурных акций, досуговых мероприятий разной направленности.</w:t>
      </w:r>
    </w:p>
    <w:p w14:paraId="6077793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Укрепление материально-технической базы учреждения, с целью создания учреждения отвечающим современным требованиям. </w:t>
      </w:r>
    </w:p>
    <w:p w14:paraId="11AB2CE6">
      <w:pPr>
        <w:spacing w:before="100" w:beforeAutospacing="1"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Механизмы реализации программы.</w:t>
      </w:r>
    </w:p>
    <w:p w14:paraId="56478BA1">
      <w:pPr>
        <w:spacing w:before="100" w:beforeAutospacing="1"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14:paraId="55B95812">
      <w:pPr>
        <w:spacing w:before="100" w:beforeAutospacing="1" w:after="0" w:line="240" w:lineRule="auto"/>
        <w:ind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Их реализация будет осуществляться за счет средств, утверждаемых в бюджете муниципального образования «Сельское поселение Образцово-Травинский  сельсовет Камызякского муниципального района Астраханской области». Привлечение иных источников финансирования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предусмотрено.</w:t>
      </w:r>
    </w:p>
    <w:p w14:paraId="2745E6E0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Контроль и отчетность по реализации муниципальной программы.</w:t>
      </w:r>
    </w:p>
    <w:p w14:paraId="48E8CECF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муниципального образования «Сельское поселение Образцово-Травинский  сельсовет Камызякского муниципального района Астраханской области». Ежегодно до 1марта следующего года за отчетным годом с нарастающим итогом с начала года, администрация готовит годовой отчет о реализации программы для оценки эффективности реализации программы.</w:t>
      </w:r>
    </w:p>
    <w:p w14:paraId="54B8651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14:paraId="10D4F63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аналитическую записку, в которой указываются:</w:t>
      </w:r>
    </w:p>
    <w:p w14:paraId="1EFFC64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программы.</w:t>
      </w:r>
    </w:p>
    <w:p w14:paraId="472EDD2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финансирования.</w:t>
      </w:r>
    </w:p>
    <w:p w14:paraId="4E406453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таблицу, в которой указываются:</w:t>
      </w:r>
    </w:p>
    <w:p w14:paraId="03E199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об использовании средств местного бюджета  и средств иных привлекаемых для реализации программы источников по каждому программному мероприятию и в целом по программе.</w:t>
      </w:r>
    </w:p>
    <w:p w14:paraId="58AB728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14:paraId="1530F807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332667C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5A4AD2B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3D5ACDD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7A87BF4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21F75FF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5763FF2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3BFE8A6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1E232B2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71714B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16E1ADC7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sectPr>
          <w:pgSz w:w="11906" w:h="16838"/>
          <w:pgMar w:top="709" w:right="850" w:bottom="851" w:left="1701" w:header="708" w:footer="708" w:gutter="0"/>
          <w:cols w:space="708" w:num="1"/>
          <w:docGrid w:linePitch="360" w:charSpace="0"/>
        </w:sectPr>
      </w:pPr>
    </w:p>
    <w:p w14:paraId="233A756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3. Перечень мероприятий программы.</w:t>
      </w:r>
    </w:p>
    <w:tbl>
      <w:tblPr>
        <w:tblStyle w:val="3"/>
        <w:tblW w:w="14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640"/>
        <w:gridCol w:w="9"/>
        <w:gridCol w:w="1761"/>
        <w:gridCol w:w="1701"/>
        <w:gridCol w:w="1559"/>
        <w:gridCol w:w="42"/>
        <w:gridCol w:w="1234"/>
        <w:gridCol w:w="120"/>
        <w:gridCol w:w="20"/>
        <w:gridCol w:w="1376"/>
        <w:gridCol w:w="41"/>
        <w:gridCol w:w="1995"/>
        <w:gridCol w:w="1671"/>
        <w:gridCol w:w="24"/>
        <w:gridCol w:w="9"/>
        <w:gridCol w:w="18"/>
      </w:tblGrid>
      <w:tr w14:paraId="50603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3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284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691EF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9DD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20D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C9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  <w:p w14:paraId="7BB51D5C">
            <w:pPr>
              <w:spacing w:before="100" w:beforeAutospacing="1" w:after="0" w:line="73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334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по годам (руб.)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098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704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B2A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выполнения мероприятий программы</w:t>
            </w:r>
          </w:p>
        </w:tc>
      </w:tr>
      <w:tr w14:paraId="6E285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1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DD8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ACF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89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F6ECDF3">
            <w:pPr>
              <w:spacing w:before="100" w:beforeAutospacing="1" w:after="0" w:line="7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CCF810">
            <w:pPr>
              <w:spacing w:before="100" w:beforeAutospacing="1" w:after="0" w:line="201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35ACC0">
            <w:pPr>
              <w:spacing w:before="100" w:beforeAutospacing="1" w:after="0" w:line="201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0E9FC2">
            <w:pPr>
              <w:spacing w:before="100" w:beforeAutospacing="1" w:after="0" w:line="201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6E1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F91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031F9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14880" w:type="dxa"/>
            <w:gridSpan w:val="1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D20">
            <w:pPr>
              <w:numPr>
                <w:ilvl w:val="0"/>
                <w:numId w:val="3"/>
              </w:numPr>
              <w:spacing w:before="100" w:beforeAutospacing="1" w:after="0" w:line="73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Финансирование оплаты труда работников Образцово-Травинского Дома Культуры»</w:t>
            </w:r>
          </w:p>
        </w:tc>
      </w:tr>
      <w:tr w14:paraId="00929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1" w:type="dxa"/>
          <w:trHeight w:val="363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 w14:paraId="579B59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1170E7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иных межбюджетных трансфертов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35FD29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9AD12B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18327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14:paraId="6A04DA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D3A8456">
            <w:pPr>
              <w:spacing w:before="100" w:beforeAutospacing="1"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2 262 448,10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8B08E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6813D1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8B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603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4DE8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1" w:type="dxa"/>
          <w:trHeight w:val="363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85D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183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19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34D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012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695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FF0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7D7B2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880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EB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Подпрограмма «Организация работы и содержание Дома культуры»</w:t>
            </w:r>
          </w:p>
        </w:tc>
      </w:tr>
      <w:tr w14:paraId="32B09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dxa"/>
          <w:trHeight w:val="880" w:hRule="atLeast"/>
        </w:trPr>
        <w:tc>
          <w:tcPr>
            <w:tcW w:w="6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B94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A8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издания, подписка газеты «Маяк Дельты» для пожилых, престарелых жителей, инвалидов муниципального образования.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8AE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E94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E30A">
            <w:pPr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kern w:val="28"/>
                <w:sz w:val="24"/>
                <w:szCs w:val="24"/>
                <w:lang w:eastAsia="ru-RU"/>
              </w:rPr>
              <w:t>1</w:t>
            </w:r>
            <w:r>
              <w:rPr>
                <w:rFonts w:hint="default"/>
                <w:bCs/>
                <w:color w:val="auto"/>
                <w:kern w:val="28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color w:val="auto"/>
                <w:kern w:val="28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ECA97">
            <w:pPr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150 000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8BF6C">
            <w:pPr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B3ED">
            <w:pPr>
              <w:spacing w:before="100" w:beforeAutospacing="1" w:after="0" w:line="240" w:lineRule="auto"/>
              <w:ind w:left="-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DE3114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2E505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dxa"/>
          <w:trHeight w:val="880" w:hRule="atLeast"/>
        </w:trPr>
        <w:tc>
          <w:tcPr>
            <w:tcW w:w="6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ED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1E4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9B3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B65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8BD5">
            <w:pPr>
              <w:spacing w:before="240" w:after="60"/>
              <w:jc w:val="center"/>
              <w:outlineLvl w:val="0"/>
              <w:rPr>
                <w:rFonts w:hint="default" w:ascii="Times New Roman" w:hAnsi="Times New Roman"/>
                <w:bCs/>
                <w:color w:val="C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color w:val="auto"/>
                <w:kern w:val="28"/>
                <w:sz w:val="24"/>
                <w:szCs w:val="24"/>
                <w:lang w:val="en-US" w:eastAsia="ru-RU"/>
              </w:rPr>
              <w:t>236 400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1EE86">
            <w:pPr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485 144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08934">
            <w:pPr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C814">
            <w:pPr>
              <w:spacing w:before="100" w:beforeAutospacing="1" w:after="0" w:line="240" w:lineRule="auto"/>
              <w:ind w:left="-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7365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77FE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dxa"/>
          <w:trHeight w:val="880" w:hRule="atLeast"/>
        </w:trPr>
        <w:tc>
          <w:tcPr>
            <w:tcW w:w="6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A5C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A9C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3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8C5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67C0">
            <w:pPr>
              <w:spacing w:before="240" w:after="60"/>
              <w:jc w:val="center"/>
              <w:outlineLvl w:val="0"/>
              <w:rPr>
                <w:rFonts w:hint="default" w:ascii="Times New Roman" w:hAnsi="Times New Roman"/>
                <w:bCs/>
                <w:color w:val="C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color w:val="auto"/>
                <w:kern w:val="28"/>
                <w:sz w:val="24"/>
                <w:szCs w:val="24"/>
                <w:lang w:val="en-US" w:eastAsia="ru-RU"/>
              </w:rPr>
              <w:t>190 600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047AE">
            <w:pPr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374 856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425FC">
            <w:pPr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374 856</w:t>
            </w:r>
          </w:p>
        </w:tc>
        <w:tc>
          <w:tcPr>
            <w:tcW w:w="1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038F">
            <w:pPr>
              <w:spacing w:before="100" w:beforeAutospacing="1" w:after="0" w:line="240" w:lineRule="auto"/>
              <w:ind w:left="-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82FB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6AC1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dxa"/>
          <w:trHeight w:val="880" w:hRule="atLeast"/>
        </w:trPr>
        <w:tc>
          <w:tcPr>
            <w:tcW w:w="6771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57D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46CB">
            <w:pPr>
              <w:spacing w:before="240" w:after="60"/>
              <w:jc w:val="center"/>
              <w:outlineLvl w:val="0"/>
              <w:rPr>
                <w:rFonts w:hint="default" w:ascii="Times New Roman" w:hAnsi="Times New Roman"/>
                <w:b/>
                <w:bCs w:val="0"/>
                <w:color w:val="C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kern w:val="28"/>
                <w:sz w:val="24"/>
                <w:szCs w:val="24"/>
                <w:lang w:eastAsia="ru-RU"/>
              </w:rPr>
              <w:t> </w:t>
            </w:r>
            <w:r>
              <w:rPr>
                <w:rFonts w:hint="default"/>
                <w:b/>
                <w:bCs w:val="0"/>
                <w:color w:val="auto"/>
                <w:kern w:val="28"/>
                <w:sz w:val="24"/>
                <w:szCs w:val="24"/>
                <w:lang w:val="en-US" w:eastAsia="ru-RU"/>
              </w:rPr>
              <w:t>527 000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076A0">
            <w:pPr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 w:val="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 w:val="0"/>
                <w:kern w:val="28"/>
                <w:sz w:val="24"/>
                <w:szCs w:val="24"/>
                <w:lang w:eastAsia="ru-RU"/>
              </w:rPr>
              <w:t>1 010 000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BF954">
            <w:pPr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 w:val="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 w:val="0"/>
                <w:kern w:val="28"/>
                <w:sz w:val="24"/>
                <w:szCs w:val="24"/>
                <w:lang w:eastAsia="ru-RU"/>
              </w:rPr>
              <w:t>524 856</w:t>
            </w:r>
          </w:p>
        </w:tc>
        <w:tc>
          <w:tcPr>
            <w:tcW w:w="1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9499">
            <w:pPr>
              <w:spacing w:before="100" w:beforeAutospacing="1" w:after="0" w:line="240" w:lineRule="auto"/>
              <w:ind w:left="-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FD92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427EC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80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E193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«Организация досуга населения»</w:t>
            </w:r>
          </w:p>
        </w:tc>
      </w:tr>
      <w:tr w14:paraId="506DB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560" w:hRule="atLeast"/>
        </w:trPr>
        <w:tc>
          <w:tcPr>
            <w:tcW w:w="6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DF7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E60C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основных культурно-массовых мероприятий поселения и приобретение подарков для участников ВОВ, юбилярам, призывникам и.т.д.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BF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A1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8D33D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14:paraId="7ABBE76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6A29">
            <w:pPr>
              <w:keepNext/>
              <w:spacing w:before="240" w:after="60"/>
              <w:jc w:val="center"/>
              <w:outlineLvl w:val="1"/>
              <w:rPr>
                <w:rFonts w:hint="default" w:ascii="Times New Roman" w:hAnsi="Times New Roman"/>
                <w:bCs/>
                <w:iCs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iCs/>
                <w:color w:val="auto"/>
                <w:sz w:val="24"/>
                <w:szCs w:val="24"/>
                <w:lang w:val="en-US" w:eastAsia="ru-RU"/>
              </w:rPr>
              <w:t>880 000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5028F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25795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1307">
            <w:pPr>
              <w:spacing w:before="100" w:beforeAutospacing="1" w:after="0" w:line="240" w:lineRule="auto"/>
              <w:ind w:left="-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муниципального образования «Сельское поселение Образцово-Травинский  сельсовет Камызякского муниципального района Астраханской области»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AF9C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     количества</w:t>
            </w:r>
          </w:p>
          <w:p w14:paraId="36231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</w:t>
            </w:r>
          </w:p>
          <w:p w14:paraId="7A4AF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массовых мероприятий, количества участников мероприятий</w:t>
            </w:r>
          </w:p>
          <w:p w14:paraId="4BBCA6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5CC5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59C2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272" w:hRule="atLeast"/>
        </w:trPr>
        <w:tc>
          <w:tcPr>
            <w:tcW w:w="6771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192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E159">
            <w:pPr>
              <w:keepNext/>
              <w:spacing w:before="240" w:after="60"/>
              <w:jc w:val="center"/>
              <w:outlineLvl w:val="1"/>
              <w:rPr>
                <w:rFonts w:hint="default" w:ascii="Times New Roman" w:hAnsi="Times New Roman"/>
                <w:b/>
                <w:bCs w:val="0"/>
                <w:iCs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/>
                <w:bCs w:val="0"/>
                <w:iCs/>
                <w:color w:val="auto"/>
                <w:sz w:val="24"/>
                <w:szCs w:val="24"/>
                <w:lang w:val="en-US" w:eastAsia="ru-RU"/>
              </w:rPr>
              <w:t>880 000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88FE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95EA5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A9DB">
            <w:pPr>
              <w:spacing w:before="100" w:beforeAutospacing="1" w:after="0" w:line="240" w:lineRule="auto"/>
              <w:ind w:left="-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4A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54F8E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65" w:hRule="atLeast"/>
        </w:trPr>
        <w:tc>
          <w:tcPr>
            <w:tcW w:w="6771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5C4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19CF">
            <w:pPr>
              <w:keepNext/>
              <w:spacing w:before="240" w:after="60"/>
              <w:jc w:val="center"/>
              <w:outlineLvl w:val="1"/>
              <w:rPr>
                <w:rFonts w:hint="default" w:ascii="Times New Roman" w:hAnsi="Times New Roman"/>
                <w:b/>
                <w:bCs w:val="0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/>
                <w:bCs w:val="0"/>
                <w:iCs/>
                <w:sz w:val="24"/>
                <w:szCs w:val="24"/>
                <w:lang w:val="en-US" w:eastAsia="ru-RU"/>
              </w:rPr>
              <w:t>3 669 448,10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EBF5F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eastAsia="ru-RU"/>
              </w:rPr>
              <w:t xml:space="preserve">        1 510 000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C7B6C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eastAsia="ru-RU"/>
              </w:rPr>
              <w:t xml:space="preserve">  1 024 856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B4B6">
            <w:pPr>
              <w:spacing w:before="100" w:beforeAutospacing="1" w:after="0" w:line="240" w:lineRule="auto"/>
              <w:ind w:left="-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C1462E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CF2D2D"/>
    <w:sectPr>
      <w:pgSz w:w="16838" w:h="11906" w:orient="landscape"/>
      <w:pgMar w:top="840" w:right="1440" w:bottom="1226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25E8B"/>
    <w:multiLevelType w:val="multilevel"/>
    <w:tmpl w:val="0B625E8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D034A"/>
    <w:multiLevelType w:val="multilevel"/>
    <w:tmpl w:val="2FCD034A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 w:cs="Times New Roman"/>
        <w:b/>
        <w:color w:val="000000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51A5247"/>
    <w:multiLevelType w:val="multilevel"/>
    <w:tmpl w:val="351A5247"/>
    <w:lvl w:ilvl="0" w:tentative="0">
      <w:start w:val="3"/>
      <w:numFmt w:val="decimal"/>
      <w:lvlText w:val="%1."/>
      <w:lvlJc w:val="left"/>
      <w:pPr>
        <w:ind w:left="180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3CAA01BC"/>
    <w:multiLevelType w:val="multilevel"/>
    <w:tmpl w:val="3CAA01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7710"/>
    <w:rsid w:val="307A5FD7"/>
    <w:rsid w:val="3A2E5A41"/>
    <w:rsid w:val="4E182812"/>
    <w:rsid w:val="522C3D62"/>
    <w:rsid w:val="5A811399"/>
    <w:rsid w:val="78B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2025-01-29T11:32:00Z</dcterms:created>
  <dc:creator>Пользователь</dc:creator>
  <cp:lastModifiedBy>Пользователь</cp:lastModifiedBy>
  <cp:lastPrinted>2025-02-10T10:20:14Z</cp:lastPrinted>
  <dcterms:modified xsi:type="dcterms:W3CDTF">2025-02-10T10:21:07Z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18466CCA43B24B0F9640EC794559A02F_12</vt:lpwstr>
  </property>
</Properties>
</file>