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6C" w:rsidRPr="00FE5925" w:rsidRDefault="006C5378" w:rsidP="006C5378">
      <w:pPr>
        <w:pStyle w:val="1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FE5925">
        <w:rPr>
          <w:b/>
          <w:bCs/>
          <w:sz w:val="24"/>
          <w:szCs w:val="24"/>
        </w:rPr>
        <w:t>АДМИНИСТРАЦИЯ МУНИЦИПАЛЬНОГО ОБРАЗОВАНИЯ</w:t>
      </w:r>
      <w:r w:rsidRPr="00FE5925">
        <w:rPr>
          <w:b/>
          <w:bCs/>
          <w:sz w:val="24"/>
          <w:szCs w:val="24"/>
        </w:rPr>
        <w:br/>
        <w:t>«</w:t>
      </w:r>
      <w:r w:rsidR="00F66B6C" w:rsidRPr="00FE5925">
        <w:rPr>
          <w:b/>
          <w:bCs/>
          <w:sz w:val="24"/>
          <w:szCs w:val="24"/>
        </w:rPr>
        <w:t>Сельское поселение Образцово-Травинский сельсовет</w:t>
      </w:r>
      <w:r w:rsidRPr="00FE5925">
        <w:rPr>
          <w:b/>
          <w:bCs/>
          <w:sz w:val="24"/>
          <w:szCs w:val="24"/>
        </w:rPr>
        <w:t>»</w:t>
      </w:r>
    </w:p>
    <w:p w:rsidR="006C5378" w:rsidRPr="00FE5925" w:rsidRDefault="006C5378" w:rsidP="006C5378">
      <w:pPr>
        <w:pStyle w:val="1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FE5925">
        <w:rPr>
          <w:b/>
          <w:bCs/>
          <w:sz w:val="24"/>
          <w:szCs w:val="24"/>
        </w:rPr>
        <w:t xml:space="preserve">Камызякского </w:t>
      </w:r>
      <w:r w:rsidR="00F66B6C" w:rsidRPr="00FE5925">
        <w:rPr>
          <w:b/>
          <w:bCs/>
          <w:sz w:val="24"/>
          <w:szCs w:val="24"/>
        </w:rPr>
        <w:t xml:space="preserve">муниципального </w:t>
      </w:r>
      <w:r w:rsidRPr="00FE5925">
        <w:rPr>
          <w:b/>
          <w:bCs/>
          <w:sz w:val="24"/>
          <w:szCs w:val="24"/>
        </w:rPr>
        <w:t>района Астраханской области</w:t>
      </w:r>
      <w:r w:rsidR="00F66B6C" w:rsidRPr="00FE5925">
        <w:rPr>
          <w:b/>
          <w:bCs/>
          <w:sz w:val="24"/>
          <w:szCs w:val="24"/>
        </w:rPr>
        <w:t>»</w:t>
      </w:r>
    </w:p>
    <w:p w:rsidR="006C5378" w:rsidRPr="00FE5925" w:rsidRDefault="006C5378" w:rsidP="006C5378">
      <w:pPr>
        <w:pStyle w:val="1"/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bookmark0"/>
    </w:p>
    <w:p w:rsidR="006C5378" w:rsidRPr="00FE5925" w:rsidRDefault="006C5378" w:rsidP="006C5378">
      <w:pPr>
        <w:pStyle w:val="1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FE5925">
        <w:rPr>
          <w:b/>
          <w:sz w:val="24"/>
          <w:szCs w:val="24"/>
        </w:rPr>
        <w:t>ПОСТАНОВЛЕНИЕ</w:t>
      </w:r>
      <w:bookmarkEnd w:id="0"/>
    </w:p>
    <w:p w:rsidR="00193DAA" w:rsidRPr="00FE5925" w:rsidRDefault="00FE5925" w:rsidP="00193DAA">
      <w:r w:rsidRPr="00FE5925">
        <w:t>2</w:t>
      </w:r>
      <w:r w:rsidR="0021304C">
        <w:t>3</w:t>
      </w:r>
      <w:bookmarkStart w:id="1" w:name="_GoBack"/>
      <w:bookmarkEnd w:id="1"/>
      <w:r w:rsidRPr="00FE5925">
        <w:t xml:space="preserve">.07.2024 г </w:t>
      </w:r>
      <w:r w:rsidRPr="00FE5925">
        <w:tab/>
      </w:r>
      <w:r w:rsidRPr="00FE5925">
        <w:tab/>
      </w:r>
      <w:r w:rsidRPr="00FE5925">
        <w:tab/>
      </w:r>
      <w:r w:rsidRPr="00FE5925">
        <w:tab/>
      </w:r>
      <w:r w:rsidRPr="00FE5925">
        <w:tab/>
      </w:r>
      <w:r w:rsidRPr="00FE5925">
        <w:tab/>
      </w:r>
      <w:r w:rsidRPr="00FE5925">
        <w:tab/>
      </w:r>
      <w:r w:rsidRPr="00FE5925">
        <w:tab/>
      </w:r>
      <w:r w:rsidRPr="00FE5925">
        <w:tab/>
      </w:r>
      <w:r w:rsidRPr="00FE5925">
        <w:tab/>
        <w:t>№</w:t>
      </w:r>
      <w:r w:rsidR="005E3C50">
        <w:t>70</w:t>
      </w:r>
    </w:p>
    <w:p w:rsidR="00FE5925" w:rsidRPr="00FE5925" w:rsidRDefault="00FE5925" w:rsidP="00193DAA"/>
    <w:p w:rsidR="00FE5925" w:rsidRPr="00FE5925" w:rsidRDefault="00FE5925" w:rsidP="00193DA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F66B6C" w:rsidRPr="00FE5925" w:rsidTr="00F66B6C">
        <w:tc>
          <w:tcPr>
            <w:tcW w:w="6345" w:type="dxa"/>
          </w:tcPr>
          <w:p w:rsidR="00F66B6C" w:rsidRPr="00FE5925" w:rsidRDefault="00F66B6C" w:rsidP="00F66B6C">
            <w:pPr>
              <w:jc w:val="both"/>
            </w:pPr>
            <w:proofErr w:type="gramStart"/>
            <w:r w:rsidRPr="00FE5925">
              <w:t>О внесении изменений в Положение о комиссии по соблюдению требований к служебному поведению</w:t>
            </w:r>
            <w:proofErr w:type="gramEnd"/>
            <w:r w:rsidRPr="00FE5925">
              <w:t xml:space="preserve"> муниципальных служащих администрации муниципального образования «Образцово-Травинский сельсовет» и урегулированию конфликта интересов, утвержденное постановлением администрации МО «Образцово-Травинский сельсовет» от 21.04.2022 № 27</w:t>
            </w:r>
          </w:p>
        </w:tc>
      </w:tr>
    </w:tbl>
    <w:p w:rsidR="00193DAA" w:rsidRPr="00FE5925" w:rsidRDefault="00193DAA" w:rsidP="00193DAA">
      <w:pPr>
        <w:jc w:val="center"/>
      </w:pPr>
    </w:p>
    <w:p w:rsidR="00193DAA" w:rsidRPr="00FE5925" w:rsidRDefault="00193DAA" w:rsidP="00193DAA">
      <w:pPr>
        <w:autoSpaceDE w:val="0"/>
        <w:autoSpaceDN w:val="0"/>
        <w:adjustRightInd w:val="0"/>
        <w:ind w:firstLine="709"/>
        <w:jc w:val="both"/>
        <w:rPr>
          <w:kern w:val="1"/>
        </w:rPr>
      </w:pPr>
      <w:proofErr w:type="gramStart"/>
      <w:r w:rsidRPr="00FE5925">
        <w:t xml:space="preserve">В соответствии с федеральными законами от </w:t>
      </w:r>
      <w:r w:rsidRPr="00FE5925">
        <w:rPr>
          <w:lang w:eastAsia="ru-RU"/>
        </w:rPr>
        <w:t>02.03.2007 № 25-ФЗ «О муниципальной службе в Российской Федерации»</w:t>
      </w:r>
      <w:r w:rsidRPr="00FE5925">
        <w:t xml:space="preserve">, от 25.12.2008 </w:t>
      </w:r>
      <w:hyperlink r:id="rId6">
        <w:r w:rsidRPr="00FE5925">
          <w:rPr>
            <w:rStyle w:val="ListLabel1"/>
            <w:rFonts w:eastAsiaTheme="majorEastAsia"/>
            <w:sz w:val="24"/>
            <w:szCs w:val="24"/>
          </w:rPr>
          <w:t>№ 273-ФЗ</w:t>
        </w:r>
      </w:hyperlink>
      <w:r w:rsidRPr="00FE5925">
        <w:t xml:space="preserve"> «О противодействии коррупции», Указом Президента Российской Федерации от 01.07.2010 </w:t>
      </w:r>
      <w:hyperlink r:id="rId7">
        <w:r w:rsidRPr="00FE5925">
          <w:rPr>
            <w:rStyle w:val="ListLabel1"/>
            <w:rFonts w:eastAsiaTheme="majorEastAsia"/>
            <w:sz w:val="24"/>
            <w:szCs w:val="24"/>
          </w:rPr>
          <w:t xml:space="preserve">№ </w:t>
        </w:r>
      </w:hyperlink>
      <w:r w:rsidRPr="00FE5925">
        <w:t xml:space="preserve">821 «О комиссиях по соблюдению требований к служебному поведению федеральных государственных служащих и урегулированию конфликта интересов», Уставом </w:t>
      </w:r>
      <w:r w:rsidR="006C5378" w:rsidRPr="00FE5925">
        <w:t xml:space="preserve">муниципального образования «Образцово-Травинский сельсовет» </w:t>
      </w:r>
      <w:r w:rsidRPr="00FE5925">
        <w:rPr>
          <w:kern w:val="1"/>
        </w:rPr>
        <w:t xml:space="preserve">администрация  </w:t>
      </w:r>
      <w:r w:rsidR="006C5378" w:rsidRPr="00FE5925">
        <w:t>муниципального образования «Образцово-Травинский сельсовет»</w:t>
      </w:r>
      <w:proofErr w:type="gramEnd"/>
    </w:p>
    <w:p w:rsidR="00F66B6C" w:rsidRPr="00FE5925" w:rsidRDefault="00F66B6C" w:rsidP="00F66B6C">
      <w:pPr>
        <w:autoSpaceDE w:val="0"/>
        <w:autoSpaceDN w:val="0"/>
        <w:adjustRightInd w:val="0"/>
        <w:jc w:val="both"/>
      </w:pPr>
    </w:p>
    <w:p w:rsidR="00193DAA" w:rsidRPr="00FE5925" w:rsidRDefault="00F66B6C" w:rsidP="00F66B6C">
      <w:pPr>
        <w:autoSpaceDE w:val="0"/>
        <w:autoSpaceDN w:val="0"/>
        <w:adjustRightInd w:val="0"/>
        <w:jc w:val="both"/>
      </w:pPr>
      <w:r w:rsidRPr="00FE5925">
        <w:t>ПОСТАНОВЛЯЕТ:</w:t>
      </w:r>
    </w:p>
    <w:p w:rsidR="00193DAA" w:rsidRPr="00FE5925" w:rsidRDefault="00193DAA" w:rsidP="00F66B6C">
      <w:pPr>
        <w:pStyle w:val="a6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FE5925">
        <w:t xml:space="preserve">Внести изменения в </w:t>
      </w:r>
      <w:r w:rsidR="006C5378" w:rsidRPr="00FE5925">
        <w:t>Положение о комиссии по соблюдению требований к служебному поведению муниципальных служащих администрации муниципального образования «Образцово-Травинский сельсовет» и урегулированию конфликта интересов, утвержденное постановлением администрации МО «Образцово-Травинский сельсовет» от 21.04.2022 № 27</w:t>
      </w:r>
      <w:r w:rsidRPr="00FE5925">
        <w:t>:</w:t>
      </w:r>
    </w:p>
    <w:p w:rsidR="00193DAA" w:rsidRPr="00FE5925" w:rsidRDefault="006C5378" w:rsidP="00193DAA">
      <w:pPr>
        <w:pStyle w:val="ConsPlusNormal"/>
        <w:ind w:firstLine="709"/>
        <w:jc w:val="both"/>
      </w:pPr>
      <w:r w:rsidRPr="00FE5925">
        <w:t>1.1.  подпункт «а» пункта 3 изложить в новой редакции:</w:t>
      </w:r>
    </w:p>
    <w:p w:rsidR="006C5378" w:rsidRPr="00FE5925" w:rsidRDefault="006C5378" w:rsidP="006C5378">
      <w:pPr>
        <w:pStyle w:val="1"/>
        <w:tabs>
          <w:tab w:val="left" w:pos="890"/>
        </w:tabs>
        <w:spacing w:line="290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 xml:space="preserve">«а) в обеспечении соблюдения муниципальными служащими муниципального образования «Образцово-Травинский сельсовет» </w:t>
      </w:r>
      <w:r w:rsidRPr="00FE5925">
        <w:rPr>
          <w:sz w:val="24"/>
          <w:szCs w:val="24"/>
          <w:shd w:val="clear" w:color="auto" w:fill="FFFFFF"/>
        </w:rPr>
        <w:t>(далее -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 </w:t>
      </w:r>
      <w:hyperlink r:id="rId8" w:anchor="/document/12164203/entry/0" w:history="1">
        <w:r w:rsidRPr="00FE5925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Pr="00FE5925">
        <w:rPr>
          <w:sz w:val="24"/>
          <w:szCs w:val="24"/>
          <w:shd w:val="clear" w:color="auto" w:fill="FFFFFF"/>
        </w:rPr>
        <w:t> от 25 декабря 2008 г. N 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интересов)»</w:t>
      </w:r>
      <w:r w:rsidRPr="00FE5925">
        <w:rPr>
          <w:sz w:val="24"/>
          <w:szCs w:val="24"/>
        </w:rPr>
        <w:t>;</w:t>
      </w:r>
    </w:p>
    <w:p w:rsidR="006C5378" w:rsidRPr="00FE5925" w:rsidRDefault="006C5378" w:rsidP="00193DAA">
      <w:pPr>
        <w:pStyle w:val="ConsPlusNormal"/>
        <w:ind w:firstLine="709"/>
        <w:jc w:val="both"/>
      </w:pPr>
    </w:p>
    <w:p w:rsidR="006C5378" w:rsidRPr="00FE5925" w:rsidRDefault="006C5378" w:rsidP="00193DAA">
      <w:pPr>
        <w:pStyle w:val="ConsPlusNormal"/>
        <w:ind w:firstLine="709"/>
        <w:jc w:val="both"/>
      </w:pPr>
      <w:r w:rsidRPr="00FE5925">
        <w:t>1.2. пункт 9 дополнить подпунктом «е» следующего содержания:</w:t>
      </w:r>
    </w:p>
    <w:p w:rsidR="006C5378" w:rsidRPr="00FE5925" w:rsidRDefault="006C5378" w:rsidP="006C5378">
      <w:pPr>
        <w:widowControl w:val="0"/>
        <w:ind w:firstLine="709"/>
        <w:jc w:val="both"/>
        <w:rPr>
          <w:bCs/>
          <w:spacing w:val="-2"/>
        </w:rPr>
      </w:pPr>
      <w:r w:rsidRPr="00FE5925">
        <w:rPr>
          <w:shd w:val="clear" w:color="auto" w:fill="FFFFFF"/>
        </w:rPr>
        <w:t>«е)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интересов».</w:t>
      </w:r>
    </w:p>
    <w:p w:rsidR="006C5378" w:rsidRPr="00FE5925" w:rsidRDefault="006C5378" w:rsidP="00193DAA">
      <w:pPr>
        <w:pStyle w:val="ConsPlusNormal"/>
        <w:ind w:firstLine="709"/>
        <w:jc w:val="both"/>
      </w:pPr>
    </w:p>
    <w:p w:rsidR="006C5378" w:rsidRPr="00FE5925" w:rsidRDefault="006C5378" w:rsidP="00193DAA">
      <w:pPr>
        <w:pStyle w:val="ConsPlusNormal"/>
        <w:ind w:firstLine="709"/>
        <w:jc w:val="both"/>
      </w:pPr>
      <w:r w:rsidRPr="00FE5925">
        <w:t>1.3. пункт 14 изложить в новой редакции:</w:t>
      </w:r>
    </w:p>
    <w:p w:rsidR="006C5378" w:rsidRPr="00FE5925" w:rsidRDefault="006C5378" w:rsidP="006C5378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«14.</w:t>
      </w:r>
      <w:r w:rsidRPr="00FE5925">
        <w:rPr>
          <w:sz w:val="24"/>
          <w:szCs w:val="24"/>
          <w:shd w:val="clear" w:color="auto" w:fill="FFFFFF"/>
        </w:rPr>
        <w:t>Уведомления, указанные в </w:t>
      </w:r>
      <w:hyperlink r:id="rId9" w:anchor="/document/198625/entry/101625" w:history="1">
        <w:r w:rsidRPr="00FE5925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абзаце пятом подпункта "б"</w:t>
        </w:r>
      </w:hyperlink>
      <w:r w:rsidRPr="00FE5925">
        <w:rPr>
          <w:sz w:val="24"/>
          <w:szCs w:val="24"/>
          <w:shd w:val="clear" w:color="auto" w:fill="FFFFFF"/>
        </w:rPr>
        <w:t> и </w:t>
      </w:r>
      <w:hyperlink r:id="rId10" w:anchor="/document/198625/entry/10166" w:history="1">
        <w:r w:rsidRPr="00FE5925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подпункте "е" пункта</w:t>
        </w:r>
      </w:hyperlink>
      <w:r w:rsidRPr="00FE5925">
        <w:rPr>
          <w:sz w:val="24"/>
          <w:szCs w:val="24"/>
        </w:rPr>
        <w:t xml:space="preserve"> 9</w:t>
      </w:r>
      <w:r w:rsidRPr="00FE5925">
        <w:rPr>
          <w:sz w:val="24"/>
          <w:szCs w:val="24"/>
          <w:shd w:val="clear" w:color="auto" w:fill="FFFFFF"/>
        </w:rPr>
        <w:t xml:space="preserve"> настоящего Положения, рассматриваются </w:t>
      </w:r>
      <w:r w:rsidRPr="00FE5925">
        <w:rPr>
          <w:sz w:val="24"/>
          <w:szCs w:val="24"/>
        </w:rPr>
        <w:t>должностным лицом, ответственным за работу по профилактике коррупционных и иных правонарушений</w:t>
      </w:r>
      <w:r w:rsidRPr="00FE5925">
        <w:rPr>
          <w:sz w:val="24"/>
          <w:szCs w:val="24"/>
          <w:shd w:val="clear" w:color="auto" w:fill="FFFFFF"/>
        </w:rPr>
        <w:t>, которое осуществляет подготовку мотивированных заключений по результатам рассмотрения уведомлений».</w:t>
      </w:r>
    </w:p>
    <w:p w:rsidR="006C5378" w:rsidRPr="00FE5925" w:rsidRDefault="006C5378" w:rsidP="00193DAA">
      <w:pPr>
        <w:pStyle w:val="ConsPlusNormal"/>
        <w:ind w:firstLine="709"/>
        <w:jc w:val="both"/>
      </w:pPr>
    </w:p>
    <w:p w:rsidR="006C5378" w:rsidRPr="00FE5925" w:rsidRDefault="006C5378" w:rsidP="00193DAA">
      <w:pPr>
        <w:pStyle w:val="ConsPlusNormal"/>
        <w:ind w:firstLine="709"/>
        <w:jc w:val="both"/>
      </w:pPr>
      <w:proofErr w:type="gramStart"/>
      <w:r w:rsidRPr="00FE5925">
        <w:lastRenderedPageBreak/>
        <w:t>1.4. в пункте 15, подпункте «а» пункта 16 слова «подпункте "д"» заменить словами «подпунктах "д" и "е"»;</w:t>
      </w:r>
      <w:proofErr w:type="gramEnd"/>
    </w:p>
    <w:p w:rsidR="006C5378" w:rsidRPr="00FE5925" w:rsidRDefault="006C5378" w:rsidP="00193DAA">
      <w:pPr>
        <w:pStyle w:val="ConsPlusNormal"/>
        <w:ind w:firstLine="709"/>
        <w:jc w:val="both"/>
      </w:pPr>
    </w:p>
    <w:p w:rsidR="006C5378" w:rsidRPr="00FE5925" w:rsidRDefault="006C5378" w:rsidP="00193DAA">
      <w:pPr>
        <w:pStyle w:val="ConsPlusNormal"/>
        <w:ind w:firstLine="709"/>
        <w:jc w:val="both"/>
      </w:pPr>
      <w:r w:rsidRPr="00FE5925">
        <w:t>1.5. подпункт «в» пункта 16 изложить в новой редакции:</w:t>
      </w:r>
    </w:p>
    <w:p w:rsidR="006C5378" w:rsidRPr="00FE5925" w:rsidRDefault="006C5378" w:rsidP="006C5378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«в)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подпунктах "д" и "е" пункта 9 настоящего Положения, а также рекомендации для принятия одного из решений в соответствии с пунктами 26, 30, 30.1 и 32 настоящего Положения или иного решения».</w:t>
      </w:r>
    </w:p>
    <w:p w:rsidR="006C5378" w:rsidRPr="00FE5925" w:rsidRDefault="006C5378" w:rsidP="00193DAA">
      <w:pPr>
        <w:pStyle w:val="ConsPlusNormal"/>
        <w:ind w:firstLine="709"/>
        <w:jc w:val="both"/>
      </w:pPr>
    </w:p>
    <w:p w:rsidR="006C5378" w:rsidRPr="00FE5925" w:rsidRDefault="006C5378" w:rsidP="00193DAA">
      <w:pPr>
        <w:pStyle w:val="ConsPlusNormal"/>
        <w:ind w:firstLine="709"/>
        <w:jc w:val="both"/>
      </w:pPr>
      <w:r w:rsidRPr="00FE5925">
        <w:t>1.6. пункт 19 изложить в новой редакции:</w:t>
      </w:r>
    </w:p>
    <w:p w:rsidR="006C5378" w:rsidRPr="00FE5925" w:rsidRDefault="006C5378" w:rsidP="006C5378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 xml:space="preserve">«19. </w:t>
      </w:r>
      <w:proofErr w:type="gramStart"/>
      <w:r w:rsidRPr="00FE5925">
        <w:rPr>
          <w:sz w:val="24"/>
          <w:szCs w:val="24"/>
        </w:rPr>
        <w:t>Уведомления, указанные в подпунктах "д" и "е" пункта 9 настоящего Положения, как правило, рассматривается на очередном (плановом) заседании комиссии».</w:t>
      </w:r>
      <w:proofErr w:type="gramEnd"/>
    </w:p>
    <w:p w:rsidR="006C5378" w:rsidRPr="00FE5925" w:rsidRDefault="006C5378" w:rsidP="00193DAA">
      <w:pPr>
        <w:pStyle w:val="ConsPlusNormal"/>
        <w:ind w:firstLine="709"/>
        <w:jc w:val="both"/>
      </w:pPr>
    </w:p>
    <w:p w:rsidR="006C5378" w:rsidRPr="00FE5925" w:rsidRDefault="006C5378" w:rsidP="00193DAA">
      <w:pPr>
        <w:pStyle w:val="ConsPlusNormal"/>
        <w:ind w:firstLine="709"/>
        <w:jc w:val="both"/>
      </w:pPr>
      <w:r w:rsidRPr="00FE5925">
        <w:t xml:space="preserve">1.7. в пункте 20. </w:t>
      </w:r>
      <w:proofErr w:type="gramStart"/>
      <w:r w:rsidRPr="00FE5925">
        <w:t>Подпункте «а» пункта 21  слова «подпунктом "б"» заменить словами «подпунктами "б" и "е"»;</w:t>
      </w:r>
      <w:proofErr w:type="gramEnd"/>
    </w:p>
    <w:p w:rsidR="006C5378" w:rsidRPr="00FE5925" w:rsidRDefault="006C5378" w:rsidP="00193DAA">
      <w:pPr>
        <w:pStyle w:val="ConsPlusNormal"/>
        <w:ind w:firstLine="709"/>
        <w:jc w:val="both"/>
      </w:pPr>
    </w:p>
    <w:p w:rsidR="006C5378" w:rsidRPr="00FE5925" w:rsidRDefault="006C5378" w:rsidP="00193DAA">
      <w:pPr>
        <w:pStyle w:val="ConsPlusNormal"/>
        <w:ind w:firstLine="709"/>
        <w:jc w:val="both"/>
      </w:pPr>
      <w:r w:rsidRPr="00FE5925">
        <w:t>1.8.   дополнить пунктом 30.1 следующего содержания:</w:t>
      </w:r>
    </w:p>
    <w:p w:rsidR="006C5378" w:rsidRPr="00FE5925" w:rsidRDefault="006C5378" w:rsidP="006C5378">
      <w:pPr>
        <w:ind w:firstLine="520"/>
        <w:jc w:val="both"/>
      </w:pPr>
      <w:r w:rsidRPr="00FE5925">
        <w:t>«30.1. По итогам рассмотрения вопроса, указанного в </w:t>
      </w:r>
      <w:hyperlink r:id="rId11" w:anchor="/document/198625/entry/10166" w:history="1">
        <w:r w:rsidRPr="00FE5925">
          <w:rPr>
            <w:rStyle w:val="a3"/>
            <w:color w:val="auto"/>
            <w:u w:val="none"/>
          </w:rPr>
          <w:t xml:space="preserve">подпункте "е" пункта </w:t>
        </w:r>
      </w:hyperlink>
      <w:r w:rsidRPr="00FE5925">
        <w:t>9 настоящего Положения, комиссия принимает одно из следующих решений:</w:t>
      </w:r>
    </w:p>
    <w:p w:rsidR="006C5378" w:rsidRPr="00FE5925" w:rsidRDefault="006C5378" w:rsidP="006C5378">
      <w:pPr>
        <w:ind w:firstLine="520"/>
        <w:jc w:val="both"/>
      </w:pPr>
      <w:r w:rsidRPr="00FE5925"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6C5378" w:rsidRPr="00FE5925" w:rsidRDefault="006C5378" w:rsidP="006C5378">
      <w:pPr>
        <w:ind w:firstLine="520"/>
        <w:jc w:val="both"/>
      </w:pPr>
      <w:r w:rsidRPr="00FE5925"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интересов».</w:t>
      </w:r>
    </w:p>
    <w:p w:rsidR="006C5378" w:rsidRPr="00FE5925" w:rsidRDefault="006C5378" w:rsidP="006C5378">
      <w:pPr>
        <w:pStyle w:val="1"/>
        <w:spacing w:line="286" w:lineRule="auto"/>
        <w:ind w:firstLine="709"/>
        <w:jc w:val="both"/>
        <w:rPr>
          <w:sz w:val="24"/>
          <w:szCs w:val="24"/>
        </w:rPr>
      </w:pPr>
    </w:p>
    <w:p w:rsidR="006C5378" w:rsidRPr="00FE5925" w:rsidRDefault="006C5378" w:rsidP="00193DAA">
      <w:pPr>
        <w:pStyle w:val="ConsPlusNormal"/>
        <w:ind w:firstLine="709"/>
        <w:jc w:val="both"/>
      </w:pPr>
      <w:r w:rsidRPr="00FE5925">
        <w:t>1.9. пункт 31 изложить в новой редакции:</w:t>
      </w:r>
    </w:p>
    <w:p w:rsidR="006C5378" w:rsidRPr="00FE5925" w:rsidRDefault="006C5378" w:rsidP="006C5378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«31. По итогам рассмотрения вопросов, указанных в подпунктах "а", "б", "г" и "д" и "е"   пункта 9 настоящего Положения, и при наличии к тому оснований комиссия может принять иное решение, чем это предусмотрено пунктами 24 - 27, 28 – 30.1 и 32 настоящего Положения. Основания и мотивы принятия такого решения должны быть отражены в протоколе заседания комиссии».</w:t>
      </w:r>
    </w:p>
    <w:p w:rsidR="00F66B6C" w:rsidRPr="00FE5925" w:rsidRDefault="00F66B6C" w:rsidP="00F66B6C">
      <w:pPr>
        <w:pStyle w:val="1"/>
        <w:numPr>
          <w:ilvl w:val="1"/>
          <w:numId w:val="2"/>
        </w:numPr>
        <w:spacing w:line="286" w:lineRule="auto"/>
        <w:ind w:left="0" w:firstLine="1174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В приложение №2 слова «</w:t>
      </w:r>
      <w:proofErr w:type="spellStart"/>
      <w:r w:rsidRPr="00FE5925">
        <w:rPr>
          <w:sz w:val="24"/>
          <w:szCs w:val="24"/>
        </w:rPr>
        <w:t>Челебекова</w:t>
      </w:r>
      <w:proofErr w:type="spellEnd"/>
      <w:r w:rsidRPr="00FE5925">
        <w:rPr>
          <w:sz w:val="24"/>
          <w:szCs w:val="24"/>
        </w:rPr>
        <w:t xml:space="preserve"> </w:t>
      </w:r>
      <w:proofErr w:type="spellStart"/>
      <w:r w:rsidRPr="00FE5925">
        <w:rPr>
          <w:sz w:val="24"/>
          <w:szCs w:val="24"/>
        </w:rPr>
        <w:t>Айсулу</w:t>
      </w:r>
      <w:proofErr w:type="spellEnd"/>
      <w:r w:rsidRPr="00FE5925">
        <w:rPr>
          <w:sz w:val="24"/>
          <w:szCs w:val="24"/>
        </w:rPr>
        <w:t xml:space="preserve"> </w:t>
      </w:r>
      <w:proofErr w:type="spellStart"/>
      <w:r w:rsidRPr="00FE5925">
        <w:rPr>
          <w:sz w:val="24"/>
          <w:szCs w:val="24"/>
        </w:rPr>
        <w:t>Мухарамовна</w:t>
      </w:r>
      <w:proofErr w:type="spellEnd"/>
      <w:r w:rsidRPr="00FE5925">
        <w:rPr>
          <w:sz w:val="24"/>
          <w:szCs w:val="24"/>
        </w:rPr>
        <w:t xml:space="preserve">» </w:t>
      </w:r>
      <w:proofErr w:type="gramStart"/>
      <w:r w:rsidRPr="00FE5925">
        <w:rPr>
          <w:sz w:val="24"/>
          <w:szCs w:val="24"/>
        </w:rPr>
        <w:t>заменить на слова</w:t>
      </w:r>
      <w:proofErr w:type="gramEnd"/>
      <w:r w:rsidRPr="00FE5925">
        <w:rPr>
          <w:sz w:val="24"/>
          <w:szCs w:val="24"/>
        </w:rPr>
        <w:t xml:space="preserve"> «</w:t>
      </w:r>
      <w:proofErr w:type="spellStart"/>
      <w:r w:rsidRPr="00FE5925">
        <w:rPr>
          <w:sz w:val="24"/>
          <w:szCs w:val="24"/>
        </w:rPr>
        <w:t>Ирушкина</w:t>
      </w:r>
      <w:proofErr w:type="spellEnd"/>
      <w:r w:rsidRPr="00FE5925">
        <w:rPr>
          <w:sz w:val="24"/>
          <w:szCs w:val="24"/>
        </w:rPr>
        <w:t xml:space="preserve"> Елена Александровна».</w:t>
      </w:r>
    </w:p>
    <w:p w:rsidR="006C5378" w:rsidRPr="00FE5925" w:rsidRDefault="006C5378" w:rsidP="00193DAA">
      <w:pPr>
        <w:pStyle w:val="ConsPlusNormal"/>
        <w:ind w:firstLine="709"/>
        <w:jc w:val="both"/>
      </w:pPr>
    </w:p>
    <w:p w:rsidR="00193DAA" w:rsidRPr="00FE5925" w:rsidRDefault="00193DAA" w:rsidP="00F66B6C">
      <w:pPr>
        <w:pStyle w:val="a6"/>
        <w:widowControl w:val="0"/>
        <w:numPr>
          <w:ilvl w:val="0"/>
          <w:numId w:val="2"/>
        </w:numPr>
        <w:suppressAutoHyphens w:val="0"/>
        <w:ind w:left="0" w:firstLine="993"/>
        <w:jc w:val="both"/>
      </w:pPr>
      <w:r w:rsidRPr="00FE5925">
        <w:rPr>
          <w:bCs/>
        </w:rPr>
        <w:t xml:space="preserve">Настоящее постановление вступает в силу </w:t>
      </w:r>
      <w:r w:rsidRPr="00FE5925">
        <w:t>со дня его официального обнародования</w:t>
      </w:r>
      <w:r w:rsidRPr="00FE5925">
        <w:rPr>
          <w:bCs/>
        </w:rPr>
        <w:t>.</w:t>
      </w:r>
    </w:p>
    <w:p w:rsidR="00193DAA" w:rsidRPr="00FE5925" w:rsidRDefault="00193DAA" w:rsidP="00193DAA">
      <w:pPr>
        <w:widowControl w:val="0"/>
        <w:suppressAutoHyphens w:val="0"/>
        <w:ind w:firstLine="709"/>
        <w:rPr>
          <w:lang w:eastAsia="ru-RU"/>
        </w:rPr>
      </w:pPr>
    </w:p>
    <w:p w:rsidR="00193DAA" w:rsidRPr="00FE5925" w:rsidRDefault="00193DAA" w:rsidP="00193DAA">
      <w:pPr>
        <w:widowControl w:val="0"/>
        <w:suppressAutoHyphens w:val="0"/>
        <w:ind w:firstLine="709"/>
        <w:rPr>
          <w:lang w:eastAsia="ru-RU"/>
        </w:rPr>
      </w:pPr>
    </w:p>
    <w:p w:rsidR="00193DAA" w:rsidRPr="00FE5925" w:rsidRDefault="00193DAA" w:rsidP="00193DAA">
      <w:pPr>
        <w:widowControl w:val="0"/>
        <w:suppressAutoHyphens w:val="0"/>
        <w:ind w:firstLine="709"/>
        <w:rPr>
          <w:lang w:eastAsia="ru-RU"/>
        </w:rPr>
      </w:pPr>
    </w:p>
    <w:p w:rsidR="00193DAA" w:rsidRPr="00FE5925" w:rsidRDefault="00193DAA" w:rsidP="00193DAA">
      <w:pPr>
        <w:widowControl w:val="0"/>
        <w:suppressAutoHyphens w:val="0"/>
        <w:ind w:firstLine="709"/>
        <w:rPr>
          <w:lang w:eastAsia="ru-RU"/>
        </w:rPr>
      </w:pPr>
    </w:p>
    <w:p w:rsidR="00193DAA" w:rsidRPr="00FE5925" w:rsidRDefault="006C5378" w:rsidP="00193DAA">
      <w:r w:rsidRPr="00FE5925">
        <w:t xml:space="preserve">Глава </w:t>
      </w:r>
      <w:r w:rsidR="00F66B6C" w:rsidRPr="00FE5925">
        <w:t xml:space="preserve">муниципального образования </w:t>
      </w:r>
      <w:r w:rsidR="00F66B6C" w:rsidRPr="00FE5925">
        <w:tab/>
      </w:r>
      <w:r w:rsidR="00F66B6C" w:rsidRPr="00FE5925">
        <w:tab/>
      </w:r>
      <w:r w:rsidR="00F66B6C" w:rsidRPr="00FE5925">
        <w:tab/>
      </w:r>
      <w:r w:rsidR="00FE5925">
        <w:tab/>
      </w:r>
      <w:r w:rsidR="00FE5925">
        <w:tab/>
      </w:r>
      <w:r w:rsidR="00F66B6C" w:rsidRPr="00FE5925">
        <w:t xml:space="preserve">В.А. </w:t>
      </w:r>
      <w:proofErr w:type="spellStart"/>
      <w:r w:rsidR="00F66B6C" w:rsidRPr="00FE5925">
        <w:t>Толоков</w:t>
      </w:r>
      <w:proofErr w:type="spellEnd"/>
      <w:r w:rsidR="00F66B6C" w:rsidRPr="00FE5925">
        <w:t xml:space="preserve"> </w:t>
      </w:r>
    </w:p>
    <w:p w:rsidR="00765431" w:rsidRPr="00FE5925" w:rsidRDefault="00765431"/>
    <w:p w:rsidR="00F66B6C" w:rsidRPr="00FE5925" w:rsidRDefault="00F66B6C"/>
    <w:p w:rsidR="00F66B6C" w:rsidRPr="00FE5925" w:rsidRDefault="00F66B6C"/>
    <w:p w:rsidR="00F66B6C" w:rsidRPr="00FE5925" w:rsidRDefault="00F66B6C"/>
    <w:p w:rsidR="00F66B6C" w:rsidRPr="00FE5925" w:rsidRDefault="00F66B6C" w:rsidP="00F66B6C">
      <w:pPr>
        <w:pStyle w:val="1"/>
        <w:spacing w:line="276" w:lineRule="auto"/>
        <w:jc w:val="right"/>
        <w:rPr>
          <w:sz w:val="24"/>
          <w:szCs w:val="24"/>
        </w:rPr>
      </w:pPr>
      <w:r w:rsidRPr="00FE5925">
        <w:rPr>
          <w:sz w:val="24"/>
          <w:szCs w:val="24"/>
        </w:rPr>
        <w:lastRenderedPageBreak/>
        <w:t>Приложение 1</w:t>
      </w:r>
    </w:p>
    <w:p w:rsidR="00F66B6C" w:rsidRPr="00FE5925" w:rsidRDefault="00F66B6C" w:rsidP="00F66B6C">
      <w:pPr>
        <w:pStyle w:val="1"/>
        <w:tabs>
          <w:tab w:val="left" w:leader="underscore" w:pos="6883"/>
        </w:tabs>
        <w:spacing w:line="276" w:lineRule="auto"/>
        <w:ind w:left="6240" w:firstLine="0"/>
        <w:jc w:val="right"/>
        <w:rPr>
          <w:sz w:val="24"/>
          <w:szCs w:val="24"/>
        </w:rPr>
      </w:pPr>
      <w:r w:rsidRPr="00FE5925">
        <w:rPr>
          <w:sz w:val="24"/>
          <w:szCs w:val="24"/>
        </w:rPr>
        <w:t xml:space="preserve">к постановлению администрации </w:t>
      </w:r>
      <w:r w:rsidR="00FE5925">
        <w:rPr>
          <w:sz w:val="24"/>
          <w:szCs w:val="24"/>
        </w:rPr>
        <w:t xml:space="preserve">муниципального образования </w:t>
      </w:r>
      <w:r w:rsidRPr="00FE5925">
        <w:rPr>
          <w:sz w:val="24"/>
          <w:szCs w:val="24"/>
        </w:rPr>
        <w:t xml:space="preserve"> «Образцово-Травинский сельсовет» </w:t>
      </w:r>
    </w:p>
    <w:p w:rsidR="00F66B6C" w:rsidRPr="00FE5925" w:rsidRDefault="00F66B6C" w:rsidP="00F66B6C">
      <w:pPr>
        <w:pStyle w:val="1"/>
        <w:tabs>
          <w:tab w:val="left" w:leader="underscore" w:pos="6883"/>
        </w:tabs>
        <w:spacing w:after="420" w:line="276" w:lineRule="auto"/>
        <w:ind w:left="6240" w:firstLine="0"/>
        <w:jc w:val="right"/>
        <w:rPr>
          <w:sz w:val="24"/>
          <w:szCs w:val="24"/>
        </w:rPr>
      </w:pPr>
      <w:r w:rsidRPr="00FE5925">
        <w:rPr>
          <w:sz w:val="24"/>
          <w:szCs w:val="24"/>
        </w:rPr>
        <w:t>от 21.04.2022 г. №27</w:t>
      </w:r>
      <w:r w:rsidR="00FE5925">
        <w:rPr>
          <w:sz w:val="24"/>
          <w:szCs w:val="24"/>
        </w:rPr>
        <w:t xml:space="preserve"> (в ред. от 2</w:t>
      </w:r>
      <w:r w:rsidR="002847B8">
        <w:rPr>
          <w:sz w:val="24"/>
          <w:szCs w:val="24"/>
        </w:rPr>
        <w:t>3</w:t>
      </w:r>
      <w:r w:rsidR="00FE5925">
        <w:rPr>
          <w:sz w:val="24"/>
          <w:szCs w:val="24"/>
        </w:rPr>
        <w:t>.07.2024 г №</w:t>
      </w:r>
      <w:r w:rsidR="002847B8">
        <w:rPr>
          <w:sz w:val="24"/>
          <w:szCs w:val="24"/>
        </w:rPr>
        <w:t>70</w:t>
      </w:r>
      <w:r w:rsidR="00FE5925">
        <w:rPr>
          <w:sz w:val="24"/>
          <w:szCs w:val="24"/>
        </w:rPr>
        <w:t>)</w:t>
      </w:r>
    </w:p>
    <w:p w:rsidR="00F66B6C" w:rsidRPr="00FE5925" w:rsidRDefault="00F66B6C" w:rsidP="00F66B6C">
      <w:pPr>
        <w:pStyle w:val="11"/>
        <w:keepNext/>
        <w:keepLines/>
        <w:spacing w:after="60" w:line="290" w:lineRule="auto"/>
        <w:rPr>
          <w:sz w:val="24"/>
          <w:szCs w:val="24"/>
        </w:rPr>
      </w:pPr>
      <w:bookmarkStart w:id="2" w:name="bookmark2"/>
      <w:r w:rsidRPr="00FE5925">
        <w:rPr>
          <w:sz w:val="24"/>
          <w:szCs w:val="24"/>
        </w:rPr>
        <w:t>ПОЛОЖЕНИЕ</w:t>
      </w:r>
      <w:bookmarkEnd w:id="2"/>
    </w:p>
    <w:p w:rsidR="00F66B6C" w:rsidRPr="00FE5925" w:rsidRDefault="00F66B6C" w:rsidP="00F66B6C">
      <w:pPr>
        <w:pStyle w:val="1"/>
        <w:spacing w:after="420" w:line="271" w:lineRule="auto"/>
        <w:ind w:firstLine="0"/>
        <w:jc w:val="center"/>
        <w:rPr>
          <w:sz w:val="24"/>
          <w:szCs w:val="24"/>
        </w:rPr>
      </w:pPr>
      <w:r w:rsidRPr="00FE5925">
        <w:rPr>
          <w:b/>
          <w:bCs/>
          <w:sz w:val="24"/>
          <w:szCs w:val="24"/>
        </w:rPr>
        <w:t>о комиссии по соблюдению требований к служебному поведению</w:t>
      </w:r>
      <w:r w:rsidRPr="00FE5925">
        <w:rPr>
          <w:b/>
          <w:bCs/>
          <w:sz w:val="24"/>
          <w:szCs w:val="24"/>
        </w:rPr>
        <w:br/>
        <w:t>муниципальных служащих администрации муниципального образования «Образцово-Травинский сельсовет» и урегулированию конфликта интересов</w:t>
      </w:r>
    </w:p>
    <w:p w:rsidR="00F66B6C" w:rsidRPr="00FE5925" w:rsidRDefault="00F66B6C" w:rsidP="00F66B6C">
      <w:pPr>
        <w:pStyle w:val="1"/>
        <w:spacing w:line="290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 xml:space="preserve">1. </w:t>
      </w:r>
      <w:proofErr w:type="gramStart"/>
      <w:r w:rsidRPr="00FE5925">
        <w:rPr>
          <w:sz w:val="24"/>
          <w:szCs w:val="24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муниципального образования «Образцово-Травинский сельсовет» (далее – муниципальный орган) в соответствии с Федеральным </w:t>
      </w:r>
      <w:r w:rsidRPr="00FE5925">
        <w:rPr>
          <w:sz w:val="24"/>
          <w:szCs w:val="24"/>
          <w:u w:val="single"/>
        </w:rPr>
        <w:t>законом</w:t>
      </w:r>
      <w:r w:rsidRPr="00FE5925">
        <w:rPr>
          <w:sz w:val="24"/>
          <w:szCs w:val="24"/>
        </w:rPr>
        <w:t xml:space="preserve"> от 25 декабря 2008 г. №273-Ф3 «О противодействии коррупции», Федеральным законом от 02.03.2007 № 25-ФЗ «О муниципальной службе в Российской Федерации», Указом Президента Российской</w:t>
      </w:r>
      <w:proofErr w:type="gramEnd"/>
      <w:r w:rsidRPr="00FE5925">
        <w:rPr>
          <w:sz w:val="24"/>
          <w:szCs w:val="24"/>
        </w:rPr>
        <w:t xml:space="preserve">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 и Постановлением Губернатора Астраханской области от 15.10.2012 № 400  «О Порядке образования комиссии по соблюдению требований к служебному поведению муниципальных служащих в Астраханской области и урегулированию конфликта интересов».</w:t>
      </w:r>
    </w:p>
    <w:p w:rsidR="00F66B6C" w:rsidRPr="00FE5925" w:rsidRDefault="00F66B6C" w:rsidP="00F66B6C">
      <w:pPr>
        <w:pStyle w:val="1"/>
        <w:spacing w:line="290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Астраханской области,</w:t>
      </w:r>
      <w:r w:rsidR="00FE5925">
        <w:rPr>
          <w:sz w:val="24"/>
          <w:szCs w:val="24"/>
        </w:rPr>
        <w:t xml:space="preserve"> </w:t>
      </w:r>
      <w:r w:rsidRPr="00FE5925">
        <w:rPr>
          <w:sz w:val="24"/>
          <w:szCs w:val="24"/>
        </w:rPr>
        <w:t>настоящим Положением, а также муниципальными правовыми актами.</w:t>
      </w:r>
    </w:p>
    <w:p w:rsidR="00F66B6C" w:rsidRPr="00FE5925" w:rsidRDefault="00F66B6C" w:rsidP="00F66B6C">
      <w:pPr>
        <w:pStyle w:val="1"/>
        <w:tabs>
          <w:tab w:val="left" w:pos="1489"/>
        </w:tabs>
        <w:spacing w:line="290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3. Основной задачей комиссии является содействие муниципальному органу:</w:t>
      </w:r>
    </w:p>
    <w:p w:rsidR="00F66B6C" w:rsidRPr="00FE5925" w:rsidRDefault="00F66B6C" w:rsidP="00F66B6C">
      <w:pPr>
        <w:pStyle w:val="1"/>
        <w:tabs>
          <w:tab w:val="left" w:pos="890"/>
        </w:tabs>
        <w:spacing w:line="290" w:lineRule="auto"/>
        <w:ind w:firstLine="709"/>
        <w:jc w:val="both"/>
        <w:rPr>
          <w:sz w:val="24"/>
          <w:szCs w:val="24"/>
        </w:rPr>
      </w:pPr>
      <w:proofErr w:type="gramStart"/>
      <w:r w:rsidRPr="00FE5925">
        <w:rPr>
          <w:sz w:val="24"/>
          <w:szCs w:val="24"/>
        </w:rPr>
        <w:t xml:space="preserve">а) в обеспечении соблюдения муниципальными служащими муниципального образования «Образцово-Травинский сельсовет» </w:t>
      </w:r>
      <w:r w:rsidRPr="00FE5925">
        <w:rPr>
          <w:sz w:val="24"/>
          <w:szCs w:val="24"/>
          <w:shd w:val="clear" w:color="auto" w:fill="FFFFFF"/>
        </w:rPr>
        <w:t>(далее -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 </w:t>
      </w:r>
      <w:hyperlink r:id="rId12" w:anchor="/document/12164203/entry/0" w:history="1">
        <w:r w:rsidRPr="00FE5925">
          <w:rPr>
            <w:rStyle w:val="a3"/>
            <w:sz w:val="24"/>
            <w:szCs w:val="24"/>
            <w:shd w:val="clear" w:color="auto" w:fill="FFFFFF"/>
          </w:rPr>
          <w:t>Федеральным законом</w:t>
        </w:r>
      </w:hyperlink>
      <w:r w:rsidRPr="00FE5925">
        <w:rPr>
          <w:sz w:val="24"/>
          <w:szCs w:val="24"/>
          <w:shd w:val="clear" w:color="auto" w:fill="FFFFFF"/>
        </w:rPr>
        <w:t> от 25 декабря 2008 г. N 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</w:t>
      </w:r>
      <w:r w:rsidRPr="00FE5925">
        <w:rPr>
          <w:sz w:val="24"/>
          <w:szCs w:val="24"/>
        </w:rPr>
        <w:t>;</w:t>
      </w:r>
      <w:proofErr w:type="gramEnd"/>
    </w:p>
    <w:p w:rsidR="00F66B6C" w:rsidRPr="00FE5925" w:rsidRDefault="00F66B6C" w:rsidP="00F66B6C">
      <w:pPr>
        <w:pStyle w:val="1"/>
        <w:tabs>
          <w:tab w:val="left" w:pos="890"/>
        </w:tabs>
        <w:spacing w:line="290" w:lineRule="auto"/>
        <w:ind w:firstLine="709"/>
        <w:jc w:val="both"/>
        <w:rPr>
          <w:sz w:val="24"/>
          <w:szCs w:val="24"/>
        </w:rPr>
      </w:pPr>
      <w:proofErr w:type="gramStart"/>
      <w:r w:rsidRPr="00FE5925">
        <w:rPr>
          <w:sz w:val="24"/>
          <w:szCs w:val="24"/>
        </w:rPr>
        <w:t xml:space="preserve">б) в осуществлении в муниципальном </w:t>
      </w:r>
      <w:proofErr w:type="spellStart"/>
      <w:r w:rsidRPr="00FE5925">
        <w:rPr>
          <w:sz w:val="24"/>
          <w:szCs w:val="24"/>
        </w:rPr>
        <w:t>органемер</w:t>
      </w:r>
      <w:proofErr w:type="spellEnd"/>
      <w:r w:rsidRPr="00FE5925">
        <w:rPr>
          <w:sz w:val="24"/>
          <w:szCs w:val="24"/>
        </w:rPr>
        <w:t xml:space="preserve"> по предупреждению коррупции.</w:t>
      </w:r>
      <w:proofErr w:type="gramEnd"/>
    </w:p>
    <w:p w:rsidR="00F66B6C" w:rsidRPr="00FE5925" w:rsidRDefault="00F66B6C" w:rsidP="00F66B6C">
      <w:pPr>
        <w:pStyle w:val="1"/>
        <w:spacing w:line="290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</w:t>
      </w:r>
      <w:r w:rsidRPr="00FE5925">
        <w:rPr>
          <w:sz w:val="24"/>
          <w:szCs w:val="24"/>
        </w:rPr>
        <w:lastRenderedPageBreak/>
        <w:t>отношении муниципальных служащих, замещающих должности муниципальной службы в</w:t>
      </w:r>
      <w:r w:rsidR="002847B8">
        <w:rPr>
          <w:sz w:val="24"/>
          <w:szCs w:val="24"/>
        </w:rPr>
        <w:t xml:space="preserve"> </w:t>
      </w:r>
      <w:r w:rsidRPr="00FE5925">
        <w:rPr>
          <w:sz w:val="24"/>
          <w:szCs w:val="24"/>
        </w:rPr>
        <w:t>администрации.</w:t>
      </w:r>
    </w:p>
    <w:p w:rsidR="00F66B6C" w:rsidRPr="00FE5925" w:rsidRDefault="00F66B6C" w:rsidP="00F66B6C">
      <w:pPr>
        <w:pStyle w:val="1"/>
        <w:tabs>
          <w:tab w:val="left" w:pos="890"/>
        </w:tabs>
        <w:spacing w:line="290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 xml:space="preserve">5. Комиссия образуется </w:t>
      </w:r>
      <w:proofErr w:type="gramStart"/>
      <w:r w:rsidRPr="00FE5925">
        <w:rPr>
          <w:sz w:val="24"/>
          <w:szCs w:val="24"/>
        </w:rPr>
        <w:t>в соответствии с Порядком образования комиссии по соблюдению требований к служебному поведению муниципальных служащих в Астраханской области</w:t>
      </w:r>
      <w:proofErr w:type="gramEnd"/>
      <w:r w:rsidRPr="00FE5925">
        <w:rPr>
          <w:sz w:val="24"/>
          <w:szCs w:val="24"/>
        </w:rPr>
        <w:t xml:space="preserve"> и урегулированию конфликта интересов, утвержденным Постановлением Губернатора Астраханской области от 15.10.2012 № 400. </w:t>
      </w:r>
    </w:p>
    <w:p w:rsidR="00F66B6C" w:rsidRPr="00FE5925" w:rsidRDefault="00F66B6C" w:rsidP="00F66B6C">
      <w:pPr>
        <w:pStyle w:val="1"/>
        <w:tabs>
          <w:tab w:val="left" w:pos="890"/>
        </w:tabs>
        <w:spacing w:line="290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Состав комиссии утверждается постановлением администрации муниципального образования «Образцово-Травинский сельсовет».</w:t>
      </w:r>
    </w:p>
    <w:p w:rsidR="00F66B6C" w:rsidRPr="00FE5925" w:rsidRDefault="00F66B6C" w:rsidP="00F66B6C">
      <w:pPr>
        <w:pStyle w:val="1"/>
        <w:tabs>
          <w:tab w:val="left" w:pos="1512"/>
        </w:tabs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6. В заседаниях комиссии с правом совещательного голоса участвуют:</w:t>
      </w:r>
    </w:p>
    <w:p w:rsidR="00F66B6C" w:rsidRPr="00FE5925" w:rsidRDefault="00F66B6C" w:rsidP="00F66B6C">
      <w:pPr>
        <w:pStyle w:val="1"/>
        <w:tabs>
          <w:tab w:val="left" w:pos="900"/>
        </w:tabs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муниципальном органе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F66B6C" w:rsidRPr="00FE5925" w:rsidRDefault="00F66B6C" w:rsidP="00F66B6C">
      <w:pPr>
        <w:pStyle w:val="1"/>
        <w:tabs>
          <w:tab w:val="left" w:pos="900"/>
        </w:tabs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 xml:space="preserve">б) другие муниципальные служащие, замещающие должности муниципальной службы в муниципальном органе;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FE5925">
        <w:rPr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комиссии;</w:t>
      </w:r>
      <w:proofErr w:type="gramEnd"/>
    </w:p>
    <w:p w:rsidR="00F66B6C" w:rsidRPr="00FE5925" w:rsidRDefault="00F66B6C" w:rsidP="00F66B6C">
      <w:pPr>
        <w:pStyle w:val="1"/>
        <w:tabs>
          <w:tab w:val="left" w:pos="970"/>
        </w:tabs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7.Заседание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F66B6C" w:rsidRPr="00FE5925" w:rsidRDefault="00F66B6C" w:rsidP="00F66B6C">
      <w:pPr>
        <w:pStyle w:val="1"/>
        <w:tabs>
          <w:tab w:val="left" w:pos="966"/>
        </w:tabs>
        <w:spacing w:line="283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8.При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66B6C" w:rsidRPr="00FE5925" w:rsidRDefault="00F66B6C" w:rsidP="00F66B6C">
      <w:pPr>
        <w:pStyle w:val="1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9.Основаниями для проведения заседания комиссии являются:</w:t>
      </w:r>
    </w:p>
    <w:p w:rsidR="00F66B6C" w:rsidRPr="00FE5925" w:rsidRDefault="00F66B6C" w:rsidP="00F66B6C">
      <w:pPr>
        <w:pStyle w:val="1"/>
        <w:tabs>
          <w:tab w:val="left" w:pos="965"/>
        </w:tabs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а) представление руководителем муниципального органа материалов проверки, свидетельствующих:</w:t>
      </w:r>
    </w:p>
    <w:p w:rsidR="00F66B6C" w:rsidRPr="00FE5925" w:rsidRDefault="00F66B6C" w:rsidP="00F66B6C">
      <w:pPr>
        <w:pStyle w:val="1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-о представлении муниципальным служащим недостоверных или неполных сведений о доходах, расходах, имуществе и обязательствах имущественного характера, а также сведений о доходах, расходах, имуществе и обязательствах имущественного характера своих супруг (супруги) и несовершеннолетних детей;</w:t>
      </w:r>
    </w:p>
    <w:p w:rsidR="00F66B6C" w:rsidRPr="00FE5925" w:rsidRDefault="00F66B6C" w:rsidP="00F66B6C">
      <w:pPr>
        <w:pStyle w:val="1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-о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66B6C" w:rsidRPr="00FE5925" w:rsidRDefault="00F66B6C" w:rsidP="00F66B6C">
      <w:pPr>
        <w:pStyle w:val="1"/>
        <w:tabs>
          <w:tab w:val="left" w:pos="965"/>
        </w:tabs>
        <w:ind w:firstLine="709"/>
        <w:jc w:val="both"/>
        <w:rPr>
          <w:sz w:val="24"/>
          <w:szCs w:val="24"/>
        </w:rPr>
      </w:pPr>
      <w:proofErr w:type="gramStart"/>
      <w:r w:rsidRPr="00FE5925">
        <w:rPr>
          <w:sz w:val="24"/>
          <w:szCs w:val="24"/>
        </w:rPr>
        <w:lastRenderedPageBreak/>
        <w:t>б) поступившее в подразделение кадровой службы муниципального органа по профилактике коррупционных и иных правонарушений либо должностному лицу кадровой службы муниципального органа, ответственному за работу по профилактике коррупционных и иных правонарушений:</w:t>
      </w:r>
      <w:proofErr w:type="gramEnd"/>
    </w:p>
    <w:p w:rsidR="00F66B6C" w:rsidRPr="00FE5925" w:rsidRDefault="00F66B6C" w:rsidP="00F66B6C">
      <w:pPr>
        <w:pStyle w:val="1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-обращение гражданина, замещавшего в муниципальном органе должность муниципальной службы, включенную в перечень должностей, утвержденный муниципальным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</w:t>
      </w:r>
      <w:proofErr w:type="gramStart"/>
      <w:r w:rsidRPr="00FE5925">
        <w:rPr>
          <w:sz w:val="24"/>
          <w:szCs w:val="24"/>
        </w:rPr>
        <w:t>о-</w:t>
      </w:r>
      <w:proofErr w:type="gramEnd"/>
      <w:r w:rsidRPr="00FE5925">
        <w:rPr>
          <w:sz w:val="24"/>
          <w:szCs w:val="24"/>
        </w:rPr>
        <w:t xml:space="preserve"> 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F66B6C" w:rsidRPr="00FE5925" w:rsidRDefault="00F66B6C" w:rsidP="00F66B6C">
      <w:pPr>
        <w:pStyle w:val="1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-заявление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66B6C" w:rsidRPr="00FE5925" w:rsidRDefault="00F66B6C" w:rsidP="00F66B6C">
      <w:pPr>
        <w:pStyle w:val="1"/>
        <w:ind w:firstLine="709"/>
        <w:jc w:val="both"/>
        <w:rPr>
          <w:sz w:val="24"/>
          <w:szCs w:val="24"/>
        </w:rPr>
      </w:pPr>
      <w:proofErr w:type="gramStart"/>
      <w:r w:rsidRPr="00FE5925">
        <w:rPr>
          <w:sz w:val="24"/>
          <w:szCs w:val="24"/>
        </w:rPr>
        <w:t>-заявление муниципального служащего о невозможности выполнить требования Федерального закона от 7 мая 2013 г.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</w:t>
      </w:r>
      <w:proofErr w:type="gramEnd"/>
      <w:r w:rsidRPr="00FE5925">
        <w:rPr>
          <w:sz w:val="24"/>
          <w:szCs w:val="24"/>
        </w:rPr>
        <w:t xml:space="preserve">), </w:t>
      </w:r>
      <w:proofErr w:type="gramStart"/>
      <w:r w:rsidRPr="00FE5925">
        <w:rPr>
          <w:sz w:val="24"/>
          <w:szCs w:val="24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FE5925">
        <w:rPr>
          <w:sz w:val="24"/>
          <w:szCs w:val="24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66B6C" w:rsidRPr="00FE5925" w:rsidRDefault="00F66B6C" w:rsidP="00F66B6C">
      <w:pPr>
        <w:pStyle w:val="1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66B6C" w:rsidRPr="00FE5925" w:rsidRDefault="00F66B6C" w:rsidP="00F66B6C">
      <w:pPr>
        <w:pStyle w:val="1"/>
        <w:tabs>
          <w:tab w:val="left" w:pos="965"/>
        </w:tabs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в) представление руководителя муниципального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коррупции;</w:t>
      </w:r>
    </w:p>
    <w:p w:rsidR="00F66B6C" w:rsidRPr="00FE5925" w:rsidRDefault="00F66B6C" w:rsidP="00F66B6C">
      <w:pPr>
        <w:pStyle w:val="1"/>
        <w:tabs>
          <w:tab w:val="left" w:pos="965"/>
        </w:tabs>
        <w:ind w:firstLine="709"/>
        <w:jc w:val="both"/>
        <w:rPr>
          <w:sz w:val="24"/>
          <w:szCs w:val="24"/>
        </w:rPr>
      </w:pPr>
      <w:proofErr w:type="gramStart"/>
      <w:r w:rsidRPr="00FE5925">
        <w:rPr>
          <w:sz w:val="24"/>
          <w:szCs w:val="24"/>
        </w:rPr>
        <w:t>г) представление руководителем муниципального органа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F66B6C" w:rsidRPr="00FE5925" w:rsidRDefault="00F66B6C" w:rsidP="00F66B6C">
      <w:pPr>
        <w:pStyle w:val="1"/>
        <w:tabs>
          <w:tab w:val="left" w:pos="927"/>
        </w:tabs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lastRenderedPageBreak/>
        <w:t>д) поступившее в соответствии с частью 4 статьи 12 Федерального закона от 25 декабря 2008 г. №273-Ф3 «О противодействии коррупции» и статьей 64.1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</w:t>
      </w:r>
      <w:proofErr w:type="gramStart"/>
      <w:r w:rsidRPr="00FE5925">
        <w:rPr>
          <w:sz w:val="24"/>
          <w:szCs w:val="24"/>
        </w:rPr>
        <w:t>о-</w:t>
      </w:r>
      <w:proofErr w:type="gramEnd"/>
      <w:r w:rsidRPr="00FE5925">
        <w:rPr>
          <w:sz w:val="24"/>
          <w:szCs w:val="24"/>
        </w:rPr>
        <w:t xml:space="preserve"> правового договора на выполнение работ (оказание услуг), если отдельные функции </w:t>
      </w:r>
      <w:proofErr w:type="spellStart"/>
      <w:r w:rsidRPr="00FE5925">
        <w:rPr>
          <w:sz w:val="24"/>
          <w:szCs w:val="24"/>
        </w:rPr>
        <w:t>муниципальногоуправления</w:t>
      </w:r>
      <w:proofErr w:type="spellEnd"/>
      <w:r w:rsidRPr="00FE5925">
        <w:rPr>
          <w:sz w:val="24"/>
          <w:szCs w:val="24"/>
        </w:rPr>
        <w:t xml:space="preserve"> </w:t>
      </w:r>
      <w:proofErr w:type="gramStart"/>
      <w:r w:rsidRPr="00FE5925">
        <w:rPr>
          <w:sz w:val="24"/>
          <w:szCs w:val="24"/>
        </w:rPr>
        <w:t>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</w:t>
      </w:r>
      <w:proofErr w:type="gramEnd"/>
      <w:r w:rsidRPr="00FE5925">
        <w:rPr>
          <w:sz w:val="24"/>
          <w:szCs w:val="24"/>
        </w:rPr>
        <w:t>- правового договора в коммерческой или некоммерческой организации комиссией не рассматривался.</w:t>
      </w:r>
    </w:p>
    <w:p w:rsidR="00F66B6C" w:rsidRPr="00FE5925" w:rsidRDefault="00F66B6C" w:rsidP="00F66B6C">
      <w:pPr>
        <w:ind w:firstLine="709"/>
        <w:jc w:val="both"/>
        <w:rPr>
          <w:bCs/>
          <w:spacing w:val="-2"/>
        </w:rPr>
      </w:pPr>
      <w:r w:rsidRPr="00FE5925">
        <w:rPr>
          <w:shd w:val="clear" w:color="auto" w:fill="FFFFFF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F66B6C" w:rsidRPr="00FE5925" w:rsidRDefault="00F66B6C" w:rsidP="00F66B6C">
      <w:pPr>
        <w:pStyle w:val="1"/>
        <w:tabs>
          <w:tab w:val="left" w:pos="927"/>
        </w:tabs>
        <w:spacing w:line="286" w:lineRule="auto"/>
        <w:ind w:firstLine="709"/>
        <w:jc w:val="both"/>
        <w:rPr>
          <w:sz w:val="24"/>
          <w:szCs w:val="24"/>
        </w:rPr>
      </w:pP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10.Комиссия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 xml:space="preserve">11. Обращение, указанное в абзаце втором подпункта "б" пункта 9 настоящего Положения, подается гражданином, замещавшим должность муниципальной службы в муниципальном органе, в подразделение кадровой службы муниципального органа по профилактике коррупционных и иных правонарушений. </w:t>
      </w:r>
      <w:proofErr w:type="gramStart"/>
      <w:r w:rsidRPr="00FE5925">
        <w:rPr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FE5925">
        <w:rPr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муниципального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12. Обращение, указанное в абзаце втором подпункта "б" пункта 9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proofErr w:type="gramStart"/>
      <w:r w:rsidRPr="00FE5925">
        <w:rPr>
          <w:sz w:val="24"/>
          <w:szCs w:val="24"/>
        </w:rPr>
        <w:t xml:space="preserve">13.Уведомление, указанное в подпункте "д" пункта 9 настоящего Положения, рассматривается подразделением кадровой службы муниципального органа по </w:t>
      </w:r>
      <w:r w:rsidRPr="00FE5925">
        <w:rPr>
          <w:sz w:val="24"/>
          <w:szCs w:val="24"/>
        </w:rPr>
        <w:lastRenderedPageBreak/>
        <w:t>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государственном органе, требований статьи 12 Федерального закона от 25 декабря 2008 г. N 273-ФЗ "О противодействии коррупции".</w:t>
      </w:r>
      <w:proofErr w:type="gramEnd"/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14.</w:t>
      </w:r>
      <w:r w:rsidRPr="00FE5925">
        <w:rPr>
          <w:sz w:val="24"/>
          <w:szCs w:val="24"/>
          <w:shd w:val="clear" w:color="auto" w:fill="FFFFFF"/>
        </w:rPr>
        <w:t>Уведомления, указанные в </w:t>
      </w:r>
      <w:hyperlink r:id="rId13" w:anchor="/document/198625/entry/101625" w:history="1">
        <w:r w:rsidRPr="00FE5925">
          <w:rPr>
            <w:rStyle w:val="a3"/>
            <w:sz w:val="24"/>
            <w:szCs w:val="24"/>
            <w:shd w:val="clear" w:color="auto" w:fill="FFFFFF"/>
          </w:rPr>
          <w:t>абзаце пятом подпункта "б"</w:t>
        </w:r>
      </w:hyperlink>
      <w:r w:rsidRPr="00FE5925">
        <w:rPr>
          <w:sz w:val="24"/>
          <w:szCs w:val="24"/>
          <w:shd w:val="clear" w:color="auto" w:fill="FFFFFF"/>
        </w:rPr>
        <w:t> и </w:t>
      </w:r>
      <w:hyperlink r:id="rId14" w:anchor="/document/198625/entry/10166" w:history="1">
        <w:r w:rsidRPr="00FE5925">
          <w:rPr>
            <w:rStyle w:val="a3"/>
            <w:sz w:val="24"/>
            <w:szCs w:val="24"/>
            <w:shd w:val="clear" w:color="auto" w:fill="FFFFFF"/>
          </w:rPr>
          <w:t>подпункте "е" пункта</w:t>
        </w:r>
      </w:hyperlink>
      <w:r w:rsidRPr="00FE5925">
        <w:rPr>
          <w:sz w:val="24"/>
          <w:szCs w:val="24"/>
        </w:rPr>
        <w:t xml:space="preserve"> 9</w:t>
      </w:r>
      <w:r w:rsidRPr="00FE5925">
        <w:rPr>
          <w:sz w:val="24"/>
          <w:szCs w:val="24"/>
          <w:shd w:val="clear" w:color="auto" w:fill="FFFFFF"/>
        </w:rPr>
        <w:t xml:space="preserve"> настоящего Положения, рассматриваются </w:t>
      </w:r>
      <w:r w:rsidRPr="00FE5925">
        <w:rPr>
          <w:sz w:val="24"/>
          <w:szCs w:val="24"/>
        </w:rPr>
        <w:t>должностным лицом, ответственным за работу по профилактике коррупционных и иных правонарушений</w:t>
      </w:r>
      <w:r w:rsidRPr="00FE5925">
        <w:rPr>
          <w:sz w:val="24"/>
          <w:szCs w:val="24"/>
          <w:shd w:val="clear" w:color="auto" w:fill="FFFFFF"/>
        </w:rPr>
        <w:t>, которое осуществляет подготовку мотивированных заключений по результатам рассмотрения уведомлений.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proofErr w:type="gramStart"/>
      <w:r w:rsidRPr="00FE5925">
        <w:rPr>
          <w:sz w:val="24"/>
          <w:szCs w:val="24"/>
        </w:rPr>
        <w:t>15.При подготовке мотивированного заключения по результатам рассмотрения обращения, указанного в абзаце втором подпункта "б" пункта 9 настоящего Положения, или уведомлений, указанных в абзаце пятом подпункта "б" и подпунктах "д" и "е" пункта 9 настоящего Положения, должностные лица кадрового подразделения муниципального органа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</w:t>
      </w:r>
      <w:proofErr w:type="gramEnd"/>
      <w:r w:rsidRPr="00FE5925">
        <w:rPr>
          <w:sz w:val="24"/>
          <w:szCs w:val="24"/>
        </w:rPr>
        <w:t xml:space="preserve"> муниципального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16. Мотивированные заключения, предусмотренные пунктами 11, 13 и 14 настоящего Положения, должны содержать: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а) информацию, изложенную в обращениях или уведомлениях, указанных в абзацах втором и пятом подпункта "б" и подпунктах "д" и "е"   пункта 9 настоящего Положения;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подпунктах "д" и "е" пункта 9 настоящего Положения, а также рекомендации для принятия одного из решений в соответствии с пунктами 26, 30, 30.1 и 32 настоящего Положения или иного решения.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17. Председатель комиссии при поступлении к нему информации, содержащей основания для проведения заседания комиссии: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 и 19 настоящего Положения;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proofErr w:type="gramStart"/>
      <w:r w:rsidRPr="00FE5925">
        <w:rPr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Pr="00FE5925">
        <w:rPr>
          <w:sz w:val="24"/>
          <w:szCs w:val="24"/>
        </w:rPr>
        <w:lastRenderedPageBreak/>
        <w:t>в подразделение муниципального органа по профилактике коррупционных и иных правонарушений либо должностному лицу кадровой службы муниципального органа, ответственному за работу по профилактике</w:t>
      </w:r>
      <w:proofErr w:type="gramEnd"/>
      <w:r w:rsidRPr="00FE5925">
        <w:rPr>
          <w:sz w:val="24"/>
          <w:szCs w:val="24"/>
        </w:rPr>
        <w:t xml:space="preserve"> коррупционных и иных правонарушений, и с результатами ее проверки;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в) рассматривает ходатайства о приглашении на заседание комиссии лиц, указанных в подпункте "б" пункта 6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18. Заседание комиссии по рассмотрению заявлений, указанных в абзацах третьем и четвертом подпункта "б" пункта 9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 xml:space="preserve">19. </w:t>
      </w:r>
      <w:proofErr w:type="gramStart"/>
      <w:r w:rsidRPr="00FE5925">
        <w:rPr>
          <w:sz w:val="24"/>
          <w:szCs w:val="24"/>
        </w:rPr>
        <w:t>Уведомления, указанные в подпунктах "д" и "е" пункта 9 настоящего Положения, как правило, рассматривается на очередном (плановом) заседании комиссии.</w:t>
      </w:r>
      <w:proofErr w:type="gramEnd"/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20.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"б" и "е"   пункта 9 настоящего Положения.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21. Заседания комиссии могут проводиться в отсутствие муниципального служащего или гражданина в случае: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а) если в обращении, заявлении или уведомлении, предусмотренных подпунктами "б" и "е" пункта 9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22.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23.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24. По итогам рассмотрения вопроса, указанного в абзаце втором подпункта "а" пункта 8 настоящего Положения, комиссия принимает одно из следующих решений: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а) установить, что сведения о доходах, об имуществе и обязательствах имущественного характера, представленные муниципальным служащим, являются достоверными и полными;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 xml:space="preserve">б) установить, что сведения о доходах, об имуществе и обязательствах имущественного характера, представленные муниципальным служащим,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</w:t>
      </w:r>
      <w:r w:rsidRPr="00FE5925">
        <w:rPr>
          <w:sz w:val="24"/>
          <w:szCs w:val="24"/>
        </w:rPr>
        <w:lastRenderedPageBreak/>
        <w:t>ответственности.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25. По итогам рассмотрения вопроса, указанного в абзаце третьем подпункта "а" пункта 9 настоящего Положения, комиссия принимает одно из следующих решений: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муниципального органа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26. По итогам рассмотрения вопроса, указанного в абзаце втором подпункта "б" пункта 9 настоящего Положения, комиссия принимает одно из следующих решений: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27. По итогам рассмотрения вопроса, указанного в абзаце третьем подпункта "б" пункта 9 настоящего Положения, комиссия принимает одно из следующих решений: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28. По итогам рассмотрения вопроса, указанного в подпункте "г" пункта 9 настоящего Положения, комиссия принимает одно из следующих решений: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 xml:space="preserve">а)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FE5925">
        <w:rPr>
          <w:sz w:val="24"/>
          <w:szCs w:val="24"/>
        </w:rPr>
        <w:t>контроле за</w:t>
      </w:r>
      <w:proofErr w:type="gramEnd"/>
      <w:r w:rsidRPr="00FE5925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доходам", </w:t>
      </w:r>
      <w:r w:rsidRPr="00FE5925">
        <w:rPr>
          <w:sz w:val="24"/>
          <w:szCs w:val="24"/>
        </w:rPr>
        <w:lastRenderedPageBreak/>
        <w:t>являются достоверными и полными;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 xml:space="preserve">б)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FE5925">
        <w:rPr>
          <w:sz w:val="24"/>
          <w:szCs w:val="24"/>
        </w:rPr>
        <w:t>контроле за</w:t>
      </w:r>
      <w:proofErr w:type="gramEnd"/>
      <w:r w:rsidRPr="00FE5925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FE5925">
        <w:rPr>
          <w:sz w:val="24"/>
          <w:szCs w:val="24"/>
        </w:rPr>
        <w:t>контроля за</w:t>
      </w:r>
      <w:proofErr w:type="gramEnd"/>
      <w:r w:rsidRPr="00FE5925">
        <w:rPr>
          <w:sz w:val="24"/>
          <w:szCs w:val="24"/>
        </w:rPr>
        <w:t xml:space="preserve"> расходами, в органы прокуратуры и (или) иные муниципальные органы в соответствии с их компетенцией.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29. По итогам рассмотрения вопроса, указанного в абзаце четвертом подпункта "б" пункта 8 настоящего Положения, комиссия принимает одно из следующих решений: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30. По итогам рассмотрения вопроса, указанного в абзаце пятом подпункта "б" пункта 9 настоящего Положения, комиссия принимает одно из следующих решений: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муниципального органа принять меры по урегулированию конфликта интересов или по недопущению его возникновения;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F66B6C" w:rsidRPr="00FE5925" w:rsidRDefault="00F66B6C" w:rsidP="00F66B6C">
      <w:pPr>
        <w:ind w:firstLine="520"/>
        <w:jc w:val="both"/>
      </w:pPr>
      <w:r w:rsidRPr="00FE5925">
        <w:t>30.1. По итогам рассмотрения вопроса, указанного в </w:t>
      </w:r>
      <w:hyperlink r:id="rId15" w:anchor="/document/198625/entry/10166" w:history="1">
        <w:r w:rsidRPr="00FE5925">
          <w:rPr>
            <w:rStyle w:val="a3"/>
          </w:rPr>
          <w:t xml:space="preserve">подпункте "е" пункта </w:t>
        </w:r>
      </w:hyperlink>
      <w:r w:rsidRPr="00FE5925">
        <w:t>9 настоящего Положения, комиссия принимает одно из следующих решений:</w:t>
      </w:r>
    </w:p>
    <w:p w:rsidR="00F66B6C" w:rsidRPr="00FE5925" w:rsidRDefault="00F66B6C" w:rsidP="00F66B6C">
      <w:pPr>
        <w:ind w:firstLine="520"/>
        <w:jc w:val="both"/>
      </w:pPr>
      <w:r w:rsidRPr="00FE5925"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F66B6C" w:rsidRPr="00FE5925" w:rsidRDefault="00F66B6C" w:rsidP="00F66B6C">
      <w:pPr>
        <w:ind w:firstLine="520"/>
        <w:jc w:val="both"/>
      </w:pPr>
      <w:r w:rsidRPr="00FE5925"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</w:t>
      </w:r>
      <w:r w:rsidRPr="00FE5925">
        <w:lastRenderedPageBreak/>
        <w:t>требований к служебному поведению и (или) требований об урегулировании конфликта интересов.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31. По итогам рассмотрения вопросов, указанных в подпунктах "а", "б", "г" и "д" и "е"   пункта 9 настоящего Положения, и при наличии к тому оснований комиссия может принять иное решение, чем это предусмотрено пунктами 24 - 27, 28 – 30.1 и 32 настоящего Положения. Основания и мотивы принятия такого решения должны быть отражены в протоколе заседания комиссии.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32. По итогам рассмотрения вопроса, указанного в подпункте "д" пункта 9 настоящего Положения, комиссия принимает в отношении гражданина, замещавшего должность муниципальной службы в муниципальном органе, одно из следующих решений: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руководителю муниципального органа проинформировать об указанных обстоятельствах органы прокуратуры и уведомившую организацию.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33. По итогам рассмотрения вопроса, предусмотренного подпунктом "в" пункта 16 настоящего Положения, комиссия принимает соответствующее решение.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34. Для исполнения решений комиссии могут быть подготовлены проекты правовых актов муниципального органа, решений или поручений руководителя муниципального органа, которые в установленном порядке представляются на рассмотрение руководителя муниципального органа.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35. 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9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"б" пункта 9 настоящего Положения, носит обязательный характер.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37. В протоколе заседания комиссии указываются: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</w:t>
      </w:r>
      <w:r w:rsidRPr="00FE5925">
        <w:rPr>
          <w:sz w:val="24"/>
          <w:szCs w:val="24"/>
        </w:rPr>
        <w:lastRenderedPageBreak/>
        <w:t>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ж) другие сведения;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з) результаты голосования;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и) решение и обоснование его принятия.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38.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 xml:space="preserve">39. Руководитель муниципального органа обязан рассмотреть протокол заседания комиссии и вправе учесть в пределах своей </w:t>
      </w:r>
      <w:proofErr w:type="gramStart"/>
      <w:r w:rsidRPr="00FE5925">
        <w:rPr>
          <w:sz w:val="24"/>
          <w:szCs w:val="24"/>
        </w:rPr>
        <w:t>компетенции</w:t>
      </w:r>
      <w:proofErr w:type="gramEnd"/>
      <w:r w:rsidRPr="00FE5925">
        <w:rPr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муниципального органа в письменной форме уведомляет комиссию в месячный срок со дня поступления к нему протокола заседания комиссии. Решение руководителя муниципального органа оглашается на ближайшем заседании комиссии и принимается к сведению без обсуждения.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40.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муниципального органа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 xml:space="preserve">41. </w:t>
      </w:r>
      <w:proofErr w:type="gramStart"/>
      <w:r w:rsidRPr="00FE5925">
        <w:rPr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42.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 xml:space="preserve">43. </w:t>
      </w:r>
      <w:proofErr w:type="gramStart"/>
      <w:r w:rsidRPr="00FE5925">
        <w:rPr>
          <w:sz w:val="24"/>
          <w:szCs w:val="24"/>
        </w:rPr>
        <w:t xml:space="preserve">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абзаце втором подпункта "б" пункта 9 настоящего Положения, под роспись или направляется заказным письмом с уведомлением по указанному им в </w:t>
      </w:r>
      <w:r w:rsidRPr="00FE5925">
        <w:rPr>
          <w:sz w:val="24"/>
          <w:szCs w:val="24"/>
        </w:rPr>
        <w:lastRenderedPageBreak/>
        <w:t>обращении адресу не позднее одного рабочего дня, следующего за днем проведения соответствующего</w:t>
      </w:r>
      <w:proofErr w:type="gramEnd"/>
      <w:r w:rsidRPr="00FE5925">
        <w:rPr>
          <w:sz w:val="24"/>
          <w:szCs w:val="24"/>
        </w:rPr>
        <w:t xml:space="preserve"> заседания комиссии.</w:t>
      </w:r>
    </w:p>
    <w:p w:rsidR="00F66B6C" w:rsidRPr="00FE5925" w:rsidRDefault="00F66B6C" w:rsidP="00F66B6C">
      <w:pPr>
        <w:pStyle w:val="1"/>
        <w:spacing w:line="286" w:lineRule="auto"/>
        <w:ind w:firstLine="709"/>
        <w:jc w:val="both"/>
        <w:rPr>
          <w:sz w:val="24"/>
          <w:szCs w:val="24"/>
        </w:rPr>
      </w:pPr>
      <w:r w:rsidRPr="00FE5925">
        <w:rPr>
          <w:sz w:val="24"/>
          <w:szCs w:val="24"/>
        </w:rPr>
        <w:t xml:space="preserve">44. </w:t>
      </w:r>
      <w:proofErr w:type="gramStart"/>
      <w:r w:rsidRPr="00FE5925">
        <w:rPr>
          <w:sz w:val="24"/>
          <w:szCs w:val="24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муниципального органа по профилактике коррупционных и иных правонарушений или должностными лицами кадровой службы муниципального органа, ответственными за работу по профилактике коррупционных</w:t>
      </w:r>
      <w:proofErr w:type="gramEnd"/>
      <w:r w:rsidRPr="00FE5925">
        <w:rPr>
          <w:sz w:val="24"/>
          <w:szCs w:val="24"/>
        </w:rPr>
        <w:t xml:space="preserve"> и иных правонарушений.</w:t>
      </w:r>
    </w:p>
    <w:p w:rsidR="00F66B6C" w:rsidRPr="00FE5925" w:rsidRDefault="00F66B6C" w:rsidP="00F66B6C">
      <w:pPr>
        <w:pStyle w:val="1"/>
        <w:spacing w:after="1440" w:line="240" w:lineRule="auto"/>
        <w:ind w:left="5540" w:firstLine="0"/>
        <w:jc w:val="right"/>
        <w:rPr>
          <w:sz w:val="24"/>
          <w:szCs w:val="24"/>
        </w:rPr>
        <w:sectPr w:rsidR="00F66B6C" w:rsidRPr="00FE5925" w:rsidSect="00AC6F3E">
          <w:pgSz w:w="11900" w:h="16840"/>
          <w:pgMar w:top="1282" w:right="836" w:bottom="993" w:left="1556" w:header="0" w:footer="854" w:gutter="0"/>
          <w:cols w:space="720"/>
          <w:noEndnote/>
          <w:docGrid w:linePitch="360"/>
        </w:sectPr>
      </w:pPr>
    </w:p>
    <w:p w:rsidR="00F66B6C" w:rsidRPr="00FE5925" w:rsidRDefault="00F66B6C" w:rsidP="00F66B6C">
      <w:pPr>
        <w:pStyle w:val="1"/>
        <w:spacing w:line="240" w:lineRule="auto"/>
        <w:ind w:left="5540" w:firstLine="0"/>
        <w:jc w:val="right"/>
        <w:rPr>
          <w:sz w:val="24"/>
          <w:szCs w:val="24"/>
        </w:rPr>
      </w:pPr>
      <w:r w:rsidRPr="00FE5925">
        <w:rPr>
          <w:sz w:val="24"/>
          <w:szCs w:val="24"/>
        </w:rPr>
        <w:lastRenderedPageBreak/>
        <w:t>Приложение 2</w:t>
      </w:r>
    </w:p>
    <w:p w:rsidR="00F66B6C" w:rsidRPr="00FE5925" w:rsidRDefault="00F66B6C" w:rsidP="00F66B6C">
      <w:pPr>
        <w:pStyle w:val="1"/>
        <w:spacing w:line="240" w:lineRule="auto"/>
        <w:ind w:left="5540" w:firstLine="0"/>
        <w:jc w:val="right"/>
        <w:rPr>
          <w:sz w:val="24"/>
          <w:szCs w:val="24"/>
        </w:rPr>
      </w:pPr>
      <w:r w:rsidRPr="00FE5925">
        <w:rPr>
          <w:sz w:val="24"/>
          <w:szCs w:val="24"/>
        </w:rPr>
        <w:t xml:space="preserve"> к постановлению </w:t>
      </w:r>
    </w:p>
    <w:p w:rsidR="00F66B6C" w:rsidRPr="00FE5925" w:rsidRDefault="00FE5925" w:rsidP="00F66B6C">
      <w:pPr>
        <w:pStyle w:val="1"/>
        <w:spacing w:line="240" w:lineRule="auto"/>
        <w:ind w:left="554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муниципального образования </w:t>
      </w:r>
      <w:r w:rsidR="00F66B6C" w:rsidRPr="00FE5925">
        <w:rPr>
          <w:sz w:val="24"/>
          <w:szCs w:val="24"/>
        </w:rPr>
        <w:t xml:space="preserve"> </w:t>
      </w:r>
    </w:p>
    <w:p w:rsidR="00F66B6C" w:rsidRPr="00FE5925" w:rsidRDefault="00F66B6C" w:rsidP="00F66B6C">
      <w:pPr>
        <w:pStyle w:val="1"/>
        <w:spacing w:line="240" w:lineRule="auto"/>
        <w:ind w:left="5540" w:firstLine="0"/>
        <w:jc w:val="right"/>
        <w:rPr>
          <w:sz w:val="24"/>
          <w:szCs w:val="24"/>
        </w:rPr>
      </w:pPr>
      <w:r w:rsidRPr="00FE5925">
        <w:rPr>
          <w:sz w:val="24"/>
          <w:szCs w:val="24"/>
        </w:rPr>
        <w:t xml:space="preserve">«Образцово-Травинский сельсовет» </w:t>
      </w:r>
    </w:p>
    <w:p w:rsidR="00F66B6C" w:rsidRPr="00FE5925" w:rsidRDefault="00F66B6C" w:rsidP="00F66B6C">
      <w:pPr>
        <w:pStyle w:val="1"/>
        <w:spacing w:line="240" w:lineRule="auto"/>
        <w:ind w:left="5540" w:firstLine="0"/>
        <w:jc w:val="right"/>
        <w:rPr>
          <w:sz w:val="24"/>
          <w:szCs w:val="24"/>
        </w:rPr>
      </w:pPr>
      <w:r w:rsidRPr="00FE5925">
        <w:rPr>
          <w:sz w:val="24"/>
          <w:szCs w:val="24"/>
        </w:rPr>
        <w:t>От 21.04.2022г. №27</w:t>
      </w:r>
      <w:r w:rsidR="00FE5925">
        <w:rPr>
          <w:sz w:val="24"/>
          <w:szCs w:val="24"/>
        </w:rPr>
        <w:t xml:space="preserve"> (в ред. от 22.072024 г №</w:t>
      </w:r>
      <w:r w:rsidR="002847B8">
        <w:rPr>
          <w:sz w:val="24"/>
          <w:szCs w:val="24"/>
        </w:rPr>
        <w:t>70</w:t>
      </w:r>
      <w:r w:rsidR="00FE5925">
        <w:rPr>
          <w:sz w:val="24"/>
          <w:szCs w:val="24"/>
        </w:rPr>
        <w:t>)</w:t>
      </w:r>
    </w:p>
    <w:p w:rsidR="00F66B6C" w:rsidRPr="00FE5925" w:rsidRDefault="00F66B6C" w:rsidP="00F66B6C">
      <w:pPr>
        <w:pStyle w:val="11"/>
        <w:keepNext/>
        <w:keepLines/>
        <w:spacing w:after="280" w:line="233" w:lineRule="auto"/>
        <w:rPr>
          <w:sz w:val="24"/>
          <w:szCs w:val="24"/>
        </w:rPr>
      </w:pPr>
      <w:bookmarkStart w:id="3" w:name="bookmark4"/>
      <w:r w:rsidRPr="00FE5925">
        <w:rPr>
          <w:sz w:val="24"/>
          <w:szCs w:val="24"/>
        </w:rPr>
        <w:t>Состав</w:t>
      </w:r>
      <w:bookmarkEnd w:id="3"/>
    </w:p>
    <w:p w:rsidR="00F66B6C" w:rsidRPr="00FE5925" w:rsidRDefault="00F66B6C" w:rsidP="00F66B6C">
      <w:pPr>
        <w:pStyle w:val="11"/>
        <w:keepNext/>
        <w:keepLines/>
        <w:spacing w:after="0"/>
        <w:rPr>
          <w:sz w:val="24"/>
          <w:szCs w:val="24"/>
        </w:rPr>
      </w:pPr>
      <w:bookmarkStart w:id="4" w:name="bookmark6"/>
      <w:r w:rsidRPr="00FE5925">
        <w:rPr>
          <w:sz w:val="24"/>
          <w:szCs w:val="24"/>
        </w:rPr>
        <w:t>комиссии по соблюдению требований к служебному поведению муниципальных</w:t>
      </w:r>
      <w:r w:rsidRPr="00FE5925">
        <w:rPr>
          <w:sz w:val="24"/>
          <w:szCs w:val="24"/>
        </w:rPr>
        <w:br/>
        <w:t>служащих администрации муниципального образования «Образцово-Травинский сельсовет» и</w:t>
      </w:r>
      <w:bookmarkEnd w:id="4"/>
    </w:p>
    <w:p w:rsidR="00F66B6C" w:rsidRPr="00FE5925" w:rsidRDefault="00F66B6C" w:rsidP="00F66B6C">
      <w:pPr>
        <w:pStyle w:val="11"/>
        <w:keepNext/>
        <w:keepLines/>
        <w:spacing w:after="280"/>
        <w:rPr>
          <w:sz w:val="24"/>
          <w:szCs w:val="24"/>
        </w:rPr>
      </w:pPr>
      <w:r w:rsidRPr="00FE5925">
        <w:rPr>
          <w:sz w:val="24"/>
          <w:szCs w:val="24"/>
        </w:rPr>
        <w:t>урегулированию конфликта интересов</w:t>
      </w:r>
    </w:p>
    <w:p w:rsidR="00F66B6C" w:rsidRPr="00FE5925" w:rsidRDefault="00F66B6C" w:rsidP="00F66B6C">
      <w:pPr>
        <w:pStyle w:val="1"/>
        <w:numPr>
          <w:ilvl w:val="0"/>
          <w:numId w:val="3"/>
        </w:numPr>
        <w:tabs>
          <w:tab w:val="left" w:pos="2389"/>
        </w:tabs>
        <w:spacing w:line="233" w:lineRule="auto"/>
        <w:ind w:left="520" w:hanging="340"/>
        <w:jc w:val="both"/>
        <w:rPr>
          <w:sz w:val="24"/>
          <w:szCs w:val="24"/>
        </w:rPr>
      </w:pPr>
      <w:r w:rsidRPr="00FE5925">
        <w:rPr>
          <w:sz w:val="24"/>
          <w:szCs w:val="24"/>
        </w:rPr>
        <w:t xml:space="preserve">Дорошина Елена Алексеевна–начальник отдела по </w:t>
      </w:r>
      <w:proofErr w:type="gramStart"/>
      <w:r w:rsidRPr="00FE5925">
        <w:rPr>
          <w:sz w:val="24"/>
          <w:szCs w:val="24"/>
        </w:rPr>
        <w:t>организационно-техническому</w:t>
      </w:r>
      <w:proofErr w:type="gramEnd"/>
      <w:r w:rsidRPr="00FE5925">
        <w:rPr>
          <w:sz w:val="24"/>
          <w:szCs w:val="24"/>
        </w:rPr>
        <w:t xml:space="preserve"> обеспечения АМО «Образцово-Травинский сельсовет» - председатель комиссии.</w:t>
      </w:r>
    </w:p>
    <w:p w:rsidR="00F66B6C" w:rsidRPr="00FE5925" w:rsidRDefault="00F66B6C" w:rsidP="00F66B6C">
      <w:pPr>
        <w:pStyle w:val="1"/>
        <w:numPr>
          <w:ilvl w:val="0"/>
          <w:numId w:val="3"/>
        </w:numPr>
        <w:tabs>
          <w:tab w:val="left" w:pos="2389"/>
        </w:tabs>
        <w:spacing w:line="233" w:lineRule="auto"/>
        <w:ind w:left="520" w:hanging="340"/>
        <w:jc w:val="both"/>
        <w:rPr>
          <w:sz w:val="24"/>
          <w:szCs w:val="24"/>
        </w:rPr>
      </w:pPr>
      <w:r w:rsidRPr="00FE5925">
        <w:rPr>
          <w:sz w:val="24"/>
          <w:szCs w:val="24"/>
        </w:rPr>
        <w:t xml:space="preserve">Доронина Светлана Александровна </w:t>
      </w:r>
      <w:proofErr w:type="gramStart"/>
      <w:r w:rsidRPr="00FE5925">
        <w:rPr>
          <w:sz w:val="24"/>
          <w:szCs w:val="24"/>
        </w:rPr>
        <w:t>–у</w:t>
      </w:r>
      <w:proofErr w:type="gramEnd"/>
      <w:r w:rsidRPr="00FE5925">
        <w:rPr>
          <w:sz w:val="24"/>
          <w:szCs w:val="24"/>
        </w:rPr>
        <w:t>полномоченный представитель АМО муниципального образования «Образцово-Травинский сельсовет» - заместитель председателя комиссии.</w:t>
      </w:r>
    </w:p>
    <w:p w:rsidR="00F66B6C" w:rsidRPr="00FE5925" w:rsidRDefault="00F66B6C" w:rsidP="00F66B6C">
      <w:pPr>
        <w:pStyle w:val="1"/>
        <w:numPr>
          <w:ilvl w:val="0"/>
          <w:numId w:val="3"/>
        </w:numPr>
        <w:tabs>
          <w:tab w:val="left" w:pos="2389"/>
        </w:tabs>
        <w:spacing w:line="233" w:lineRule="auto"/>
        <w:ind w:left="520" w:hanging="340"/>
        <w:jc w:val="both"/>
        <w:rPr>
          <w:sz w:val="24"/>
          <w:szCs w:val="24"/>
        </w:rPr>
      </w:pPr>
      <w:r w:rsidRPr="00FE5925">
        <w:rPr>
          <w:sz w:val="24"/>
          <w:szCs w:val="24"/>
        </w:rPr>
        <w:t>Трофимова Ирина Васильевна - начальник финансового отдела - главный бухгалтер администрации муниципального образования «Образцово-Травинский сельсовет»- секретарь комиссии.</w:t>
      </w:r>
    </w:p>
    <w:p w:rsidR="00F66B6C" w:rsidRPr="00FE5925" w:rsidRDefault="00F66B6C" w:rsidP="00F66B6C">
      <w:pPr>
        <w:pStyle w:val="1"/>
        <w:numPr>
          <w:ilvl w:val="0"/>
          <w:numId w:val="3"/>
        </w:numPr>
        <w:tabs>
          <w:tab w:val="left" w:pos="567"/>
        </w:tabs>
        <w:spacing w:line="233" w:lineRule="auto"/>
        <w:ind w:firstLine="160"/>
        <w:jc w:val="both"/>
        <w:rPr>
          <w:sz w:val="24"/>
          <w:szCs w:val="24"/>
        </w:rPr>
      </w:pPr>
      <w:proofErr w:type="spellStart"/>
      <w:r w:rsidRPr="00FE5925">
        <w:rPr>
          <w:sz w:val="24"/>
          <w:szCs w:val="24"/>
        </w:rPr>
        <w:t>Ирушкина</w:t>
      </w:r>
      <w:proofErr w:type="spellEnd"/>
      <w:r w:rsidRPr="00FE5925">
        <w:rPr>
          <w:sz w:val="24"/>
          <w:szCs w:val="24"/>
        </w:rPr>
        <w:t xml:space="preserve"> Елена Александровна - председатель Совета муниципального образования «Образцово-Травинский сельсовет» - член комиссии.</w:t>
      </w:r>
    </w:p>
    <w:p w:rsidR="00F66B6C" w:rsidRPr="00FE5925" w:rsidRDefault="00F66B6C" w:rsidP="00F66B6C">
      <w:pPr>
        <w:pStyle w:val="1"/>
        <w:numPr>
          <w:ilvl w:val="0"/>
          <w:numId w:val="3"/>
        </w:numPr>
        <w:tabs>
          <w:tab w:val="left" w:pos="567"/>
        </w:tabs>
        <w:spacing w:line="233" w:lineRule="auto"/>
        <w:ind w:firstLine="160"/>
        <w:jc w:val="both"/>
        <w:rPr>
          <w:sz w:val="24"/>
          <w:szCs w:val="24"/>
        </w:rPr>
      </w:pPr>
      <w:proofErr w:type="spellStart"/>
      <w:r w:rsidRPr="00FE5925">
        <w:rPr>
          <w:sz w:val="24"/>
          <w:szCs w:val="24"/>
        </w:rPr>
        <w:t>Таналиева</w:t>
      </w:r>
      <w:proofErr w:type="spellEnd"/>
      <w:r w:rsidRPr="00FE5925">
        <w:rPr>
          <w:sz w:val="24"/>
          <w:szCs w:val="24"/>
        </w:rPr>
        <w:t xml:space="preserve"> А.К. – директор МКОУ «</w:t>
      </w:r>
      <w:proofErr w:type="spellStart"/>
      <w:r w:rsidRPr="00FE5925">
        <w:rPr>
          <w:sz w:val="24"/>
          <w:szCs w:val="24"/>
        </w:rPr>
        <w:t>Травинская</w:t>
      </w:r>
      <w:proofErr w:type="spellEnd"/>
      <w:r w:rsidRPr="00FE5925">
        <w:rPr>
          <w:sz w:val="24"/>
          <w:szCs w:val="24"/>
        </w:rPr>
        <w:t xml:space="preserve"> СОШ» - член комиссии (по согласованию).</w:t>
      </w:r>
    </w:p>
    <w:p w:rsidR="00F66B6C" w:rsidRPr="00FE5925" w:rsidRDefault="00F66B6C" w:rsidP="00F66B6C">
      <w:pPr>
        <w:pStyle w:val="1"/>
        <w:tabs>
          <w:tab w:val="left" w:pos="2389"/>
        </w:tabs>
        <w:spacing w:line="233" w:lineRule="auto"/>
        <w:ind w:left="520" w:firstLine="0"/>
        <w:jc w:val="both"/>
        <w:rPr>
          <w:sz w:val="24"/>
          <w:szCs w:val="24"/>
        </w:rPr>
      </w:pPr>
    </w:p>
    <w:p w:rsidR="00F66B6C" w:rsidRPr="00FE5925" w:rsidRDefault="00F66B6C"/>
    <w:p w:rsidR="00F66B6C" w:rsidRPr="00FE5925" w:rsidRDefault="00F66B6C"/>
    <w:sectPr w:rsidR="00F66B6C" w:rsidRPr="00FE5925" w:rsidSect="00C1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4E75"/>
    <w:multiLevelType w:val="hybridMultilevel"/>
    <w:tmpl w:val="41442800"/>
    <w:lvl w:ilvl="0" w:tplc="0419000F">
      <w:start w:val="1"/>
      <w:numFmt w:val="decimal"/>
      <w:lvlText w:val="%1."/>
      <w:lvlJc w:val="left"/>
      <w:pPr>
        <w:ind w:left="1885" w:hanging="360"/>
      </w:pPr>
    </w:lvl>
    <w:lvl w:ilvl="1" w:tplc="04190019" w:tentative="1">
      <w:start w:val="1"/>
      <w:numFmt w:val="lowerLetter"/>
      <w:lvlText w:val="%2."/>
      <w:lvlJc w:val="left"/>
      <w:pPr>
        <w:ind w:left="2605" w:hanging="360"/>
      </w:pPr>
    </w:lvl>
    <w:lvl w:ilvl="2" w:tplc="0419001B" w:tentative="1">
      <w:start w:val="1"/>
      <w:numFmt w:val="lowerRoman"/>
      <w:lvlText w:val="%3."/>
      <w:lvlJc w:val="right"/>
      <w:pPr>
        <w:ind w:left="3325" w:hanging="180"/>
      </w:pPr>
    </w:lvl>
    <w:lvl w:ilvl="3" w:tplc="0419000F" w:tentative="1">
      <w:start w:val="1"/>
      <w:numFmt w:val="decimal"/>
      <w:lvlText w:val="%4."/>
      <w:lvlJc w:val="left"/>
      <w:pPr>
        <w:ind w:left="4045" w:hanging="360"/>
      </w:pPr>
    </w:lvl>
    <w:lvl w:ilvl="4" w:tplc="04190019" w:tentative="1">
      <w:start w:val="1"/>
      <w:numFmt w:val="lowerLetter"/>
      <w:lvlText w:val="%5."/>
      <w:lvlJc w:val="left"/>
      <w:pPr>
        <w:ind w:left="4765" w:hanging="360"/>
      </w:pPr>
    </w:lvl>
    <w:lvl w:ilvl="5" w:tplc="0419001B" w:tentative="1">
      <w:start w:val="1"/>
      <w:numFmt w:val="lowerRoman"/>
      <w:lvlText w:val="%6."/>
      <w:lvlJc w:val="right"/>
      <w:pPr>
        <w:ind w:left="5485" w:hanging="180"/>
      </w:pPr>
    </w:lvl>
    <w:lvl w:ilvl="6" w:tplc="0419000F" w:tentative="1">
      <w:start w:val="1"/>
      <w:numFmt w:val="decimal"/>
      <w:lvlText w:val="%7."/>
      <w:lvlJc w:val="left"/>
      <w:pPr>
        <w:ind w:left="6205" w:hanging="360"/>
      </w:pPr>
    </w:lvl>
    <w:lvl w:ilvl="7" w:tplc="04190019" w:tentative="1">
      <w:start w:val="1"/>
      <w:numFmt w:val="lowerLetter"/>
      <w:lvlText w:val="%8."/>
      <w:lvlJc w:val="left"/>
      <w:pPr>
        <w:ind w:left="6925" w:hanging="360"/>
      </w:pPr>
    </w:lvl>
    <w:lvl w:ilvl="8" w:tplc="0419001B" w:tentative="1">
      <w:start w:val="1"/>
      <w:numFmt w:val="lowerRoman"/>
      <w:lvlText w:val="%9."/>
      <w:lvlJc w:val="right"/>
      <w:pPr>
        <w:ind w:left="7645" w:hanging="180"/>
      </w:pPr>
    </w:lvl>
  </w:abstractNum>
  <w:abstractNum w:abstractNumId="1">
    <w:nsid w:val="38990898"/>
    <w:multiLevelType w:val="multilevel"/>
    <w:tmpl w:val="D9400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A41F99"/>
    <w:multiLevelType w:val="multilevel"/>
    <w:tmpl w:val="FC90B0F2"/>
    <w:lvl w:ilvl="0">
      <w:start w:val="1"/>
      <w:numFmt w:val="decimal"/>
      <w:lvlText w:val="%1."/>
      <w:lvlJc w:val="left"/>
      <w:pPr>
        <w:ind w:left="2254" w:hanging="108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8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AA"/>
    <w:rsid w:val="00193DAA"/>
    <w:rsid w:val="0021304C"/>
    <w:rsid w:val="002847B8"/>
    <w:rsid w:val="00585872"/>
    <w:rsid w:val="005E3C50"/>
    <w:rsid w:val="006C5378"/>
    <w:rsid w:val="00765431"/>
    <w:rsid w:val="007A705C"/>
    <w:rsid w:val="00EE5959"/>
    <w:rsid w:val="00F66B6C"/>
    <w:rsid w:val="00FE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193DAA"/>
    <w:rPr>
      <w:sz w:val="28"/>
      <w:szCs w:val="28"/>
    </w:rPr>
  </w:style>
  <w:style w:type="character" w:styleId="a3">
    <w:name w:val="Hyperlink"/>
    <w:basedOn w:val="a0"/>
    <w:uiPriority w:val="99"/>
    <w:rsid w:val="00193DAA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193DAA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6C537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6C5378"/>
    <w:pPr>
      <w:widowControl w:val="0"/>
      <w:suppressAutoHyphens w:val="0"/>
      <w:spacing w:line="288" w:lineRule="auto"/>
      <w:ind w:firstLine="400"/>
    </w:pPr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F6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66B6C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F66B6C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F66B6C"/>
    <w:pPr>
      <w:widowControl w:val="0"/>
      <w:suppressAutoHyphens w:val="0"/>
      <w:spacing w:after="150"/>
      <w:jc w:val="center"/>
      <w:outlineLvl w:val="0"/>
    </w:pPr>
    <w:rPr>
      <w:b/>
      <w:bCs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130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04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193DAA"/>
    <w:rPr>
      <w:sz w:val="28"/>
      <w:szCs w:val="28"/>
    </w:rPr>
  </w:style>
  <w:style w:type="character" w:styleId="a3">
    <w:name w:val="Hyperlink"/>
    <w:basedOn w:val="a0"/>
    <w:uiPriority w:val="99"/>
    <w:rsid w:val="00193DAA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193DAA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6C537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6C5378"/>
    <w:pPr>
      <w:widowControl w:val="0"/>
      <w:suppressAutoHyphens w:val="0"/>
      <w:spacing w:line="288" w:lineRule="auto"/>
      <w:ind w:firstLine="400"/>
    </w:pPr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F6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66B6C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F66B6C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F66B6C"/>
    <w:pPr>
      <w:widowControl w:val="0"/>
      <w:suppressAutoHyphens w:val="0"/>
      <w:spacing w:after="150"/>
      <w:jc w:val="center"/>
      <w:outlineLvl w:val="0"/>
    </w:pPr>
    <w:rPr>
      <w:b/>
      <w:bCs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130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04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29DCAA1087D13C29E8BF2F62B596E5DBA1AEA41B284A9AD3E6B9E299618458AE8153801580C834D15DE1BF1FC7C64FBD5C0D58E2A6D87E8pANCG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9DCAA1087D13C29E8BF2F62B596E5DB817EA4ABD86A9AD3E6B9E299618458AE8153801580C824013DE1BF1FC7C64FBD5C0D58E2A6D87E8pANCG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5619</Words>
  <Characters>32031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first</cp:lastModifiedBy>
  <cp:revision>5</cp:revision>
  <cp:lastPrinted>2024-08-19T12:42:00Z</cp:lastPrinted>
  <dcterms:created xsi:type="dcterms:W3CDTF">2024-07-12T05:28:00Z</dcterms:created>
  <dcterms:modified xsi:type="dcterms:W3CDTF">2024-08-19T12:42:00Z</dcterms:modified>
</cp:coreProperties>
</file>