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F7" w:rsidRPr="00D12DF7" w:rsidRDefault="00D12DF7" w:rsidP="00D12DF7">
      <w:pPr>
        <w:contextualSpacing/>
        <w:jc w:val="center"/>
        <w:rPr>
          <w:rFonts w:ascii="Times New Roman" w:cs="Times New Roman"/>
          <w:b/>
        </w:rPr>
      </w:pPr>
      <w:r w:rsidRPr="00D12DF7">
        <w:rPr>
          <w:rFonts w:ascii="Times New Roman" w:cs="Times New Roman"/>
          <w:b/>
        </w:rPr>
        <w:t>АДМИНИСТРАЦИЯ МУНИЦИПАЛЬНОГО ОБРАЗОВАНИЯ</w:t>
      </w:r>
    </w:p>
    <w:p w:rsidR="00D12DF7" w:rsidRPr="00D12DF7" w:rsidRDefault="00D12DF7" w:rsidP="00D12DF7">
      <w:pPr>
        <w:contextualSpacing/>
        <w:jc w:val="center"/>
        <w:rPr>
          <w:rFonts w:ascii="Times New Roman" w:cs="Times New Roman"/>
          <w:b/>
        </w:rPr>
      </w:pPr>
      <w:r w:rsidRPr="00D12DF7">
        <w:rPr>
          <w:rFonts w:ascii="Times New Roman" w:cs="Times New Roman"/>
          <w:b/>
        </w:rPr>
        <w:t>«Сельское поселение Образцово-Травинский сельсовет</w:t>
      </w:r>
    </w:p>
    <w:p w:rsidR="00D12DF7" w:rsidRPr="00D12DF7" w:rsidRDefault="00D12DF7" w:rsidP="00D12DF7">
      <w:pPr>
        <w:contextualSpacing/>
        <w:jc w:val="center"/>
        <w:rPr>
          <w:rFonts w:ascii="Times New Roman" w:cs="Times New Roman"/>
          <w:b/>
        </w:rPr>
      </w:pPr>
      <w:r w:rsidRPr="00D12DF7">
        <w:rPr>
          <w:rFonts w:ascii="Times New Roman" w:cs="Times New Roman"/>
          <w:b/>
        </w:rPr>
        <w:t>Камызякского муниципального района Астраханской области»</w:t>
      </w:r>
    </w:p>
    <w:p w:rsidR="00D12DF7" w:rsidRPr="00D12DF7" w:rsidRDefault="00D12DF7" w:rsidP="00D12DF7">
      <w:pPr>
        <w:widowControl/>
        <w:jc w:val="center"/>
        <w:rPr>
          <w:rFonts w:ascii="Times New Roman" w:cs="Times New Roman"/>
          <w:color w:val="auto"/>
        </w:rPr>
      </w:pPr>
    </w:p>
    <w:p w:rsidR="00C67C3B" w:rsidRDefault="00C67C3B" w:rsidP="00D12DF7">
      <w:pPr>
        <w:widowControl/>
        <w:jc w:val="center"/>
        <w:rPr>
          <w:rFonts w:ascii="Times New Roman" w:cs="Times New Roman"/>
          <w:color w:val="auto"/>
        </w:rPr>
      </w:pPr>
    </w:p>
    <w:p w:rsidR="00C67C3B" w:rsidRDefault="00C67C3B" w:rsidP="00D12DF7">
      <w:pPr>
        <w:widowControl/>
        <w:jc w:val="center"/>
        <w:rPr>
          <w:rFonts w:ascii="Times New Roman" w:cs="Times New Roman"/>
          <w:color w:val="auto"/>
        </w:rPr>
      </w:pPr>
    </w:p>
    <w:p w:rsidR="00D12DF7" w:rsidRDefault="00AB2F2D" w:rsidP="00D12DF7">
      <w:pPr>
        <w:widowControl/>
        <w:jc w:val="center"/>
        <w:rPr>
          <w:rFonts w:ascii="Times New Roman" w:cs="Times New Roman"/>
          <w:color w:val="auto"/>
        </w:rPr>
      </w:pPr>
      <w:r>
        <w:rPr>
          <w:rFonts w:ascii="Times New Roman" w:cs="Times New Roman"/>
          <w:color w:val="auto"/>
        </w:rPr>
        <w:t>ПОСТАНОВЛЕНИЕ</w:t>
      </w:r>
      <w:bookmarkStart w:id="0" w:name="_GoBack"/>
      <w:bookmarkEnd w:id="0"/>
    </w:p>
    <w:p w:rsidR="00C67C3B" w:rsidRDefault="00C67C3B" w:rsidP="00D12DF7">
      <w:pPr>
        <w:widowControl/>
        <w:jc w:val="center"/>
        <w:rPr>
          <w:rFonts w:ascii="Times New Roman" w:cs="Times New Roman"/>
          <w:color w:val="auto"/>
        </w:rPr>
      </w:pPr>
    </w:p>
    <w:p w:rsidR="00C67C3B" w:rsidRPr="00D12DF7" w:rsidRDefault="00C67C3B" w:rsidP="00D12DF7">
      <w:pPr>
        <w:widowControl/>
        <w:jc w:val="center"/>
        <w:rPr>
          <w:rFonts w:ascii="Times New Roman" w:cs="Times New Roman"/>
          <w:color w:val="auto"/>
        </w:rPr>
      </w:pPr>
    </w:p>
    <w:p w:rsidR="00D12DF7" w:rsidRPr="00D12DF7" w:rsidRDefault="00C67C3B" w:rsidP="00D12DF7">
      <w:pPr>
        <w:widowControl/>
        <w:jc w:val="both"/>
        <w:rPr>
          <w:rFonts w:ascii="Times New Roman" w:cs="Times New Roman"/>
          <w:color w:val="auto"/>
        </w:rPr>
      </w:pPr>
      <w:r>
        <w:rPr>
          <w:rFonts w:ascii="Times New Roman" w:cs="Times New Roman"/>
          <w:color w:val="auto"/>
        </w:rPr>
        <w:t xml:space="preserve">22.11.2023г. </w:t>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r>
      <w:r>
        <w:rPr>
          <w:rFonts w:ascii="Times New Roman" w:cs="Times New Roman"/>
          <w:color w:val="auto"/>
        </w:rPr>
        <w:tab/>
        <w:t xml:space="preserve">           </w:t>
      </w:r>
      <w:r w:rsidR="00D12DF7" w:rsidRPr="00D12DF7">
        <w:rPr>
          <w:rFonts w:ascii="Times New Roman" w:cs="Times New Roman"/>
          <w:color w:val="auto"/>
        </w:rPr>
        <w:t>№</w:t>
      </w:r>
      <w:r>
        <w:rPr>
          <w:rFonts w:ascii="Times New Roman" w:cs="Times New Roman"/>
          <w:color w:val="auto"/>
        </w:rPr>
        <w:t>116</w:t>
      </w:r>
    </w:p>
    <w:p w:rsidR="00D12DF7" w:rsidRPr="00D12DF7" w:rsidRDefault="00D12DF7" w:rsidP="00D12DF7">
      <w:pPr>
        <w:widowControl/>
        <w:jc w:val="both"/>
        <w:rPr>
          <w:rFonts w:ascii="Times New Roman" w:cs="Times New Roman"/>
          <w:color w:val="auto"/>
        </w:rPr>
      </w:pPr>
    </w:p>
    <w:p w:rsidR="00D12DF7" w:rsidRPr="00D12DF7" w:rsidRDefault="00D12DF7" w:rsidP="00D12DF7">
      <w:pPr>
        <w:widowControl/>
        <w:jc w:val="both"/>
        <w:rPr>
          <w:rFonts w:ascii="Times New Roman" w:cs="Times New Roman"/>
          <w:color w:val="aut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338"/>
      </w:tblGrid>
      <w:tr w:rsidR="00D12DF7" w:rsidRPr="00D12DF7" w:rsidTr="00D12DF7">
        <w:tc>
          <w:tcPr>
            <w:tcW w:w="7338" w:type="dxa"/>
            <w:tcBorders>
              <w:top w:val="nil"/>
              <w:left w:val="nil"/>
              <w:bottom w:val="nil"/>
              <w:right w:val="nil"/>
            </w:tcBorders>
          </w:tcPr>
          <w:p w:rsidR="00D12DF7" w:rsidRPr="00D12DF7" w:rsidRDefault="00D12DF7" w:rsidP="00D12DF7">
            <w:pPr>
              <w:widowControl/>
              <w:spacing w:line="280" w:lineRule="exact"/>
              <w:jc w:val="both"/>
              <w:rPr>
                <w:rFonts w:ascii="Times New Roman" w:cs="Times New Roman"/>
                <w:color w:val="auto"/>
              </w:rPr>
            </w:pPr>
            <w:r w:rsidRPr="00D12DF7">
              <w:rPr>
                <w:rFonts w:ascii="Times New Roman" w:cs="Times New Roman"/>
                <w:color w:val="auto"/>
              </w:rPr>
              <w:t>«Об утверждении административного регламента администрации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w:t>
            </w:r>
          </w:p>
        </w:tc>
      </w:tr>
    </w:tbl>
    <w:p w:rsidR="00D12DF7" w:rsidRPr="00D12DF7" w:rsidRDefault="00D12DF7" w:rsidP="00D12DF7">
      <w:pPr>
        <w:widowControl/>
        <w:spacing w:line="280" w:lineRule="exact"/>
        <w:jc w:val="both"/>
        <w:rPr>
          <w:rFonts w:ascii="Times New Roman" w:cs="Times New Roman"/>
          <w:color w:val="auto"/>
        </w:rPr>
      </w:pPr>
    </w:p>
    <w:p w:rsidR="00D12DF7" w:rsidRPr="00D12DF7" w:rsidRDefault="00D12DF7" w:rsidP="00D12DF7">
      <w:pPr>
        <w:widowControl/>
        <w:ind w:firstLine="992"/>
        <w:jc w:val="both"/>
        <w:rPr>
          <w:rFonts w:ascii="Times New Roman" w:cs="Times New Roman"/>
          <w:color w:val="auto"/>
        </w:rPr>
      </w:pPr>
      <w:r w:rsidRPr="00D12DF7">
        <w:rPr>
          <w:rFonts w:ascii="Times New Roman" w:cs="Times New Roman"/>
          <w:color w:val="auto"/>
        </w:rPr>
        <w:t>В соответствии с Градостроительным кодексом Российской Федерации, Федеральным закон от 06.10.2003 № 131-ФЗ «Об общих принципах организации местного самоуправления в Российской Федерации», Федеральным законом от 27.07.2016 № 210-ФЗ «Об организации предоставления государственных и муниципальных услуг», руководствуясь постановлением администрации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от 22.08.2022 г. №60 «Об утверждении Правил разработки и утверждения административных регламентов предоставления муниципальных услуг в администрации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Уставом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w:t>
      </w:r>
    </w:p>
    <w:p w:rsidR="00D12DF7" w:rsidRPr="00D12DF7" w:rsidRDefault="00D12DF7" w:rsidP="00D12DF7">
      <w:pPr>
        <w:widowControl/>
        <w:spacing w:line="280" w:lineRule="exact"/>
        <w:ind w:firstLine="993"/>
        <w:jc w:val="both"/>
        <w:rPr>
          <w:rFonts w:ascii="Times New Roman" w:cs="Times New Roman"/>
          <w:color w:val="auto"/>
        </w:rPr>
      </w:pPr>
    </w:p>
    <w:p w:rsidR="00D12DF7" w:rsidRPr="00D12DF7" w:rsidRDefault="00D12DF7" w:rsidP="00D12DF7">
      <w:pPr>
        <w:widowControl/>
        <w:spacing w:line="280" w:lineRule="exact"/>
        <w:jc w:val="both"/>
        <w:rPr>
          <w:rFonts w:ascii="Times New Roman" w:cs="Times New Roman"/>
          <w:color w:val="auto"/>
        </w:rPr>
      </w:pPr>
      <w:r w:rsidRPr="00D12DF7">
        <w:rPr>
          <w:rFonts w:ascii="Times New Roman" w:cs="Times New Roman"/>
          <w:color w:val="auto"/>
        </w:rPr>
        <w:t>ПОСТАНОВЛЯЮ:</w:t>
      </w:r>
    </w:p>
    <w:p w:rsidR="00D12DF7" w:rsidRPr="00D12DF7" w:rsidRDefault="00D12DF7" w:rsidP="00D12DF7">
      <w:pPr>
        <w:widowControl/>
        <w:spacing w:line="280" w:lineRule="exact"/>
        <w:ind w:firstLine="993"/>
        <w:jc w:val="both"/>
        <w:rPr>
          <w:rFonts w:ascii="Times New Roman" w:cs="Times New Roman"/>
          <w:color w:val="auto"/>
        </w:rPr>
      </w:pPr>
    </w:p>
    <w:p w:rsidR="00D12DF7" w:rsidRPr="00D12DF7" w:rsidRDefault="00D12DF7" w:rsidP="00D12DF7">
      <w:pPr>
        <w:widowControl/>
        <w:spacing w:line="280" w:lineRule="exact"/>
        <w:ind w:firstLine="993"/>
        <w:jc w:val="both"/>
        <w:rPr>
          <w:rFonts w:ascii="Times New Roman" w:cs="Times New Roman"/>
          <w:color w:val="auto"/>
        </w:rPr>
      </w:pPr>
      <w:r w:rsidRPr="00D12DF7">
        <w:rPr>
          <w:rFonts w:ascii="Times New Roman" w:cs="Times New Roman"/>
          <w:color w:val="auto"/>
        </w:rPr>
        <w:t>1. Утвердить административный регламент администрации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xml:space="preserve"> ».</w:t>
      </w:r>
    </w:p>
    <w:p w:rsidR="00D12DF7" w:rsidRPr="00D12DF7" w:rsidRDefault="00D12DF7" w:rsidP="00D12DF7">
      <w:pPr>
        <w:widowControl/>
        <w:spacing w:line="280" w:lineRule="exact"/>
        <w:ind w:firstLine="993"/>
        <w:jc w:val="both"/>
        <w:rPr>
          <w:rFonts w:ascii="Times New Roman" w:cs="Times New Roman"/>
          <w:color w:val="auto"/>
        </w:rPr>
      </w:pPr>
      <w:r w:rsidRPr="00D12DF7">
        <w:rPr>
          <w:rFonts w:ascii="Times New Roman" w:cs="Times New Roman"/>
          <w:color w:val="auto"/>
        </w:rPr>
        <w:t>2. Считать утратившим силу:</w:t>
      </w:r>
    </w:p>
    <w:p w:rsidR="00D12DF7" w:rsidRPr="00D12DF7" w:rsidRDefault="00D12DF7" w:rsidP="00D12DF7">
      <w:pPr>
        <w:widowControl/>
        <w:spacing w:line="280" w:lineRule="exact"/>
        <w:ind w:firstLine="993"/>
        <w:jc w:val="both"/>
        <w:rPr>
          <w:rFonts w:ascii="Times New Roman" w:cs="Times New Roman"/>
          <w:color w:val="auto"/>
        </w:rPr>
      </w:pPr>
      <w:proofErr w:type="gramStart"/>
      <w:r w:rsidRPr="00D12DF7">
        <w:rPr>
          <w:rFonts w:ascii="Times New Roman" w:cs="Times New Roman"/>
          <w:color w:val="auto"/>
        </w:rPr>
        <w:t>- постановление администрации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от 24.03.2023г. №37 «Об утверждении административного регламента администрации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w:t>
      </w:r>
      <w:r w:rsidRPr="00D12DF7">
        <w:rPr>
          <w:rFonts w:ascii="Times New Roman" w:cs="Times New Roman"/>
          <w:color w:val="auto"/>
        </w:rPr>
        <w:lastRenderedPageBreak/>
        <w:t>строительства на территории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w:t>
      </w:r>
      <w:proofErr w:type="gramEnd"/>
      <w:r w:rsidRPr="00D12DF7">
        <w:rPr>
          <w:rFonts w:ascii="Times New Roman" w:cs="Times New Roman"/>
        </w:rPr>
        <w:t xml:space="preserve"> Астраханской области</w:t>
      </w:r>
      <w:r w:rsidRPr="00D12DF7">
        <w:rPr>
          <w:rFonts w:ascii="Times New Roman" w:cs="Times New Roman"/>
          <w:color w:val="auto"/>
        </w:rPr>
        <w:t>»</w:t>
      </w:r>
      <w:r w:rsidR="00C67C3B">
        <w:rPr>
          <w:rFonts w:ascii="Times New Roman" w:cs="Times New Roman"/>
          <w:color w:val="auto"/>
        </w:rPr>
        <w:t xml:space="preserve"> с 01.12.2023 года</w:t>
      </w:r>
      <w:r w:rsidRPr="00D12DF7">
        <w:rPr>
          <w:rFonts w:ascii="Times New Roman" w:cs="Times New Roman"/>
          <w:color w:val="auto"/>
        </w:rPr>
        <w:t>;</w:t>
      </w:r>
    </w:p>
    <w:p w:rsidR="00D12DF7" w:rsidRPr="00D12DF7" w:rsidRDefault="00D12DF7" w:rsidP="00D12DF7">
      <w:pPr>
        <w:widowControl/>
        <w:spacing w:line="280" w:lineRule="exact"/>
        <w:ind w:firstLine="993"/>
        <w:jc w:val="both"/>
        <w:rPr>
          <w:rFonts w:ascii="Times New Roman" w:cs="Times New Roman"/>
          <w:color w:val="auto"/>
        </w:rPr>
      </w:pPr>
      <w:r w:rsidRPr="00D12DF7">
        <w:rPr>
          <w:rFonts w:ascii="Times New Roman" w:cs="Times New Roman"/>
          <w:color w:val="auto"/>
        </w:rPr>
        <w:t xml:space="preserve">3. </w:t>
      </w:r>
      <w:proofErr w:type="gramStart"/>
      <w:r w:rsidRPr="00D12DF7">
        <w:rPr>
          <w:rFonts w:ascii="Times New Roman" w:cs="Times New Roman"/>
          <w:color w:val="auto"/>
        </w:rPr>
        <w:t>Разместить</w:t>
      </w:r>
      <w:proofErr w:type="gramEnd"/>
      <w:r w:rsidRPr="00D12DF7">
        <w:rPr>
          <w:rFonts w:ascii="Times New Roman" w:cs="Times New Roman"/>
          <w:color w:val="auto"/>
        </w:rPr>
        <w:t xml:space="preserve"> настоящее постановление на официальном сайте муниципального образования «</w:t>
      </w:r>
      <w:r w:rsidRPr="00D12DF7">
        <w:rPr>
          <w:rFonts w:ascii="Times New Roman" w:cs="Times New Roman"/>
        </w:rPr>
        <w:t>Сельское поселение Образцово-Травинский сельсовет Камызякского муниципального района Астраханской области</w:t>
      </w:r>
      <w:r w:rsidRPr="00D12DF7">
        <w:rPr>
          <w:rFonts w:ascii="Times New Roman" w:cs="Times New Roman"/>
          <w:color w:val="auto"/>
        </w:rPr>
        <w:t xml:space="preserve">» в информационно-телекоммуникационной сети «Интернет» </w:t>
      </w:r>
      <w:r w:rsidRPr="00D12DF7">
        <w:rPr>
          <w:rFonts w:ascii="Times New Roman" w:cs="Times New Roman"/>
        </w:rPr>
        <w:t>https://adm-travino.ru/.</w:t>
      </w:r>
    </w:p>
    <w:p w:rsidR="00D12DF7" w:rsidRPr="00D12DF7" w:rsidRDefault="00D12DF7" w:rsidP="00D12DF7">
      <w:pPr>
        <w:widowControl/>
        <w:spacing w:line="280" w:lineRule="exact"/>
        <w:ind w:firstLine="993"/>
        <w:jc w:val="both"/>
        <w:rPr>
          <w:rFonts w:ascii="Times New Roman" w:cs="Times New Roman"/>
          <w:color w:val="auto"/>
        </w:rPr>
      </w:pPr>
      <w:r w:rsidRPr="00D12DF7">
        <w:rPr>
          <w:rFonts w:ascii="Times New Roman" w:cs="Times New Roman"/>
          <w:color w:val="auto"/>
        </w:rPr>
        <w:t xml:space="preserve">4. </w:t>
      </w:r>
      <w:proofErr w:type="gramStart"/>
      <w:r w:rsidRPr="00D12DF7">
        <w:rPr>
          <w:rFonts w:ascii="Times New Roman" w:cs="Times New Roman"/>
          <w:color w:val="auto"/>
        </w:rPr>
        <w:t>Контроль за</w:t>
      </w:r>
      <w:proofErr w:type="gramEnd"/>
      <w:r w:rsidRPr="00D12DF7">
        <w:rPr>
          <w:rFonts w:ascii="Times New Roman" w:cs="Times New Roman"/>
          <w:color w:val="auto"/>
        </w:rPr>
        <w:t xml:space="preserve"> исполнением настоящего постановления оставляю за собой.</w:t>
      </w:r>
    </w:p>
    <w:p w:rsidR="00D12DF7" w:rsidRPr="00D12DF7" w:rsidRDefault="00D12DF7" w:rsidP="00D12DF7">
      <w:pPr>
        <w:widowControl/>
        <w:spacing w:line="280" w:lineRule="exact"/>
        <w:ind w:firstLine="993"/>
        <w:jc w:val="both"/>
        <w:rPr>
          <w:rFonts w:ascii="Times New Roman" w:cs="Times New Roman"/>
          <w:color w:val="auto"/>
        </w:rPr>
      </w:pPr>
      <w:r w:rsidRPr="00D12DF7">
        <w:rPr>
          <w:rFonts w:ascii="Times New Roman" w:cs="Times New Roman"/>
          <w:color w:val="auto"/>
        </w:rPr>
        <w:t xml:space="preserve">5. Настоящее постановление вступает в силу </w:t>
      </w:r>
      <w:r w:rsidR="00C67C3B">
        <w:rPr>
          <w:rFonts w:ascii="Times New Roman" w:cs="Times New Roman"/>
          <w:color w:val="auto"/>
        </w:rPr>
        <w:t>01.12.2023 года.</w:t>
      </w:r>
    </w:p>
    <w:p w:rsidR="00D12DF7" w:rsidRPr="00D12DF7" w:rsidRDefault="00D12DF7" w:rsidP="00D12DF7">
      <w:pPr>
        <w:widowControl/>
        <w:spacing w:line="280" w:lineRule="exact"/>
        <w:ind w:firstLine="851"/>
        <w:jc w:val="both"/>
        <w:rPr>
          <w:rFonts w:ascii="Times New Roman" w:cs="Times New Roman"/>
          <w:color w:val="auto"/>
        </w:rPr>
      </w:pPr>
      <w:r w:rsidRPr="00D12DF7">
        <w:rPr>
          <w:rFonts w:ascii="Times New Roman" w:cs="Times New Roman"/>
          <w:color w:val="auto"/>
        </w:rPr>
        <w:tab/>
      </w:r>
      <w:r w:rsidRPr="00D12DF7">
        <w:rPr>
          <w:rFonts w:ascii="Times New Roman" w:cs="Times New Roman"/>
          <w:color w:val="auto"/>
        </w:rPr>
        <w:tab/>
      </w:r>
      <w:r w:rsidRPr="00D12DF7">
        <w:rPr>
          <w:rFonts w:ascii="Times New Roman" w:cs="Times New Roman"/>
          <w:color w:val="auto"/>
        </w:rPr>
        <w:tab/>
      </w:r>
    </w:p>
    <w:p w:rsidR="00D12DF7" w:rsidRPr="00D12DF7" w:rsidRDefault="00D12DF7" w:rsidP="00D12DF7">
      <w:pPr>
        <w:widowControl/>
        <w:spacing w:line="280" w:lineRule="exact"/>
        <w:jc w:val="both"/>
        <w:rPr>
          <w:rFonts w:ascii="Times New Roman" w:cs="Times New Roman"/>
          <w:color w:val="auto"/>
        </w:rPr>
      </w:pPr>
    </w:p>
    <w:p w:rsidR="00D12DF7" w:rsidRPr="00D12DF7" w:rsidRDefault="00D12DF7" w:rsidP="00D12DF7">
      <w:pPr>
        <w:widowControl/>
        <w:spacing w:line="280" w:lineRule="exact"/>
        <w:jc w:val="both"/>
        <w:rPr>
          <w:rFonts w:ascii="Times New Roman" w:cs="Times New Roman"/>
          <w:color w:val="auto"/>
        </w:rPr>
      </w:pPr>
      <w:r w:rsidRPr="00D12DF7">
        <w:rPr>
          <w:rFonts w:ascii="Times New Roman" w:cs="Times New Roman"/>
          <w:color w:val="auto"/>
        </w:rPr>
        <w:t xml:space="preserve">Глава муниципального образования                                                                       В.А. </w:t>
      </w:r>
      <w:proofErr w:type="spellStart"/>
      <w:r w:rsidRPr="00D12DF7">
        <w:rPr>
          <w:rFonts w:ascii="Times New Roman" w:cs="Times New Roman"/>
          <w:color w:val="auto"/>
        </w:rPr>
        <w:t>Толоков</w:t>
      </w:r>
      <w:proofErr w:type="spellEnd"/>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rsidP="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pPr>
        <w:rPr>
          <w:rFonts w:ascii="Times New Roman" w:cs="Times New Roman"/>
        </w:rPr>
      </w:pPr>
    </w:p>
    <w:p w:rsidR="00D12DF7" w:rsidRPr="00D12DF7" w:rsidRDefault="00D12DF7" w:rsidP="00D12DF7">
      <w:pPr>
        <w:pStyle w:val="ConsPlusNormal"/>
        <w:spacing w:line="280" w:lineRule="exact"/>
        <w:ind w:left="5103"/>
        <w:outlineLvl w:val="0"/>
        <w:rPr>
          <w:rFonts w:ascii="Times New Roman" w:hAnsi="Times New Roman" w:cs="Times New Roman"/>
          <w:sz w:val="24"/>
          <w:szCs w:val="24"/>
        </w:rPr>
      </w:pPr>
      <w:r w:rsidRPr="00D12DF7">
        <w:rPr>
          <w:rFonts w:ascii="Times New Roman" w:hAnsi="Times New Roman" w:cs="Times New Roman"/>
          <w:sz w:val="24"/>
          <w:szCs w:val="24"/>
        </w:rPr>
        <w:t>Утвержден</w:t>
      </w:r>
    </w:p>
    <w:p w:rsidR="00D12DF7" w:rsidRPr="00D12DF7" w:rsidRDefault="00D12DF7" w:rsidP="00D12DF7">
      <w:pPr>
        <w:pStyle w:val="ConsPlusNormal"/>
        <w:spacing w:line="280" w:lineRule="exact"/>
        <w:ind w:left="5103"/>
        <w:rPr>
          <w:rFonts w:ascii="Times New Roman" w:hAnsi="Times New Roman" w:cs="Times New Roman"/>
          <w:sz w:val="24"/>
          <w:szCs w:val="24"/>
        </w:rPr>
      </w:pPr>
      <w:r w:rsidRPr="00D12DF7">
        <w:rPr>
          <w:rFonts w:ascii="Times New Roman" w:hAnsi="Times New Roman" w:cs="Times New Roman"/>
          <w:sz w:val="24"/>
          <w:szCs w:val="24"/>
        </w:rPr>
        <w:t>Постановлением администрации</w:t>
      </w:r>
    </w:p>
    <w:p w:rsidR="00D12DF7" w:rsidRPr="00D12DF7" w:rsidRDefault="00D12DF7" w:rsidP="00D12DF7">
      <w:pPr>
        <w:pStyle w:val="ConsPlusNormal"/>
        <w:spacing w:line="280" w:lineRule="exact"/>
        <w:ind w:left="5103"/>
        <w:rPr>
          <w:rFonts w:ascii="Times New Roman" w:hAnsi="Times New Roman" w:cs="Times New Roman"/>
          <w:sz w:val="24"/>
          <w:szCs w:val="24"/>
        </w:rPr>
      </w:pPr>
      <w:r w:rsidRPr="00D12DF7">
        <w:rPr>
          <w:rFonts w:ascii="Times New Roman" w:hAnsi="Times New Roman" w:cs="Times New Roman"/>
          <w:sz w:val="24"/>
          <w:szCs w:val="24"/>
        </w:rPr>
        <w:t>муниципального образования</w:t>
      </w:r>
    </w:p>
    <w:p w:rsidR="00D12DF7" w:rsidRPr="00D12DF7" w:rsidRDefault="00D12DF7" w:rsidP="00D12DF7">
      <w:pPr>
        <w:pStyle w:val="ConsPlusNormal"/>
        <w:spacing w:line="280" w:lineRule="exact"/>
        <w:ind w:left="5103"/>
        <w:rPr>
          <w:rFonts w:ascii="Times New Roman" w:hAnsi="Times New Roman" w:cs="Times New Roman"/>
          <w:sz w:val="24"/>
          <w:szCs w:val="24"/>
        </w:rPr>
      </w:pPr>
      <w:r w:rsidRPr="00D12DF7">
        <w:rPr>
          <w:rFonts w:ascii="Times New Roman" w:hAnsi="Times New Roman" w:cs="Times New Roman"/>
          <w:sz w:val="24"/>
          <w:szCs w:val="24"/>
        </w:rPr>
        <w:t>«Сельское поселение Образцово-Травинский сельсовет Камызякского муниципального района Астраханской области»</w:t>
      </w:r>
    </w:p>
    <w:p w:rsidR="00D12DF7" w:rsidRPr="00D12DF7" w:rsidRDefault="00C67C3B" w:rsidP="00D12DF7">
      <w:pPr>
        <w:pStyle w:val="ConsPlusNormal"/>
        <w:spacing w:line="280" w:lineRule="exact"/>
        <w:ind w:left="5103"/>
        <w:rPr>
          <w:rFonts w:ascii="Times New Roman" w:hAnsi="Times New Roman" w:cs="Times New Roman"/>
          <w:sz w:val="24"/>
          <w:szCs w:val="24"/>
        </w:rPr>
      </w:pPr>
      <w:r>
        <w:rPr>
          <w:rFonts w:ascii="Times New Roman" w:hAnsi="Times New Roman" w:cs="Times New Roman"/>
          <w:sz w:val="24"/>
          <w:szCs w:val="24"/>
        </w:rPr>
        <w:t>от 22.11.2023г.         №116</w:t>
      </w: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Title"/>
        <w:jc w:val="center"/>
        <w:rPr>
          <w:rFonts w:ascii="Times New Roman" w:hAnsi="Times New Roman" w:cs="Times New Roman"/>
          <w:sz w:val="24"/>
          <w:szCs w:val="24"/>
        </w:rPr>
      </w:pPr>
      <w:bookmarkStart w:id="1" w:name="P41"/>
      <w:bookmarkEnd w:id="1"/>
      <w:r w:rsidRPr="00D12DF7">
        <w:rPr>
          <w:rFonts w:ascii="Times New Roman" w:hAnsi="Times New Roman" w:cs="Times New Roman"/>
          <w:sz w:val="24"/>
          <w:szCs w:val="24"/>
        </w:rPr>
        <w:t>Административный регламент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«Сельское поселение Образцово-Травинский сельсовет Камызякского муниципального района 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Title"/>
        <w:spacing w:line="280" w:lineRule="exact"/>
        <w:ind w:firstLine="709"/>
        <w:jc w:val="center"/>
        <w:outlineLvl w:val="1"/>
        <w:rPr>
          <w:rFonts w:ascii="Times New Roman" w:hAnsi="Times New Roman" w:cs="Times New Roman"/>
          <w:sz w:val="24"/>
          <w:szCs w:val="24"/>
        </w:rPr>
      </w:pPr>
      <w:r w:rsidRPr="00D12DF7">
        <w:rPr>
          <w:rFonts w:ascii="Times New Roman" w:hAnsi="Times New Roman" w:cs="Times New Roman"/>
          <w:sz w:val="24"/>
          <w:szCs w:val="24"/>
        </w:rPr>
        <w:t>1. Общие положения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1.1. Предмет регулирования административного регламента</w:t>
      </w:r>
    </w:p>
    <w:p w:rsidR="00D12DF7" w:rsidRPr="00D12DF7" w:rsidRDefault="00D12DF7" w:rsidP="00D12DF7">
      <w:pPr>
        <w:pStyle w:val="a3"/>
        <w:spacing w:after="0" w:line="280" w:lineRule="exact"/>
        <w:ind w:firstLine="709"/>
        <w:jc w:val="both"/>
        <w:rPr>
          <w:rFonts w:ascii="Times New Roman" w:cs="Times New Roman"/>
          <w:sz w:val="24"/>
          <w:szCs w:val="24"/>
        </w:rPr>
      </w:pPr>
      <w:bookmarkStart w:id="2" w:name="P52"/>
      <w:bookmarkEnd w:id="2"/>
      <w:proofErr w:type="gramStart"/>
      <w:r w:rsidRPr="00D12DF7">
        <w:rPr>
          <w:rFonts w:ascii="Times New Roman" w:cs="Times New Roman"/>
          <w:sz w:val="24"/>
          <w:szCs w:val="24"/>
        </w:rPr>
        <w:t>Настоящий административный регламент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«Сельское поселение Образцово-Травинский сельсовет Камызякского муниципального района Астраханской области» (далее – Административный регламент) устанавливает стандарт и порядок предоставления муниципальной услуги (далее – муниципальная услуга).</w:t>
      </w:r>
      <w:proofErr w:type="gramEnd"/>
    </w:p>
    <w:p w:rsidR="002A0254" w:rsidRDefault="00D12DF7" w:rsidP="002A0254">
      <w:pPr>
        <w:pStyle w:val="a6"/>
        <w:widowControl w:val="0"/>
        <w:spacing w:before="0" w:beforeAutospacing="0" w:after="0" w:afterAutospacing="0" w:line="280" w:lineRule="exact"/>
        <w:ind w:firstLine="709"/>
        <w:jc w:val="both"/>
        <w:rPr>
          <w:rFonts w:ascii="Times New Roman" w:cs="Times New Roman"/>
        </w:rPr>
      </w:pPr>
      <w:r w:rsidRPr="00D12DF7">
        <w:rPr>
          <w:rFonts w:ascii="Times New Roman" w:cs="Times New Roman"/>
        </w:rPr>
        <w:t>1.2. Административный регламент размещается</w:t>
      </w:r>
      <w:r w:rsidR="002A0254">
        <w:rPr>
          <w:rFonts w:ascii="Times New Roman" w:cs="Times New Roman"/>
        </w:rPr>
        <w:t>:</w:t>
      </w:r>
      <w:r w:rsidRPr="00D12DF7">
        <w:rPr>
          <w:rFonts w:ascii="Times New Roman" w:cs="Times New Roman"/>
        </w:rPr>
        <w:t xml:space="preserve"> </w:t>
      </w:r>
    </w:p>
    <w:p w:rsidR="002A0254" w:rsidRDefault="002A0254" w:rsidP="002A0254">
      <w:pPr>
        <w:pStyle w:val="a6"/>
        <w:widowControl w:val="0"/>
        <w:spacing w:before="0" w:beforeAutospacing="0" w:after="0" w:afterAutospacing="0" w:line="280" w:lineRule="exact"/>
        <w:ind w:firstLine="709"/>
        <w:jc w:val="both"/>
        <w:rPr>
          <w:rFonts w:ascii="Times New Roman" w:cs="Times New Roman"/>
        </w:rPr>
      </w:pPr>
      <w:r>
        <w:rPr>
          <w:rFonts w:ascii="Times New Roman" w:cs="Times New Roman"/>
        </w:rPr>
        <w:t>-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представления государственных и муниципальных услуг;</w:t>
      </w:r>
    </w:p>
    <w:p w:rsidR="002A0254" w:rsidRDefault="002A0254" w:rsidP="002A0254">
      <w:pPr>
        <w:pStyle w:val="a7"/>
        <w:spacing w:line="280" w:lineRule="exact"/>
        <w:ind w:firstLine="708"/>
        <w:jc w:val="both"/>
        <w:rPr>
          <w:rFonts w:ascii="Times New Roman" w:cs="Times New Roman"/>
          <w:sz w:val="24"/>
          <w:szCs w:val="24"/>
        </w:rPr>
      </w:pPr>
      <w:r>
        <w:rPr>
          <w:rFonts w:ascii="Times New Roman" w:cs="Times New Roman"/>
          <w:sz w:val="24"/>
          <w:szCs w:val="24"/>
        </w:rPr>
        <w:t xml:space="preserve">-  на официальном сайте муниципального образования «Сельское поселение Образцово-Травинский сельсовет Камызякского муниципального района  Астраханской области» (далее – сайт МО) в информационно-коммуникационной сети  Интернет </w:t>
      </w:r>
      <w:r w:rsidRPr="00A42B34">
        <w:rPr>
          <w:rFonts w:ascii="Times New Roman" w:cs="Times New Roman"/>
          <w:sz w:val="24"/>
          <w:szCs w:val="24"/>
        </w:rPr>
        <w:t>https://adm-travino.ru/</w:t>
      </w:r>
      <w:r>
        <w:rPr>
          <w:rFonts w:ascii="Times New Roman" w:cs="Times New Roman"/>
          <w:sz w:val="24"/>
          <w:szCs w:val="24"/>
        </w:rPr>
        <w:t>;</w:t>
      </w:r>
    </w:p>
    <w:p w:rsidR="002A0254" w:rsidRDefault="002A0254" w:rsidP="002A0254">
      <w:pPr>
        <w:pStyle w:val="a7"/>
        <w:spacing w:line="280" w:lineRule="exact"/>
        <w:ind w:firstLine="708"/>
        <w:jc w:val="both"/>
        <w:rPr>
          <w:rFonts w:ascii="Times New Roman" w:cs="Times New Roman"/>
          <w:sz w:val="24"/>
          <w:szCs w:val="24"/>
        </w:rPr>
      </w:pPr>
      <w:r>
        <w:rPr>
          <w:rFonts w:ascii="Times New Roman" w:cs="Times New Roman"/>
          <w:sz w:val="24"/>
          <w:szCs w:val="24"/>
        </w:rPr>
        <w:t xml:space="preserve">- на Региональном портале государственных и муниципальных услуг </w:t>
      </w:r>
      <w:hyperlink r:id="rId6" w:history="1">
        <w:r w:rsidRPr="00A42B34">
          <w:rPr>
            <w:rStyle w:val="a5"/>
            <w:rFonts w:ascii="Times New Roman"/>
            <w:sz w:val="24"/>
            <w:szCs w:val="24"/>
            <w:lang w:val="en-US" w:eastAsia="ar-SA"/>
          </w:rPr>
          <w:t>http</w:t>
        </w:r>
        <w:r w:rsidRPr="00A42B34">
          <w:rPr>
            <w:rStyle w:val="a5"/>
            <w:rFonts w:ascii="Times New Roman"/>
            <w:sz w:val="24"/>
            <w:szCs w:val="24"/>
            <w:lang w:eastAsia="ar-SA"/>
          </w:rPr>
          <w:t>://</w:t>
        </w:r>
        <w:proofErr w:type="spellStart"/>
        <w:r w:rsidRPr="00A42B34">
          <w:rPr>
            <w:rStyle w:val="a5"/>
            <w:rFonts w:ascii="Times New Roman"/>
            <w:sz w:val="24"/>
            <w:szCs w:val="24"/>
            <w:lang w:val="en-US" w:eastAsia="ar-SA"/>
          </w:rPr>
          <w:t>gosuslugi</w:t>
        </w:r>
        <w:proofErr w:type="spellEnd"/>
        <w:r w:rsidRPr="00A42B34">
          <w:rPr>
            <w:rStyle w:val="a5"/>
            <w:rFonts w:ascii="Times New Roman"/>
            <w:sz w:val="24"/>
            <w:szCs w:val="24"/>
            <w:lang w:eastAsia="ar-SA"/>
          </w:rPr>
          <w:t>.</w:t>
        </w:r>
        <w:proofErr w:type="spellStart"/>
        <w:r w:rsidRPr="00A42B34">
          <w:rPr>
            <w:rStyle w:val="a5"/>
            <w:rFonts w:ascii="Times New Roman"/>
            <w:sz w:val="24"/>
            <w:szCs w:val="24"/>
            <w:lang w:val="en-US" w:eastAsia="ar-SA"/>
          </w:rPr>
          <w:t>astrobl</w:t>
        </w:r>
        <w:proofErr w:type="spellEnd"/>
        <w:r w:rsidRPr="00A42B34">
          <w:rPr>
            <w:rStyle w:val="a5"/>
            <w:rFonts w:ascii="Times New Roman"/>
            <w:sz w:val="24"/>
            <w:szCs w:val="24"/>
            <w:lang w:eastAsia="ar-SA"/>
          </w:rPr>
          <w:t>.</w:t>
        </w:r>
        <w:proofErr w:type="spellStart"/>
        <w:r w:rsidRPr="00A42B34">
          <w:rPr>
            <w:rStyle w:val="a5"/>
            <w:rFonts w:ascii="Times New Roman"/>
            <w:sz w:val="24"/>
            <w:szCs w:val="24"/>
            <w:lang w:val="en-US" w:eastAsia="ar-SA"/>
          </w:rPr>
          <w:t>ru</w:t>
        </w:r>
        <w:proofErr w:type="spellEnd"/>
      </w:hyperlink>
      <w:r>
        <w:rPr>
          <w:rFonts w:ascii="Times New Roman" w:cs="Times New Roman"/>
          <w:sz w:val="24"/>
          <w:szCs w:val="24"/>
        </w:rPr>
        <w:t xml:space="preserve">  (далее – Региональный портал);</w:t>
      </w:r>
    </w:p>
    <w:p w:rsidR="002A0254" w:rsidRDefault="002A0254" w:rsidP="002A0254">
      <w:pPr>
        <w:pStyle w:val="a7"/>
        <w:spacing w:line="280" w:lineRule="exact"/>
        <w:ind w:firstLine="708"/>
        <w:jc w:val="both"/>
        <w:rPr>
          <w:rFonts w:ascii="Times New Roman" w:cs="Times New Roman"/>
          <w:sz w:val="24"/>
          <w:szCs w:val="24"/>
        </w:rPr>
      </w:pPr>
      <w:r>
        <w:rPr>
          <w:rFonts w:ascii="Times New Roman" w:cs="Times New Roman"/>
          <w:sz w:val="24"/>
          <w:szCs w:val="24"/>
        </w:rPr>
        <w:t xml:space="preserve">- на Едином портале государственных и муниципальных услуг  (функций) </w:t>
      </w:r>
      <w:hyperlink r:id="rId7" w:history="1">
        <w:r w:rsidRPr="00A42B34">
          <w:rPr>
            <w:rStyle w:val="a5"/>
            <w:rFonts w:ascii="Times New Roman"/>
            <w:sz w:val="24"/>
            <w:szCs w:val="24"/>
            <w:lang w:val="en-US" w:eastAsia="ar-SA"/>
          </w:rPr>
          <w:t>http</w:t>
        </w:r>
        <w:r w:rsidRPr="00A42B34">
          <w:rPr>
            <w:rStyle w:val="a5"/>
            <w:rFonts w:ascii="Times New Roman"/>
            <w:sz w:val="24"/>
            <w:szCs w:val="24"/>
            <w:lang w:eastAsia="ar-SA"/>
          </w:rPr>
          <w:t>://</w:t>
        </w:r>
        <w:r w:rsidRPr="00A42B34">
          <w:rPr>
            <w:rStyle w:val="a5"/>
            <w:rFonts w:ascii="Times New Roman"/>
            <w:sz w:val="24"/>
            <w:szCs w:val="24"/>
            <w:lang w:val="en-US" w:eastAsia="ar-SA"/>
          </w:rPr>
          <w:t>www</w:t>
        </w:r>
        <w:r w:rsidRPr="00A42B34">
          <w:rPr>
            <w:rStyle w:val="a5"/>
            <w:rFonts w:ascii="Times New Roman"/>
            <w:sz w:val="24"/>
            <w:szCs w:val="24"/>
            <w:lang w:eastAsia="ar-SA"/>
          </w:rPr>
          <w:t>.</w:t>
        </w:r>
        <w:proofErr w:type="spellStart"/>
        <w:r w:rsidRPr="00A42B34">
          <w:rPr>
            <w:rStyle w:val="a5"/>
            <w:rFonts w:ascii="Times New Roman"/>
            <w:sz w:val="24"/>
            <w:szCs w:val="24"/>
            <w:lang w:val="en-US" w:eastAsia="ar-SA"/>
          </w:rPr>
          <w:t>gosuslugi</w:t>
        </w:r>
        <w:proofErr w:type="spellEnd"/>
      </w:hyperlink>
      <w:r>
        <w:rPr>
          <w:rFonts w:ascii="Times New Roman" w:cs="Times New Roman"/>
          <w:sz w:val="24"/>
          <w:szCs w:val="24"/>
        </w:rPr>
        <w:t xml:space="preserve"> (далее – Единый портал);</w:t>
      </w:r>
    </w:p>
    <w:p w:rsidR="002A0254" w:rsidRDefault="002A0254" w:rsidP="002A0254">
      <w:pPr>
        <w:pStyle w:val="a7"/>
        <w:spacing w:line="280" w:lineRule="exact"/>
        <w:ind w:firstLine="708"/>
        <w:jc w:val="both"/>
        <w:rPr>
          <w:rFonts w:ascii="Times New Roman" w:cs="Times New Roman"/>
          <w:sz w:val="24"/>
          <w:szCs w:val="24"/>
        </w:rPr>
      </w:pPr>
      <w:r>
        <w:rPr>
          <w:rFonts w:ascii="Times New Roman" w:cs="Times New Roman"/>
          <w:sz w:val="24"/>
          <w:szCs w:val="24"/>
        </w:rPr>
        <w:t xml:space="preserve">- в государственной информационной системе «Реестр государственных и муниципальных услуг </w:t>
      </w:r>
      <w:hyperlink r:id="rId8" w:history="1">
        <w:r w:rsidRPr="00A42B34">
          <w:rPr>
            <w:rStyle w:val="a5"/>
            <w:rFonts w:ascii="Times New Roman"/>
            <w:sz w:val="24"/>
            <w:szCs w:val="24"/>
            <w:lang w:val="en-US" w:eastAsia="ar-SA"/>
          </w:rPr>
          <w:t>http</w:t>
        </w:r>
        <w:r w:rsidRPr="00A42B34">
          <w:rPr>
            <w:rStyle w:val="a5"/>
            <w:rFonts w:ascii="Times New Roman"/>
            <w:sz w:val="24"/>
            <w:szCs w:val="24"/>
            <w:lang w:eastAsia="ar-SA"/>
          </w:rPr>
          <w:t>://</w:t>
        </w:r>
        <w:proofErr w:type="spellStart"/>
        <w:r w:rsidRPr="00A42B34">
          <w:rPr>
            <w:rStyle w:val="a5"/>
            <w:rFonts w:ascii="Times New Roman"/>
            <w:sz w:val="24"/>
            <w:szCs w:val="24"/>
            <w:lang w:val="en-US" w:eastAsia="ar-SA"/>
          </w:rPr>
          <w:t>frgu</w:t>
        </w:r>
        <w:proofErr w:type="spellEnd"/>
        <w:r w:rsidRPr="00A42B34">
          <w:rPr>
            <w:rStyle w:val="a5"/>
            <w:rFonts w:ascii="Times New Roman"/>
            <w:sz w:val="24"/>
            <w:szCs w:val="24"/>
            <w:lang w:eastAsia="ar-SA"/>
          </w:rPr>
          <w:t>.</w:t>
        </w:r>
        <w:proofErr w:type="spellStart"/>
        <w:r w:rsidRPr="00A42B34">
          <w:rPr>
            <w:rStyle w:val="a5"/>
            <w:rFonts w:ascii="Times New Roman"/>
            <w:sz w:val="24"/>
            <w:szCs w:val="24"/>
            <w:lang w:val="en-US" w:eastAsia="ar-SA"/>
          </w:rPr>
          <w:t>ru</w:t>
        </w:r>
        <w:proofErr w:type="spellEnd"/>
      </w:hyperlink>
      <w:r>
        <w:rPr>
          <w:rFonts w:ascii="Times New Roman" w:cs="Times New Roman"/>
          <w:sz w:val="24"/>
          <w:szCs w:val="24"/>
        </w:rPr>
        <w:t xml:space="preserve"> (далее – Региональный реестр);</w:t>
      </w:r>
    </w:p>
    <w:p w:rsidR="002A0254" w:rsidRDefault="002A0254" w:rsidP="002A0254">
      <w:pPr>
        <w:pStyle w:val="a7"/>
        <w:spacing w:line="280" w:lineRule="exact"/>
        <w:ind w:firstLine="708"/>
        <w:jc w:val="both"/>
        <w:rPr>
          <w:rFonts w:ascii="Times New Roman" w:cs="Times New Roman"/>
          <w:sz w:val="24"/>
          <w:szCs w:val="24"/>
        </w:rPr>
      </w:pPr>
      <w:r>
        <w:rPr>
          <w:rFonts w:ascii="Times New Roman" w:cs="Times New Roman"/>
          <w:sz w:val="24"/>
          <w:szCs w:val="24"/>
        </w:rPr>
        <w:t>- непосредственно при личном приеме заявителя в администрации муниципального образования «Сельское поселение Образцово-Травинский сельсовет Камызякского муниципального района Астраханской области» (далее – Администрация, Уполномоченный орган), или многофункциональном центре (далее – МФЦ);</w:t>
      </w:r>
    </w:p>
    <w:p w:rsidR="002A0254" w:rsidRDefault="002A0254" w:rsidP="002A0254">
      <w:pPr>
        <w:pStyle w:val="a7"/>
        <w:spacing w:line="280" w:lineRule="exact"/>
        <w:ind w:firstLine="708"/>
        <w:jc w:val="both"/>
        <w:rPr>
          <w:rFonts w:ascii="Times New Roman" w:cs="Times New Roman"/>
          <w:sz w:val="24"/>
          <w:szCs w:val="24"/>
        </w:rPr>
      </w:pPr>
      <w:r>
        <w:rPr>
          <w:rFonts w:ascii="Times New Roman" w:cs="Times New Roman"/>
          <w:sz w:val="24"/>
          <w:szCs w:val="24"/>
        </w:rPr>
        <w:t>-письменно, в том числе посредством электронной почты, факсимильной связи.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1.3. Круг заявителей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Заявителями на получение муниципальной услуги являются физические или юридические лица, указанные в </w:t>
      </w:r>
      <w:hyperlink r:id="rId9">
        <w:r w:rsidRPr="00D12DF7">
          <w:rPr>
            <w:rFonts w:ascii="Times New Roman" w:hAnsi="Times New Roman" w:cs="Times New Roman"/>
            <w:sz w:val="24"/>
            <w:szCs w:val="24"/>
          </w:rPr>
          <w:t>части 1 статьи 39</w:t>
        </w:r>
      </w:hyperlink>
      <w:r w:rsidRPr="00D12DF7">
        <w:rPr>
          <w:rFonts w:ascii="Times New Roman" w:hAnsi="Times New Roman" w:cs="Times New Roman"/>
          <w:sz w:val="24"/>
          <w:szCs w:val="24"/>
        </w:rPr>
        <w:t xml:space="preserve"> Градостроительного кодекса Российской Федерации (далее - заявитель).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От имени заявителей вправе выступать уполномоченные представители,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1.4. </w:t>
      </w:r>
      <w:bookmarkStart w:id="3" w:name="P61"/>
      <w:bookmarkEnd w:id="3"/>
      <w:r w:rsidRPr="00D12DF7">
        <w:rPr>
          <w:rFonts w:ascii="Times New Roman" w:hAnsi="Times New Roman" w:cs="Times New Roman"/>
          <w:sz w:val="24"/>
          <w:szCs w:val="24"/>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Муниципальная услуга должна быть предоставлена заявителю в соответствии с вариантом предоставления муниципальной услуги (далее - вариант), соответствующим признакам заявителя, определенным в результате анкетирования (далее - профилирование), а также результата, за предоставлением которого обратился заявитель.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и показателей таких признаков (перечень признаков заявителя), а также комбинации значений признаков, каждая из которых соответствует одному варианту предоставления муниципальной услуги, приведен в </w:t>
      </w:r>
      <w:hyperlink w:anchor="P485">
        <w:r w:rsidRPr="00D12DF7">
          <w:rPr>
            <w:rFonts w:ascii="Times New Roman" w:hAnsi="Times New Roman" w:cs="Times New Roman"/>
            <w:sz w:val="24"/>
            <w:szCs w:val="24"/>
          </w:rPr>
          <w:t>приложении 1</w:t>
        </w:r>
      </w:hyperlink>
      <w:r w:rsidRPr="00D12DF7">
        <w:rPr>
          <w:rFonts w:ascii="Times New Roman" w:hAnsi="Times New Roman" w:cs="Times New Roman"/>
          <w:sz w:val="24"/>
          <w:szCs w:val="24"/>
        </w:rPr>
        <w:t xml:space="preserve"> к настоящему административному регламенту.</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1.5. Требования к порядку информирования о предоставлении муниципальной услуги.</w:t>
      </w:r>
    </w:p>
    <w:p w:rsidR="002A0254" w:rsidRDefault="00D12DF7" w:rsidP="002A0254">
      <w:pPr>
        <w:pStyle w:val="ConsPlusNormal"/>
        <w:ind w:firstLine="709"/>
        <w:contextualSpacing/>
        <w:jc w:val="both"/>
        <w:rPr>
          <w:rFonts w:ascii="Times New Roman" w:hAnsi="Times New Roman" w:cs="Times New Roman"/>
          <w:sz w:val="24"/>
          <w:szCs w:val="24"/>
        </w:rPr>
      </w:pPr>
      <w:r w:rsidRPr="00D12DF7">
        <w:rPr>
          <w:rFonts w:ascii="Times New Roman" w:hAnsi="Times New Roman" w:cs="Times New Roman"/>
          <w:sz w:val="24"/>
          <w:szCs w:val="24"/>
        </w:rPr>
        <w:t>1.5.1.</w:t>
      </w:r>
      <w:r w:rsidR="002A0254">
        <w:rPr>
          <w:rFonts w:ascii="Times New Roman" w:hAnsi="Times New Roman" w:cs="Times New Roman"/>
          <w:sz w:val="24"/>
          <w:szCs w:val="24"/>
        </w:rPr>
        <w:t xml:space="preserve"> </w:t>
      </w:r>
      <w:r w:rsidR="002A0254" w:rsidRPr="00D12DF7">
        <w:rPr>
          <w:rFonts w:ascii="Times New Roman" w:hAnsi="Times New Roman" w:cs="Times New Roman"/>
          <w:sz w:val="24"/>
          <w:szCs w:val="24"/>
        </w:rPr>
        <w:t>Информация о месте нахождения и графике работы</w:t>
      </w:r>
      <w:r w:rsidR="002A0254">
        <w:rPr>
          <w:rFonts w:ascii="Times New Roman" w:hAnsi="Times New Roman" w:cs="Times New Roman"/>
          <w:sz w:val="24"/>
          <w:szCs w:val="24"/>
        </w:rPr>
        <w:t xml:space="preserve"> </w:t>
      </w:r>
      <w:r w:rsidR="002A0254" w:rsidRPr="002A0254">
        <w:rPr>
          <w:rFonts w:ascii="Times New Roman" w:hAnsi="Times New Roman" w:cs="Times New Roman"/>
          <w:sz w:val="24"/>
          <w:szCs w:val="24"/>
        </w:rPr>
        <w:t>Уполномоченный орган</w:t>
      </w:r>
      <w:r w:rsidR="002A0254">
        <w:rPr>
          <w:rFonts w:ascii="Times New Roman" w:hAnsi="Times New Roman" w:cs="Times New Roman"/>
          <w:sz w:val="24"/>
          <w:szCs w:val="24"/>
        </w:rPr>
        <w:t>:</w:t>
      </w:r>
    </w:p>
    <w:p w:rsidR="002A0254" w:rsidRPr="002A0254" w:rsidRDefault="00D12DF7" w:rsidP="002A0254">
      <w:pPr>
        <w:pStyle w:val="ConsPlusNormal"/>
        <w:ind w:firstLine="709"/>
        <w:contextualSpacing/>
        <w:jc w:val="both"/>
        <w:rPr>
          <w:rFonts w:ascii="Times New Roman" w:hAnsi="Times New Roman" w:cs="Times New Roman"/>
          <w:sz w:val="24"/>
          <w:szCs w:val="24"/>
        </w:rPr>
      </w:pPr>
      <w:r w:rsidRPr="00D12DF7">
        <w:rPr>
          <w:rFonts w:ascii="Times New Roman" w:hAnsi="Times New Roman" w:cs="Times New Roman"/>
          <w:sz w:val="24"/>
          <w:szCs w:val="24"/>
        </w:rPr>
        <w:t xml:space="preserve"> </w:t>
      </w:r>
      <w:r w:rsidR="002A0254" w:rsidRPr="002A0254">
        <w:rPr>
          <w:rFonts w:ascii="Times New Roman" w:hAnsi="Times New Roman" w:cs="Times New Roman"/>
          <w:sz w:val="24"/>
          <w:szCs w:val="24"/>
        </w:rPr>
        <w:t>416330, Астраханская область, Камызякский район,  с. Образцово-Травино, ул. Хлебникова, дом № 69</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График работы:</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по</w:t>
      </w:r>
      <w:r w:rsidR="00764B79">
        <w:rPr>
          <w:rFonts w:ascii="Times New Roman" w:hAnsi="Times New Roman" w:cs="Times New Roman"/>
          <w:sz w:val="24"/>
          <w:szCs w:val="24"/>
        </w:rPr>
        <w:t>недельник - пятница с 8.00 до 16.12</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перерыв на обед с 12.00 до 13.00</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выходные дни - суббота, воскресенье;</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Телефон: 8 (85145)97-3-45;</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Адрес официального сайта: https://adm-travino.ru/</w:t>
      </w:r>
    </w:p>
    <w:p w:rsidR="002A0254" w:rsidRPr="002A0254" w:rsidRDefault="002A0254" w:rsidP="002A0254">
      <w:pPr>
        <w:pStyle w:val="ConsPlusNormal"/>
        <w:ind w:firstLine="709"/>
        <w:contextualSpacing/>
        <w:jc w:val="both"/>
        <w:rPr>
          <w:rFonts w:ascii="Times New Roman" w:hAnsi="Times New Roman" w:cs="Times New Roman"/>
          <w:sz w:val="24"/>
          <w:szCs w:val="24"/>
        </w:rPr>
      </w:pPr>
      <w:r w:rsidRPr="002A0254">
        <w:rPr>
          <w:rFonts w:ascii="Times New Roman" w:hAnsi="Times New Roman" w:cs="Times New Roman"/>
          <w:sz w:val="24"/>
          <w:szCs w:val="24"/>
        </w:rPr>
        <w:t>Адрес электронной почты: adm.travino@yandex.ru.</w:t>
      </w:r>
    </w:p>
    <w:p w:rsidR="002A0254" w:rsidRPr="002A0254" w:rsidRDefault="002A0254" w:rsidP="002A0254">
      <w:pPr>
        <w:pStyle w:val="a7"/>
        <w:ind w:firstLine="709"/>
        <w:jc w:val="both"/>
        <w:rPr>
          <w:rFonts w:ascii="Times New Roman" w:eastAsiaTheme="minorEastAsia" w:cs="Times New Roman"/>
          <w:kern w:val="2"/>
          <w:sz w:val="24"/>
          <w:szCs w:val="24"/>
        </w:rPr>
      </w:pPr>
      <w:r w:rsidRPr="002A0254">
        <w:rPr>
          <w:rFonts w:ascii="Times New Roman" w:eastAsiaTheme="minorEastAsia" w:cs="Times New Roman"/>
          <w:kern w:val="2"/>
          <w:sz w:val="24"/>
          <w:szCs w:val="24"/>
        </w:rPr>
        <w:t>Адрес официального сайта МФЦ: https://mfc.astrobl.ru/</w:t>
      </w:r>
    </w:p>
    <w:p w:rsidR="002A0254" w:rsidRPr="002A0254" w:rsidRDefault="002A0254" w:rsidP="002A0254">
      <w:pPr>
        <w:pStyle w:val="a7"/>
        <w:ind w:firstLine="709"/>
        <w:jc w:val="both"/>
        <w:rPr>
          <w:rFonts w:ascii="Times New Roman" w:eastAsiaTheme="minorEastAsia" w:cs="Times New Roman"/>
          <w:kern w:val="2"/>
          <w:sz w:val="24"/>
          <w:szCs w:val="24"/>
        </w:rPr>
      </w:pPr>
      <w:r w:rsidRPr="002A0254">
        <w:rPr>
          <w:rFonts w:ascii="Times New Roman" w:eastAsiaTheme="minorEastAsia" w:cs="Times New Roman"/>
          <w:kern w:val="2"/>
          <w:sz w:val="24"/>
          <w:szCs w:val="24"/>
        </w:rPr>
        <w:t>Адрес электронной почты МФЦ: mfc.astrakhan@astrobl.ru</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1.5.2. Информирование о порядке предоставления муниципальной услуги осуществляется: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 непосредственно при личном приеме заявителя в </w:t>
      </w:r>
      <w:r w:rsidR="002A0254" w:rsidRPr="002A0254">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или многофункциональном центре;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 по телефону в </w:t>
      </w:r>
      <w:r w:rsidR="00A405F5" w:rsidRPr="002A0254">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 письменно, в том числе посредством электронной почты, факсимильной связи;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4) посредством размещения в открытой и доступной форме информации: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на Едином портале;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на региональном портале;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на официальном сайте администрации;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5) посредством размещения информации на информационных стендах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4" w:name="P90"/>
      <w:bookmarkEnd w:id="4"/>
      <w:r w:rsidRPr="00D12DF7">
        <w:rPr>
          <w:rFonts w:ascii="Times New Roman" w:hAnsi="Times New Roman" w:cs="Times New Roman"/>
          <w:sz w:val="24"/>
          <w:szCs w:val="24"/>
        </w:rPr>
        <w:t>1.5.3. Информирование осуществляется по вопросам, касающимся: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способов подачи заявления о предоставлении разрешения на условно разрешенный вид использования земельного участка или объекта капитального строительства (далее - заявление);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адресов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обращение в которые необходимо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справочной информации о работе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документов, необходимых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порядка и сроков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порядка получения сведений о ходе рассмотрения заявления и о результатах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1.5.4. При устном обращении заявителя (лично или по телефону) должностное лицо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12DF7">
        <w:rPr>
          <w:rFonts w:ascii="Times New Roman" w:hAnsi="Times New Roman" w:cs="Times New Roman"/>
          <w:sz w:val="24"/>
          <w:szCs w:val="24"/>
        </w:rPr>
        <w:t>обратившихся</w:t>
      </w:r>
      <w:proofErr w:type="gramEnd"/>
      <w:r w:rsidRPr="00D12DF7">
        <w:rPr>
          <w:rFonts w:ascii="Times New Roman" w:hAnsi="Times New Roman" w:cs="Times New Roman"/>
          <w:sz w:val="24"/>
          <w:szCs w:val="24"/>
        </w:rPr>
        <w:t xml:space="preserve"> по интересующим вопросам.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Если должностное лицо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изложить обращение в письменной форме;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назначить другое время для консультаций.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Должностное лицо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Продолжительность информирования по телефону не должна превышать 10 минут.</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Информирование осуществляется в соответствии с графиком работы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1.5.5. По письменному обращению должностное лицо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90">
        <w:r w:rsidRPr="00D12DF7">
          <w:rPr>
            <w:rFonts w:ascii="Times New Roman" w:hAnsi="Times New Roman" w:cs="Times New Roman"/>
            <w:sz w:val="24"/>
            <w:szCs w:val="24"/>
          </w:rPr>
          <w:t>подпункте 1.5.3 пункта 1.5</w:t>
        </w:r>
      </w:hyperlink>
      <w:r w:rsidRPr="00D12DF7">
        <w:rPr>
          <w:rFonts w:ascii="Times New Roman" w:hAnsi="Times New Roman" w:cs="Times New Roman"/>
          <w:sz w:val="24"/>
          <w:szCs w:val="24"/>
        </w:rPr>
        <w:t xml:space="preserve"> настоящего административного регламента в порядке, установленном Федеральным </w:t>
      </w:r>
      <w:hyperlink r:id="rId10">
        <w:r w:rsidRPr="00D12DF7">
          <w:rPr>
            <w:rFonts w:ascii="Times New Roman" w:hAnsi="Times New Roman" w:cs="Times New Roman"/>
            <w:sz w:val="24"/>
            <w:szCs w:val="24"/>
          </w:rPr>
          <w:t>законом</w:t>
        </w:r>
      </w:hyperlink>
      <w:r w:rsidRPr="00D12DF7">
        <w:rPr>
          <w:rFonts w:ascii="Times New Roman" w:hAnsi="Times New Roman" w:cs="Times New Roman"/>
          <w:sz w:val="24"/>
          <w:szCs w:val="24"/>
        </w:rPr>
        <w:t xml:space="preserve"> от 02.05.2006 № 59-ФЗ «О порядке рассмотрения обращений граждан Российской Федерации» (далее - Федеральный закон № 59-ФЗ).</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1.5.6. На ЕПГУ размещаются сведения, предусмотренные </w:t>
      </w:r>
      <w:hyperlink r:id="rId11">
        <w:r w:rsidRPr="00D12DF7">
          <w:rPr>
            <w:rFonts w:ascii="Times New Roman" w:hAnsi="Times New Roman" w:cs="Times New Roman"/>
            <w:sz w:val="24"/>
            <w:szCs w:val="24"/>
          </w:rPr>
          <w:t>Положением</w:t>
        </w:r>
      </w:hyperlink>
      <w:r w:rsidRPr="00D12DF7">
        <w:rPr>
          <w:rFonts w:ascii="Times New Roman" w:hAnsi="Times New Roman" w:cs="Times New Roman"/>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1.5.7. На официальном сайте администрации, на стендах в местах предоставления муниципальной услуги размещается следующая справочная информация: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 месте нахождения и графике работы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00A405F5" w:rsidRPr="00D12DF7">
        <w:rPr>
          <w:rFonts w:ascii="Times New Roman" w:hAnsi="Times New Roman" w:cs="Times New Roman"/>
          <w:sz w:val="24"/>
          <w:szCs w:val="24"/>
        </w:rPr>
        <w:t xml:space="preserve"> </w:t>
      </w:r>
      <w:r w:rsidRPr="00D12DF7">
        <w:rPr>
          <w:rFonts w:ascii="Times New Roman" w:hAnsi="Times New Roman" w:cs="Times New Roman"/>
          <w:sz w:val="24"/>
          <w:szCs w:val="24"/>
        </w:rPr>
        <w:t xml:space="preserve">справочные телефоны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в том числе номер телефона - автоинформатора (при наличии);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адрес официального сайта администрации, а также электронной почты и (или) формы обратной связи </w:t>
      </w:r>
      <w:r w:rsidR="00A405F5">
        <w:rPr>
          <w:rFonts w:ascii="Times New Roman" w:hAnsi="Times New Roman" w:cs="Times New Roman"/>
          <w:sz w:val="24"/>
          <w:szCs w:val="24"/>
        </w:rPr>
        <w:t>Уполномоченного</w:t>
      </w:r>
      <w:r w:rsidR="00A405F5" w:rsidRPr="002A0254">
        <w:rPr>
          <w:rFonts w:ascii="Times New Roman" w:hAnsi="Times New Roman" w:cs="Times New Roman"/>
          <w:sz w:val="24"/>
          <w:szCs w:val="24"/>
        </w:rPr>
        <w:t xml:space="preserve"> орган</w:t>
      </w:r>
      <w:r w:rsidR="00A405F5">
        <w:rPr>
          <w:rFonts w:ascii="Times New Roman" w:hAnsi="Times New Roman" w:cs="Times New Roman"/>
          <w:sz w:val="24"/>
          <w:szCs w:val="24"/>
        </w:rPr>
        <w:t>а</w:t>
      </w:r>
      <w:r w:rsidRPr="00D12DF7">
        <w:rPr>
          <w:rFonts w:ascii="Times New Roman" w:hAnsi="Times New Roman" w:cs="Times New Roman"/>
          <w:sz w:val="24"/>
          <w:szCs w:val="24"/>
        </w:rPr>
        <w:t xml:space="preserve"> в сети «Интернет».</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1.5.8. В залах ожидания </w:t>
      </w:r>
      <w:r w:rsidR="004766CC">
        <w:rPr>
          <w:rFonts w:ascii="Times New Roman" w:hAnsi="Times New Roman" w:cs="Times New Roman"/>
          <w:sz w:val="24"/>
          <w:szCs w:val="24"/>
        </w:rPr>
        <w:t>Уполномоченного</w:t>
      </w:r>
      <w:r w:rsidR="004766CC" w:rsidRPr="002A0254">
        <w:rPr>
          <w:rFonts w:ascii="Times New Roman" w:hAnsi="Times New Roman" w:cs="Times New Roman"/>
          <w:sz w:val="24"/>
          <w:szCs w:val="24"/>
        </w:rPr>
        <w:t xml:space="preserve"> орган</w:t>
      </w:r>
      <w:r w:rsidR="004766CC">
        <w:rPr>
          <w:rFonts w:ascii="Times New Roman" w:hAnsi="Times New Roman" w:cs="Times New Roman"/>
          <w:sz w:val="24"/>
          <w:szCs w:val="24"/>
        </w:rPr>
        <w:t>а</w:t>
      </w:r>
      <w:r w:rsidRPr="00D12DF7">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1.5.9.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муниципального образования «</w:t>
      </w:r>
      <w:r w:rsidR="004766CC">
        <w:rPr>
          <w:rFonts w:ascii="Times New Roman" w:hAnsi="Times New Roman" w:cs="Times New Roman"/>
          <w:sz w:val="24"/>
          <w:szCs w:val="24"/>
        </w:rPr>
        <w:t>Сельское поселение Образцово-Травинский сельсовет Камызякского муниципального</w:t>
      </w:r>
      <w:r w:rsidRPr="00D12DF7">
        <w:rPr>
          <w:rFonts w:ascii="Times New Roman" w:hAnsi="Times New Roman" w:cs="Times New Roman"/>
          <w:sz w:val="24"/>
          <w:szCs w:val="24"/>
        </w:rPr>
        <w:t xml:space="preserve"> район</w:t>
      </w:r>
      <w:r w:rsidR="004766CC">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 с учетом требований к информированию, установленных административным регламентом.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1.5.10. Информация о ходе рассмотрения заявления и о результатах предоставления муниципальной услуги может быть получена заявителем (его представителем) в личном кабинете на ЕПГУ, региональном портале, а также в </w:t>
      </w:r>
      <w:r w:rsidR="004766CC">
        <w:rPr>
          <w:rFonts w:ascii="Times New Roman" w:hAnsi="Times New Roman" w:cs="Times New Roman"/>
          <w:sz w:val="24"/>
          <w:szCs w:val="24"/>
        </w:rPr>
        <w:t>Уполномоченный</w:t>
      </w:r>
      <w:r w:rsidR="004766CC" w:rsidRPr="002A0254">
        <w:rPr>
          <w:rFonts w:ascii="Times New Roman" w:hAnsi="Times New Roman" w:cs="Times New Roman"/>
          <w:sz w:val="24"/>
          <w:szCs w:val="24"/>
        </w:rPr>
        <w:t xml:space="preserve"> орган</w:t>
      </w:r>
      <w:r w:rsidRPr="00D12DF7">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Title"/>
        <w:spacing w:line="280" w:lineRule="exact"/>
        <w:ind w:firstLine="709"/>
        <w:jc w:val="center"/>
        <w:outlineLvl w:val="1"/>
        <w:rPr>
          <w:rFonts w:ascii="Times New Roman" w:hAnsi="Times New Roman" w:cs="Times New Roman"/>
          <w:sz w:val="24"/>
          <w:szCs w:val="24"/>
        </w:rPr>
      </w:pPr>
      <w:r w:rsidRPr="00D12DF7">
        <w:rPr>
          <w:rFonts w:ascii="Times New Roman" w:hAnsi="Times New Roman" w:cs="Times New Roman"/>
          <w:sz w:val="24"/>
          <w:szCs w:val="24"/>
        </w:rPr>
        <w:t>2. Стандарт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 Наименование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E9466D" w:rsidRPr="00D12DF7">
        <w:rPr>
          <w:rFonts w:ascii="Times New Roman" w:hAnsi="Times New Roman" w:cs="Times New Roman"/>
          <w:sz w:val="24"/>
          <w:szCs w:val="24"/>
        </w:rPr>
        <w:t>«</w:t>
      </w:r>
      <w:r w:rsidR="00E9466D">
        <w:rPr>
          <w:rFonts w:ascii="Times New Roman" w:hAnsi="Times New Roman" w:cs="Times New Roman"/>
          <w:sz w:val="24"/>
          <w:szCs w:val="24"/>
        </w:rPr>
        <w:t xml:space="preserve">Сельское поселение Образцово-Травинский сельсовет </w:t>
      </w:r>
      <w:r w:rsidR="00E9466D" w:rsidRPr="00D12DF7">
        <w:rPr>
          <w:rFonts w:ascii="Times New Roman" w:hAnsi="Times New Roman" w:cs="Times New Roman"/>
          <w:sz w:val="24"/>
          <w:szCs w:val="24"/>
        </w:rPr>
        <w:t>Камызякск</w:t>
      </w:r>
      <w:r w:rsidR="00E9466D">
        <w:rPr>
          <w:rFonts w:ascii="Times New Roman" w:hAnsi="Times New Roman" w:cs="Times New Roman"/>
          <w:sz w:val="24"/>
          <w:szCs w:val="24"/>
        </w:rPr>
        <w:t>ого</w:t>
      </w:r>
      <w:r w:rsidR="00E9466D" w:rsidRPr="00D12DF7">
        <w:rPr>
          <w:rFonts w:ascii="Times New Roman" w:hAnsi="Times New Roman" w:cs="Times New Roman"/>
          <w:sz w:val="24"/>
          <w:szCs w:val="24"/>
        </w:rPr>
        <w:t xml:space="preserve"> муниципальн</w:t>
      </w:r>
      <w:r w:rsidR="00E9466D">
        <w:rPr>
          <w:rFonts w:ascii="Times New Roman" w:hAnsi="Times New Roman" w:cs="Times New Roman"/>
          <w:sz w:val="24"/>
          <w:szCs w:val="24"/>
        </w:rPr>
        <w:t>ого</w:t>
      </w:r>
      <w:r w:rsidR="00E9466D" w:rsidRPr="00D12DF7">
        <w:rPr>
          <w:rFonts w:ascii="Times New Roman" w:hAnsi="Times New Roman" w:cs="Times New Roman"/>
          <w:sz w:val="24"/>
          <w:szCs w:val="24"/>
        </w:rPr>
        <w:t xml:space="preserve"> район</w:t>
      </w:r>
      <w:r w:rsidR="00E9466D">
        <w:rPr>
          <w:rFonts w:ascii="Times New Roman" w:hAnsi="Times New Roman" w:cs="Times New Roman"/>
          <w:sz w:val="24"/>
          <w:szCs w:val="24"/>
        </w:rPr>
        <w:t>а</w:t>
      </w:r>
      <w:r w:rsidR="00E9466D" w:rsidRPr="00D12DF7">
        <w:rPr>
          <w:rFonts w:ascii="Times New Roman" w:hAnsi="Times New Roman" w:cs="Times New Roman"/>
          <w:sz w:val="24"/>
          <w:szCs w:val="24"/>
        </w:rPr>
        <w:t xml:space="preserve"> </w:t>
      </w:r>
      <w:r w:rsidRPr="00D12DF7">
        <w:rPr>
          <w:rFonts w:ascii="Times New Roman" w:hAnsi="Times New Roman" w:cs="Times New Roman"/>
          <w:sz w:val="24"/>
          <w:szCs w:val="24"/>
        </w:rPr>
        <w:t xml:space="preserve"> 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2.2. Органы и организации, участвующие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2.2.1. Муниципальная услуга предоставляется </w:t>
      </w:r>
      <w:r w:rsidR="004766CC">
        <w:rPr>
          <w:rFonts w:ascii="Times New Roman" w:hAnsi="Times New Roman" w:cs="Times New Roman"/>
          <w:sz w:val="24"/>
          <w:szCs w:val="24"/>
        </w:rPr>
        <w:t>Уполномоченным</w:t>
      </w:r>
      <w:r w:rsidR="004766CC" w:rsidRPr="002A0254">
        <w:rPr>
          <w:rFonts w:ascii="Times New Roman" w:hAnsi="Times New Roman" w:cs="Times New Roman"/>
          <w:sz w:val="24"/>
          <w:szCs w:val="24"/>
        </w:rPr>
        <w:t xml:space="preserve"> орган</w:t>
      </w:r>
      <w:r w:rsidR="004766CC">
        <w:rPr>
          <w:rFonts w:ascii="Times New Roman" w:hAnsi="Times New Roman" w:cs="Times New Roman"/>
          <w:sz w:val="24"/>
          <w:szCs w:val="24"/>
        </w:rPr>
        <w:t>ом</w:t>
      </w:r>
      <w:r w:rsidRPr="00D12DF7">
        <w:rPr>
          <w:rFonts w:ascii="Times New Roman" w:hAnsi="Times New Roman" w:cs="Times New Roman"/>
          <w:sz w:val="24"/>
          <w:szCs w:val="24"/>
        </w:rPr>
        <w:t xml:space="preserve"> при участии многофункционального центра.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Ответственными исполнителями муниципальной услуги являются должностные лица </w:t>
      </w:r>
      <w:r w:rsidR="004766CC">
        <w:rPr>
          <w:rFonts w:ascii="Times New Roman" w:hAnsi="Times New Roman" w:cs="Times New Roman"/>
          <w:sz w:val="24"/>
          <w:szCs w:val="24"/>
        </w:rPr>
        <w:t>Уполномоченного</w:t>
      </w:r>
      <w:r w:rsidR="004766CC" w:rsidRPr="002A0254">
        <w:rPr>
          <w:rFonts w:ascii="Times New Roman" w:hAnsi="Times New Roman" w:cs="Times New Roman"/>
          <w:sz w:val="24"/>
          <w:szCs w:val="24"/>
        </w:rPr>
        <w:t xml:space="preserve"> орган</w:t>
      </w:r>
      <w:r w:rsidR="004766CC">
        <w:rPr>
          <w:rFonts w:ascii="Times New Roman" w:hAnsi="Times New Roman" w:cs="Times New Roman"/>
          <w:sz w:val="24"/>
          <w:szCs w:val="24"/>
        </w:rPr>
        <w:t>а</w:t>
      </w:r>
      <w:r w:rsidRPr="00D12DF7">
        <w:rPr>
          <w:rFonts w:ascii="Times New Roman" w:hAnsi="Times New Roman" w:cs="Times New Roman"/>
          <w:sz w:val="24"/>
          <w:szCs w:val="24"/>
        </w:rPr>
        <w:t xml:space="preserve"> и работники многофункционального центра, ответственные за выполнение конкретной административной процедуры согласно административному регламенту.</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МФЦ, в который подается заявление о предоставлении разрешения на условно разрешенный вид использования земельного участка или объекта капитального строительства (далее - заявление) и прилагаемых к нему документов, не вправе принять решение об отказе в приеме заявления и прилагаемых к нему документов.</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5" w:name="P69"/>
      <w:bookmarkEnd w:id="5"/>
      <w:r w:rsidRPr="00D12DF7">
        <w:rPr>
          <w:rFonts w:ascii="Times New Roman" w:hAnsi="Times New Roman" w:cs="Times New Roman"/>
          <w:sz w:val="24"/>
          <w:szCs w:val="24"/>
        </w:rPr>
        <w:t>2.2.2. Органы, предоставляющие сведения, необходимые для предоставления муниципальной услуги, в порядке межведомственного информационного взаимодействия: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Федеральная служба государственной регистрации, кадастра и картографии (далее - </w:t>
      </w:r>
      <w:proofErr w:type="spellStart"/>
      <w:r w:rsidRPr="00D12DF7">
        <w:rPr>
          <w:rFonts w:ascii="Times New Roman" w:hAnsi="Times New Roman" w:cs="Times New Roman"/>
          <w:sz w:val="24"/>
          <w:szCs w:val="24"/>
        </w:rPr>
        <w:t>Росреестр</w:t>
      </w:r>
      <w:proofErr w:type="spellEnd"/>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Федеральная налоговая служба.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2.2.3. </w:t>
      </w:r>
      <w:proofErr w:type="gramStart"/>
      <w:r w:rsidRPr="00D12DF7">
        <w:rPr>
          <w:rFonts w:ascii="Times New Roman" w:hAnsi="Times New Roman" w:cs="Times New Roman"/>
          <w:sz w:val="24"/>
          <w:szCs w:val="24"/>
        </w:rPr>
        <w:t xml:space="preserve">В соответствии с </w:t>
      </w:r>
      <w:hyperlink r:id="rId12">
        <w:r w:rsidRPr="00D12DF7">
          <w:rPr>
            <w:rFonts w:ascii="Times New Roman" w:hAnsi="Times New Roman" w:cs="Times New Roman"/>
            <w:sz w:val="24"/>
            <w:szCs w:val="24"/>
          </w:rPr>
          <w:t>пунктом 3 части 1 статьи 7</w:t>
        </w:r>
      </w:hyperlink>
      <w:r w:rsidRPr="00D12DF7">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2.3. Результат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2.3.1. Результатом предоставления муниципальной услуги является выдача (направление) заявителю:</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решения о предоставлении разрешения на условно разрешенный вид использования земельного участка или объекта капитального строительства в форме постановления администрации муниципального образования «</w:t>
      </w:r>
      <w:r w:rsidR="004766CC">
        <w:rPr>
          <w:rFonts w:ascii="Times New Roman" w:hAnsi="Times New Roman" w:cs="Times New Roman"/>
          <w:sz w:val="24"/>
          <w:szCs w:val="24"/>
        </w:rPr>
        <w:t xml:space="preserve">Сельское поселение Образцово-Травинский сельсовет </w:t>
      </w:r>
      <w:r w:rsidRPr="00D12DF7">
        <w:rPr>
          <w:rFonts w:ascii="Times New Roman" w:hAnsi="Times New Roman" w:cs="Times New Roman"/>
          <w:sz w:val="24"/>
          <w:szCs w:val="24"/>
        </w:rPr>
        <w:t>Камызякск</w:t>
      </w:r>
      <w:r w:rsidR="004766CC">
        <w:rPr>
          <w:rFonts w:ascii="Times New Roman" w:hAnsi="Times New Roman" w:cs="Times New Roman"/>
          <w:sz w:val="24"/>
          <w:szCs w:val="24"/>
        </w:rPr>
        <w:t>ого</w:t>
      </w:r>
      <w:r w:rsidRPr="00D12DF7">
        <w:rPr>
          <w:rFonts w:ascii="Times New Roman" w:hAnsi="Times New Roman" w:cs="Times New Roman"/>
          <w:sz w:val="24"/>
          <w:szCs w:val="24"/>
        </w:rPr>
        <w:t xml:space="preserve"> муниципальн</w:t>
      </w:r>
      <w:r w:rsidR="004766CC">
        <w:rPr>
          <w:rFonts w:ascii="Times New Roman" w:hAnsi="Times New Roman" w:cs="Times New Roman"/>
          <w:sz w:val="24"/>
          <w:szCs w:val="24"/>
        </w:rPr>
        <w:t>ого</w:t>
      </w:r>
      <w:r w:rsidRPr="00D12DF7">
        <w:rPr>
          <w:rFonts w:ascii="Times New Roman" w:hAnsi="Times New Roman" w:cs="Times New Roman"/>
          <w:sz w:val="24"/>
          <w:szCs w:val="24"/>
        </w:rPr>
        <w:t xml:space="preserve"> район</w:t>
      </w:r>
      <w:r w:rsidR="004766CC">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решения об отказе в предоставлении разрешения на условно разрешенный вид использования земельного участка или объекта капитального строительства в форме письма на бланке администрации муниципального образования «</w:t>
      </w:r>
      <w:r w:rsidR="00C27737">
        <w:rPr>
          <w:rFonts w:ascii="Times New Roman" w:hAnsi="Times New Roman" w:cs="Times New Roman"/>
          <w:sz w:val="24"/>
          <w:szCs w:val="24"/>
        </w:rPr>
        <w:t xml:space="preserve">Сельское поселение Образцово-Травинский сельсовет </w:t>
      </w:r>
      <w:r w:rsidR="00C27737" w:rsidRPr="00D12DF7">
        <w:rPr>
          <w:rFonts w:ascii="Times New Roman" w:hAnsi="Times New Roman" w:cs="Times New Roman"/>
          <w:sz w:val="24"/>
          <w:szCs w:val="24"/>
        </w:rPr>
        <w:t>Камызякск</w:t>
      </w:r>
      <w:r w:rsidR="00C27737">
        <w:rPr>
          <w:rFonts w:ascii="Times New Roman" w:hAnsi="Times New Roman" w:cs="Times New Roman"/>
          <w:sz w:val="24"/>
          <w:szCs w:val="24"/>
        </w:rPr>
        <w:t>ого</w:t>
      </w:r>
      <w:r w:rsidR="00C27737" w:rsidRPr="00D12DF7">
        <w:rPr>
          <w:rFonts w:ascii="Times New Roman" w:hAnsi="Times New Roman" w:cs="Times New Roman"/>
          <w:sz w:val="24"/>
          <w:szCs w:val="24"/>
        </w:rPr>
        <w:t xml:space="preserve"> муниципальн</w:t>
      </w:r>
      <w:r w:rsidR="00C27737">
        <w:rPr>
          <w:rFonts w:ascii="Times New Roman" w:hAnsi="Times New Roman" w:cs="Times New Roman"/>
          <w:sz w:val="24"/>
          <w:szCs w:val="24"/>
        </w:rPr>
        <w:t>ого</w:t>
      </w:r>
      <w:r w:rsidR="00C27737" w:rsidRPr="00D12DF7">
        <w:rPr>
          <w:rFonts w:ascii="Times New Roman" w:hAnsi="Times New Roman" w:cs="Times New Roman"/>
          <w:sz w:val="24"/>
          <w:szCs w:val="24"/>
        </w:rPr>
        <w:t xml:space="preserve"> район</w:t>
      </w:r>
      <w:r w:rsidR="00C27737">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 подписанного заместителем главы муниципального образования «</w:t>
      </w:r>
      <w:r w:rsidR="00C27737">
        <w:rPr>
          <w:rFonts w:ascii="Times New Roman" w:hAnsi="Times New Roman" w:cs="Times New Roman"/>
          <w:sz w:val="24"/>
          <w:szCs w:val="24"/>
        </w:rPr>
        <w:t xml:space="preserve">Сельское поселение Образцово-Травинский сельсовет </w:t>
      </w:r>
      <w:r w:rsidR="00C27737" w:rsidRPr="00D12DF7">
        <w:rPr>
          <w:rFonts w:ascii="Times New Roman" w:hAnsi="Times New Roman" w:cs="Times New Roman"/>
          <w:sz w:val="24"/>
          <w:szCs w:val="24"/>
        </w:rPr>
        <w:t>Камызякск</w:t>
      </w:r>
      <w:r w:rsidR="00C27737">
        <w:rPr>
          <w:rFonts w:ascii="Times New Roman" w:hAnsi="Times New Roman" w:cs="Times New Roman"/>
          <w:sz w:val="24"/>
          <w:szCs w:val="24"/>
        </w:rPr>
        <w:t>ого</w:t>
      </w:r>
      <w:r w:rsidR="00C27737" w:rsidRPr="00D12DF7">
        <w:rPr>
          <w:rFonts w:ascii="Times New Roman" w:hAnsi="Times New Roman" w:cs="Times New Roman"/>
          <w:sz w:val="24"/>
          <w:szCs w:val="24"/>
        </w:rPr>
        <w:t xml:space="preserve"> муниципальн</w:t>
      </w:r>
      <w:r w:rsidR="00C27737">
        <w:rPr>
          <w:rFonts w:ascii="Times New Roman" w:hAnsi="Times New Roman" w:cs="Times New Roman"/>
          <w:sz w:val="24"/>
          <w:szCs w:val="24"/>
        </w:rPr>
        <w:t>ого</w:t>
      </w:r>
      <w:r w:rsidR="00C27737" w:rsidRPr="00D12DF7">
        <w:rPr>
          <w:rFonts w:ascii="Times New Roman" w:hAnsi="Times New Roman" w:cs="Times New Roman"/>
          <w:sz w:val="24"/>
          <w:szCs w:val="24"/>
        </w:rPr>
        <w:t xml:space="preserve"> район</w:t>
      </w:r>
      <w:r w:rsidR="00C27737">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 по вопросам жилищно-коммунального хозяйства и строительства.</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2.4. Срок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2.4.1. Общий срок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складывается из следующих сроков (за исключением сроков проведения публичных слушаний):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срок приема и регистрации заявления и документов –</w:t>
      </w:r>
      <w:r w:rsidR="00C27737">
        <w:rPr>
          <w:rFonts w:ascii="Times New Roman" w:hAnsi="Times New Roman" w:cs="Times New Roman"/>
          <w:sz w:val="24"/>
          <w:szCs w:val="24"/>
        </w:rPr>
        <w:t xml:space="preserve"> </w:t>
      </w:r>
      <w:r w:rsidRPr="00D12DF7">
        <w:rPr>
          <w:rFonts w:ascii="Times New Roman" w:hAnsi="Times New Roman" w:cs="Times New Roman"/>
          <w:sz w:val="24"/>
          <w:szCs w:val="24"/>
        </w:rPr>
        <w:t>в режиме реального времени со дня поступления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срок рассмотрения заявления с приложенными к нему документами, подготовка и передача проекта решения о предоставлении разрешения на условно разрешенный вид использования земельного участка или объекта капитального строительства для проведения публичных</w:t>
      </w:r>
      <w:r w:rsidR="00C27737">
        <w:rPr>
          <w:rFonts w:ascii="Times New Roman" w:hAnsi="Times New Roman" w:cs="Times New Roman"/>
          <w:sz w:val="24"/>
          <w:szCs w:val="24"/>
        </w:rPr>
        <w:t xml:space="preserve"> </w:t>
      </w:r>
      <w:r w:rsidRPr="00D12DF7">
        <w:rPr>
          <w:rFonts w:ascii="Times New Roman" w:hAnsi="Times New Roman" w:cs="Times New Roman"/>
          <w:sz w:val="24"/>
          <w:szCs w:val="24"/>
        </w:rPr>
        <w:t>слушаний - не более 2 рабочих дней со дня регистрации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срок проведения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определяется Уставом муниципального образования «</w:t>
      </w:r>
      <w:r w:rsidR="00C27737">
        <w:rPr>
          <w:rFonts w:ascii="Times New Roman" w:hAnsi="Times New Roman" w:cs="Times New Roman"/>
          <w:sz w:val="24"/>
          <w:szCs w:val="24"/>
        </w:rPr>
        <w:t xml:space="preserve">Сельское поселение Образцово-Травинский сельсовет </w:t>
      </w:r>
      <w:r w:rsidR="00C27737" w:rsidRPr="00D12DF7">
        <w:rPr>
          <w:rFonts w:ascii="Times New Roman" w:hAnsi="Times New Roman" w:cs="Times New Roman"/>
          <w:sz w:val="24"/>
          <w:szCs w:val="24"/>
        </w:rPr>
        <w:t>Камызякск</w:t>
      </w:r>
      <w:r w:rsidR="00C27737">
        <w:rPr>
          <w:rFonts w:ascii="Times New Roman" w:hAnsi="Times New Roman" w:cs="Times New Roman"/>
          <w:sz w:val="24"/>
          <w:szCs w:val="24"/>
        </w:rPr>
        <w:t>ого</w:t>
      </w:r>
      <w:r w:rsidR="00C27737" w:rsidRPr="00D12DF7">
        <w:rPr>
          <w:rFonts w:ascii="Times New Roman" w:hAnsi="Times New Roman" w:cs="Times New Roman"/>
          <w:sz w:val="24"/>
          <w:szCs w:val="24"/>
        </w:rPr>
        <w:t xml:space="preserve"> муниципальн</w:t>
      </w:r>
      <w:r w:rsidR="00C27737">
        <w:rPr>
          <w:rFonts w:ascii="Times New Roman" w:hAnsi="Times New Roman" w:cs="Times New Roman"/>
          <w:sz w:val="24"/>
          <w:szCs w:val="24"/>
        </w:rPr>
        <w:t>ого</w:t>
      </w:r>
      <w:r w:rsidR="00C27737" w:rsidRPr="00D12DF7">
        <w:rPr>
          <w:rFonts w:ascii="Times New Roman" w:hAnsi="Times New Roman" w:cs="Times New Roman"/>
          <w:sz w:val="24"/>
          <w:szCs w:val="24"/>
        </w:rPr>
        <w:t xml:space="preserve"> район</w:t>
      </w:r>
      <w:r w:rsidR="00C27737">
        <w:rPr>
          <w:rFonts w:ascii="Times New Roman" w:hAnsi="Times New Roman" w:cs="Times New Roman"/>
          <w:sz w:val="24"/>
          <w:szCs w:val="24"/>
        </w:rPr>
        <w:t>а</w:t>
      </w:r>
      <w:r w:rsidR="00C27737" w:rsidRPr="00D12DF7">
        <w:rPr>
          <w:rFonts w:ascii="Times New Roman" w:hAnsi="Times New Roman" w:cs="Times New Roman"/>
          <w:sz w:val="24"/>
          <w:szCs w:val="24"/>
        </w:rPr>
        <w:t xml:space="preserve"> </w:t>
      </w:r>
      <w:r w:rsidRPr="00D12DF7">
        <w:rPr>
          <w:rFonts w:ascii="Times New Roman" w:hAnsi="Times New Roman" w:cs="Times New Roman"/>
          <w:sz w:val="24"/>
          <w:szCs w:val="24"/>
        </w:rPr>
        <w:t xml:space="preserve">Астраханской области» и (или) нормативным правовым актом представительного органа муниципального образования «Камызякский муниципальный район Астраханской области» в соответствии со </w:t>
      </w:r>
      <w:hyperlink r:id="rId13">
        <w:r w:rsidRPr="00D12DF7">
          <w:rPr>
            <w:rFonts w:ascii="Times New Roman" w:hAnsi="Times New Roman" w:cs="Times New Roman"/>
            <w:sz w:val="24"/>
            <w:szCs w:val="24"/>
          </w:rPr>
          <w:t>статьями 5.1</w:t>
        </w:r>
      </w:hyperlink>
      <w:r w:rsidRPr="00D12DF7">
        <w:rPr>
          <w:rFonts w:ascii="Times New Roman" w:hAnsi="Times New Roman" w:cs="Times New Roman"/>
          <w:sz w:val="24"/>
          <w:szCs w:val="24"/>
        </w:rPr>
        <w:t xml:space="preserve">, </w:t>
      </w:r>
      <w:hyperlink r:id="rId14">
        <w:r w:rsidRPr="00D12DF7">
          <w:rPr>
            <w:rFonts w:ascii="Times New Roman" w:hAnsi="Times New Roman" w:cs="Times New Roman"/>
            <w:sz w:val="24"/>
            <w:szCs w:val="24"/>
          </w:rPr>
          <w:t>39</w:t>
        </w:r>
      </w:hyperlink>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ГрК</w:t>
      </w:r>
      <w:proofErr w:type="spellEnd"/>
      <w:r w:rsidRPr="00D12DF7">
        <w:rPr>
          <w:rFonts w:ascii="Times New Roman" w:hAnsi="Times New Roman" w:cs="Times New Roman"/>
          <w:sz w:val="24"/>
          <w:szCs w:val="24"/>
        </w:rPr>
        <w:t xml:space="preserve"> РФ и не может быть</w:t>
      </w:r>
      <w:proofErr w:type="gramEnd"/>
      <w:r w:rsidRPr="00D12DF7">
        <w:rPr>
          <w:rFonts w:ascii="Times New Roman" w:hAnsi="Times New Roman" w:cs="Times New Roman"/>
          <w:sz w:val="24"/>
          <w:szCs w:val="24"/>
        </w:rPr>
        <w:t xml:space="preserve"> более 20 рабочих дней;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 срок подготовки </w:t>
      </w:r>
      <w:r w:rsidR="00C27737">
        <w:rPr>
          <w:rFonts w:ascii="Times New Roman" w:hAnsi="Times New Roman" w:cs="Times New Roman"/>
          <w:sz w:val="24"/>
          <w:szCs w:val="24"/>
        </w:rPr>
        <w:t>Уполномоченным органом</w:t>
      </w:r>
      <w:r w:rsidRPr="00D12DF7">
        <w:rPr>
          <w:rFonts w:ascii="Times New Roman" w:hAnsi="Times New Roman" w:cs="Times New Roman"/>
          <w:sz w:val="24"/>
          <w:szCs w:val="24"/>
        </w:rPr>
        <w:t xml:space="preserve"> рекомендаций о предоставлении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с указанием причин принятого решения и направления их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 не более 3 рабочих дней со дня поступления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заключения о результатах публичных слушаний;</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 срок принятия </w:t>
      </w:r>
      <w:r w:rsidR="007E24BB">
        <w:rPr>
          <w:rFonts w:ascii="Times New Roman" w:hAnsi="Times New Roman" w:cs="Times New Roman"/>
          <w:sz w:val="24"/>
          <w:szCs w:val="24"/>
        </w:rPr>
        <w:t>Уполномоченным органом</w:t>
      </w:r>
      <w:r w:rsidRPr="00D12DF7">
        <w:rPr>
          <w:rFonts w:ascii="Times New Roman" w:hAnsi="Times New Roman" w:cs="Times New Roman"/>
          <w:sz w:val="24"/>
          <w:szCs w:val="24"/>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 - не более 3 рабочих дней со дня поступления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рекомендаций Комиссии о предоставлении разрешения на условно разрешенный вид использования земельного участка</w:t>
      </w:r>
      <w:proofErr w:type="gramEnd"/>
      <w:r w:rsidRPr="00D12DF7">
        <w:rPr>
          <w:rFonts w:ascii="Times New Roman" w:hAnsi="Times New Roman" w:cs="Times New Roman"/>
          <w:sz w:val="24"/>
          <w:szCs w:val="24"/>
        </w:rPr>
        <w:t xml:space="preserve"> или объекта капитального строительства либо об отказе в предоставлении такого разрешения с указанием причин принятого 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срок формирования и направления межведомственных запросов в органы (организации), участвующие в предоставлении муниципальной услуги </w:t>
      </w:r>
      <w:proofErr w:type="gramStart"/>
      <w:r w:rsidRPr="00D12DF7">
        <w:rPr>
          <w:rFonts w:ascii="Times New Roman" w:hAnsi="Times New Roman" w:cs="Times New Roman"/>
          <w:sz w:val="24"/>
          <w:szCs w:val="24"/>
        </w:rPr>
        <w:t>–в</w:t>
      </w:r>
      <w:proofErr w:type="gramEnd"/>
      <w:r w:rsidRPr="00D12DF7">
        <w:rPr>
          <w:rFonts w:ascii="Times New Roman" w:hAnsi="Times New Roman" w:cs="Times New Roman"/>
          <w:sz w:val="24"/>
          <w:szCs w:val="24"/>
        </w:rPr>
        <w:t xml:space="preserve"> режиме реального времени со дня регистрации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срок выдачи (направления) результата предоставления муниципальной услуги </w:t>
      </w:r>
      <w:proofErr w:type="gramStart"/>
      <w:r w:rsidRPr="00D12DF7">
        <w:rPr>
          <w:rFonts w:ascii="Times New Roman" w:hAnsi="Times New Roman" w:cs="Times New Roman"/>
          <w:sz w:val="24"/>
          <w:szCs w:val="24"/>
        </w:rPr>
        <w:t>–в</w:t>
      </w:r>
      <w:proofErr w:type="gramEnd"/>
      <w:r w:rsidRPr="00D12DF7">
        <w:rPr>
          <w:rFonts w:ascii="Times New Roman" w:hAnsi="Times New Roman" w:cs="Times New Roman"/>
          <w:sz w:val="24"/>
          <w:szCs w:val="24"/>
        </w:rPr>
        <w:t xml:space="preserve"> режиме реального времени со дня принятия 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2.5. Правовые основания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Перечень нормативных правовых актов Российской Федерации, Астраханской области, непосредственно регулирующих предоставление муниципальной услуги (с указанием их реквизитов, первоначального источника их официального опубликования), размещен на официальном сайте администрации, Едином портале и региональном портале в сети «Интернет».</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2.6. Исчерпывающий перечень документов, необходимых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6" w:name="P91"/>
      <w:bookmarkEnd w:id="6"/>
      <w:r w:rsidRPr="00D12DF7">
        <w:rPr>
          <w:rFonts w:ascii="Times New Roman" w:hAnsi="Times New Roman" w:cs="Times New Roman"/>
          <w:sz w:val="24"/>
          <w:szCs w:val="24"/>
        </w:rPr>
        <w:t>2.6.1 Исчерпывающий перечень документов, необходимых для предоставления услуги, подлежащих представлению заявителем самостоятельно:</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заявление по форме, приведенной в </w:t>
      </w:r>
      <w:hyperlink w:anchor="P499">
        <w:r w:rsidRPr="00D12DF7">
          <w:rPr>
            <w:rFonts w:ascii="Times New Roman" w:hAnsi="Times New Roman" w:cs="Times New Roman"/>
            <w:sz w:val="24"/>
            <w:szCs w:val="24"/>
          </w:rPr>
          <w:t>приложении № 2</w:t>
        </w:r>
      </w:hyperlink>
      <w:r w:rsidRPr="00D12DF7">
        <w:rPr>
          <w:rFonts w:ascii="Times New Roman" w:hAnsi="Times New Roman" w:cs="Times New Roman"/>
          <w:sz w:val="24"/>
          <w:szCs w:val="24"/>
        </w:rPr>
        <w:t xml:space="preserve"> к настоящему административному регламенту;</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в том числе через многофункциональный центр. В случае представления документов посредством Единого портала, регионального портала представление указанного документа не требуется;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правоустанавливающие документы на земельный участок и (или) объект капитального строительства в случае, если данные документы (их копии или сведения, содержащиеся в них) отсутствуют в Едином государственном реестре недвижимости (далее - ЕГРН);</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в случае, если земельный участок и/или объект капитального строительства находится в совместной или долевой собственности;</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7" w:name="P97"/>
      <w:bookmarkEnd w:id="7"/>
      <w:r w:rsidRPr="00D12DF7">
        <w:rPr>
          <w:rFonts w:ascii="Times New Roman" w:hAnsi="Times New Roman" w:cs="Times New Roman"/>
          <w:sz w:val="24"/>
          <w:szCs w:val="24"/>
        </w:rPr>
        <w:t>- межевой план земельного участка в случае, если границы такого земельного участка не установлены в соответствии с действующим законодательством;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8" w:name="P98"/>
      <w:bookmarkEnd w:id="8"/>
      <w:r w:rsidRPr="00D12DF7">
        <w:rPr>
          <w:rFonts w:ascii="Times New Roman" w:hAnsi="Times New Roman" w:cs="Times New Roman"/>
          <w:sz w:val="24"/>
          <w:szCs w:val="24"/>
        </w:rPr>
        <w:t>- технический план объекта капитального строительства в случае, если отсутствуют сведения о его расположении в границах конкретного земельного участка.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9" w:name="P99"/>
      <w:bookmarkEnd w:id="9"/>
      <w:r w:rsidRPr="00D12DF7">
        <w:rPr>
          <w:rFonts w:ascii="Times New Roman" w:hAnsi="Times New Roman" w:cs="Times New Roman"/>
          <w:sz w:val="24"/>
          <w:szCs w:val="24"/>
        </w:rPr>
        <w:t>2.6.2. Исчерпывающий перечень необходимых для предоставления муниципальной услуги документов (их копий или сведений, содержащихся в них), которые заявитель вправе представить по собственной инициативе: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правоустанавливающие документы на земельный участок и (или) объект капитального строительства в случае, если права на такие объекты зарегистрированы в ЕГРН;</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 выписка из протокола публичных слушаний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 (в случае, предусмотренном </w:t>
      </w:r>
      <w:hyperlink r:id="rId15">
        <w:r w:rsidRPr="00D12DF7">
          <w:rPr>
            <w:rFonts w:ascii="Times New Roman" w:hAnsi="Times New Roman" w:cs="Times New Roman"/>
            <w:sz w:val="24"/>
            <w:szCs w:val="24"/>
          </w:rPr>
          <w:t>частью 11 статьи 39</w:t>
        </w:r>
      </w:hyperlink>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ГрК</w:t>
      </w:r>
      <w:proofErr w:type="spellEnd"/>
      <w:r w:rsidRPr="00D12DF7">
        <w:rPr>
          <w:rFonts w:ascii="Times New Roman" w:hAnsi="Times New Roman" w:cs="Times New Roman"/>
          <w:sz w:val="24"/>
          <w:szCs w:val="24"/>
        </w:rPr>
        <w:t xml:space="preserve"> РФ);</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2.6.3. При предоставлении муниципальной услуги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не вправе требовать от заявителя: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 представления документов и информации, которые находятся в распоряжении </w:t>
      </w:r>
      <w:r w:rsidR="007E24BB">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r w:rsidRPr="00D12DF7">
          <w:rPr>
            <w:rFonts w:ascii="Times New Roman" w:hAnsi="Times New Roman" w:cs="Times New Roman"/>
            <w:sz w:val="24"/>
            <w:szCs w:val="24"/>
          </w:rPr>
          <w:t>частью 6 статьи 7</w:t>
        </w:r>
      </w:hyperlink>
      <w:r w:rsidRPr="00D12DF7">
        <w:rPr>
          <w:rFonts w:ascii="Times New Roman" w:hAnsi="Times New Roman" w:cs="Times New Roman"/>
          <w:sz w:val="24"/>
          <w:szCs w:val="24"/>
        </w:rPr>
        <w:t xml:space="preserve"> Федерального закона № 210-ФЗ перечень документов.</w:t>
      </w:r>
      <w:proofErr w:type="gramEnd"/>
      <w:r w:rsidRPr="00D12DF7">
        <w:rPr>
          <w:rFonts w:ascii="Times New Roman" w:hAnsi="Times New Roman" w:cs="Times New Roman"/>
          <w:sz w:val="24"/>
          <w:szCs w:val="24"/>
        </w:rPr>
        <w:t xml:space="preserve"> Заявитель вправе представить указанные документы и информацию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по собственной инициативе;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7">
        <w:r w:rsidRPr="00D12DF7">
          <w:rPr>
            <w:rFonts w:ascii="Times New Roman" w:hAnsi="Times New Roman" w:cs="Times New Roman"/>
            <w:sz w:val="24"/>
            <w:szCs w:val="24"/>
          </w:rPr>
          <w:t>пунктом 4 части 1 статьи 7</w:t>
        </w:r>
      </w:hyperlink>
      <w:r w:rsidRPr="00D12DF7">
        <w:rPr>
          <w:rFonts w:ascii="Times New Roman" w:hAnsi="Times New Roman" w:cs="Times New Roman"/>
          <w:sz w:val="24"/>
          <w:szCs w:val="24"/>
        </w:rPr>
        <w:t xml:space="preserve"> Федерального закона № 210-ФЗ;</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8">
        <w:r w:rsidRPr="00D12DF7">
          <w:rPr>
            <w:rFonts w:ascii="Times New Roman" w:hAnsi="Times New Roman" w:cs="Times New Roman"/>
            <w:sz w:val="24"/>
            <w:szCs w:val="24"/>
          </w:rPr>
          <w:t>пунктом 7.2 части 1 статьи 16</w:t>
        </w:r>
      </w:hyperlink>
      <w:r w:rsidRPr="00D12DF7">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0" w:name="P108"/>
      <w:bookmarkEnd w:id="10"/>
      <w:r w:rsidRPr="00D12DF7">
        <w:rPr>
          <w:rFonts w:ascii="Times New Roman" w:hAnsi="Times New Roman" w:cs="Times New Roman"/>
          <w:sz w:val="24"/>
          <w:szCs w:val="24"/>
        </w:rPr>
        <w:t>2.6.4. Порядок предоставления заявления о предоставлении муниципальной услуги и документов.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По выбору заявителя заявление и документы, указанные в </w:t>
      </w:r>
      <w:hyperlink w:anchor="P91">
        <w:r w:rsidRPr="00D12DF7">
          <w:rPr>
            <w:rFonts w:ascii="Times New Roman" w:hAnsi="Times New Roman" w:cs="Times New Roman"/>
            <w:sz w:val="24"/>
            <w:szCs w:val="24"/>
          </w:rPr>
          <w:t>пунктах 2.6.1</w:t>
        </w:r>
      </w:hyperlink>
      <w:r w:rsidRPr="00D12DF7">
        <w:rPr>
          <w:rFonts w:ascii="Times New Roman" w:hAnsi="Times New Roman" w:cs="Times New Roman"/>
          <w:sz w:val="24"/>
          <w:szCs w:val="24"/>
        </w:rPr>
        <w:t xml:space="preserve">, </w:t>
      </w:r>
      <w:hyperlink w:anchor="P99">
        <w:r w:rsidRPr="00D12DF7">
          <w:rPr>
            <w:rFonts w:ascii="Times New Roman" w:hAnsi="Times New Roman" w:cs="Times New Roman"/>
            <w:sz w:val="24"/>
            <w:szCs w:val="24"/>
          </w:rPr>
          <w:t>2.6.2 подраздела 2.6 раздела 2</w:t>
        </w:r>
      </w:hyperlink>
      <w:r w:rsidRPr="00D12DF7">
        <w:rPr>
          <w:rFonts w:ascii="Times New Roman" w:hAnsi="Times New Roman" w:cs="Times New Roman"/>
          <w:sz w:val="24"/>
          <w:szCs w:val="24"/>
        </w:rPr>
        <w:t xml:space="preserve"> настоящего административного регламента, представляются на бумажном носителе посредством личного обращения заявителя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в том числе через МФЦ, либо направляются в </w:t>
      </w:r>
      <w:r w:rsidR="007E24BB">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посредством почтового отправления с уведомлением о вручении, либо в электронной форме посредством Единого портала, регионального портала.</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В случае направления заявления и прилагаемых к нему документов, в электронной форме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w:t>
      </w:r>
      <w:proofErr w:type="gramEnd"/>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заявления с использованием интерактивной формы в электронном виде.</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случае представления заявления в электронной форме посредством Единого портала, регионального портала указанное заявление заполняется путем внесения соответствующих сведений в интерактивную форму на Едином портале, региональном портале.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В случае представления документов в электронной форме посредством Единого портала, регионального портала 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w:t>
      </w:r>
      <w:proofErr w:type="gramEnd"/>
      <w:r w:rsidRPr="00D12DF7">
        <w:rPr>
          <w:rFonts w:ascii="Times New Roman" w:hAnsi="Times New Roman" w:cs="Times New Roman"/>
          <w:sz w:val="24"/>
          <w:szCs w:val="24"/>
        </w:rPr>
        <w:t xml:space="preserve"> электронной подписью нотариуса.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Заявление направляется заявителем или его представителем вместе с прикрепленными электронными документами, указанными в </w:t>
      </w:r>
      <w:hyperlink w:anchor="P91">
        <w:r w:rsidRPr="00D12DF7">
          <w:rPr>
            <w:rFonts w:ascii="Times New Roman" w:hAnsi="Times New Roman" w:cs="Times New Roman"/>
            <w:sz w:val="24"/>
            <w:szCs w:val="24"/>
          </w:rPr>
          <w:t>пунктах 2.6.1</w:t>
        </w:r>
      </w:hyperlink>
      <w:r w:rsidRPr="00D12DF7">
        <w:rPr>
          <w:rFonts w:ascii="Times New Roman" w:hAnsi="Times New Roman" w:cs="Times New Roman"/>
          <w:sz w:val="24"/>
          <w:szCs w:val="24"/>
        </w:rPr>
        <w:t xml:space="preserve">, </w:t>
      </w:r>
      <w:hyperlink w:anchor="P99">
        <w:r w:rsidRPr="00D12DF7">
          <w:rPr>
            <w:rFonts w:ascii="Times New Roman" w:hAnsi="Times New Roman" w:cs="Times New Roman"/>
            <w:sz w:val="24"/>
            <w:szCs w:val="24"/>
          </w:rPr>
          <w:t>2.6.2 подраздела 2.6 раздела 2</w:t>
        </w:r>
      </w:hyperlink>
      <w:r w:rsidRPr="00D12DF7">
        <w:rPr>
          <w:rFonts w:ascii="Times New Roman" w:hAnsi="Times New Roman" w:cs="Times New Roman"/>
          <w:sz w:val="24"/>
          <w:szCs w:val="24"/>
        </w:rPr>
        <w:t xml:space="preserve"> настоящего административного регламента. </w:t>
      </w:r>
      <w:proofErr w:type="gramStart"/>
      <w:r w:rsidRPr="00D12DF7">
        <w:rPr>
          <w:rFonts w:ascii="Times New Roman" w:hAnsi="Times New Roman" w:cs="Times New Roman"/>
          <w:sz w:val="24"/>
          <w:szCs w:val="24"/>
        </w:rPr>
        <w:t>Заявление подписывается заявителем или его представителем, уполномоченным на подписание таких заявлений,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w:t>
      </w:r>
      <w:proofErr w:type="gramEnd"/>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 xml:space="preserve">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19">
        <w:r w:rsidRPr="00D12DF7">
          <w:rPr>
            <w:rFonts w:ascii="Times New Roman" w:hAnsi="Times New Roman" w:cs="Times New Roman"/>
            <w:sz w:val="24"/>
            <w:szCs w:val="24"/>
          </w:rPr>
          <w:t>частью 5 статьи 8</w:t>
        </w:r>
      </w:hyperlink>
      <w:r w:rsidRPr="00D12DF7">
        <w:rPr>
          <w:rFonts w:ascii="Times New Roman" w:hAnsi="Times New Roman" w:cs="Times New Roman"/>
          <w:sz w:val="24"/>
          <w:szCs w:val="24"/>
        </w:rPr>
        <w:t xml:space="preserve"> Федерального закона 06.04.2011 № 63-ФЗ «Об электронной подписи» (далее - Федеральный закон № 63-ФЗ),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0">
        <w:r w:rsidRPr="00D12DF7">
          <w:rPr>
            <w:rFonts w:ascii="Times New Roman" w:hAnsi="Times New Roman" w:cs="Times New Roman"/>
            <w:sz w:val="24"/>
            <w:szCs w:val="24"/>
          </w:rPr>
          <w:t>Правилами</w:t>
        </w:r>
      </w:hyperlink>
      <w:r w:rsidRPr="00D12DF7">
        <w:rPr>
          <w:rFonts w:ascii="Times New Roman" w:hAnsi="Times New Roman" w:cs="Times New Roman"/>
          <w:sz w:val="24"/>
          <w:szCs w:val="24"/>
        </w:rPr>
        <w:t xml:space="preserve"> использования простой электронной подписи при оказании государственных</w:t>
      </w:r>
      <w:proofErr w:type="gramEnd"/>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 xml:space="preserve">и муниципальных услуг, утвержденными Постановлением Правительства Российской Федерации от 25.01.2013 № 33, в соответствии с </w:t>
      </w:r>
      <w:hyperlink r:id="rId21">
        <w:r w:rsidRPr="00D12DF7">
          <w:rPr>
            <w:rFonts w:ascii="Times New Roman" w:hAnsi="Times New Roman" w:cs="Times New Roman"/>
            <w:sz w:val="24"/>
            <w:szCs w:val="24"/>
          </w:rPr>
          <w:t>Правилами</w:t>
        </w:r>
      </w:hyperlink>
      <w:r w:rsidRPr="00D12DF7">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(далее - усиленная неквалифицированная электронная подпись).</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w:t>
      </w:r>
      <w:hyperlink r:id="rId22">
        <w:r w:rsidRPr="00D12DF7">
          <w:rPr>
            <w:rFonts w:ascii="Times New Roman" w:hAnsi="Times New Roman" w:cs="Times New Roman"/>
            <w:sz w:val="24"/>
            <w:szCs w:val="24"/>
          </w:rPr>
          <w:t>Постановлением</w:t>
        </w:r>
      </w:hyperlink>
      <w:r w:rsidRPr="00D12DF7">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D12DF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12DF7">
        <w:rPr>
          <w:rFonts w:ascii="Times New Roman" w:hAnsi="Times New Roman" w:cs="Times New Roman"/>
          <w:sz w:val="24"/>
          <w:szCs w:val="24"/>
        </w:rPr>
        <w:t xml:space="preserve"> и муниципальных услуг».</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Документы, прилагаемые к заявлению, представляемые в электронной форме, направляются в следующих форматах:</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spellStart"/>
      <w:r w:rsidRPr="00D12DF7">
        <w:rPr>
          <w:rFonts w:ascii="Times New Roman" w:hAnsi="Times New Roman" w:cs="Times New Roman"/>
          <w:sz w:val="24"/>
          <w:szCs w:val="24"/>
        </w:rPr>
        <w:t>xml</w:t>
      </w:r>
      <w:proofErr w:type="spellEnd"/>
      <w:r w:rsidRPr="00D12DF7">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12DF7">
        <w:rPr>
          <w:rFonts w:ascii="Times New Roman" w:hAnsi="Times New Roman" w:cs="Times New Roman"/>
          <w:sz w:val="24"/>
          <w:szCs w:val="24"/>
        </w:rPr>
        <w:t>xml</w:t>
      </w:r>
      <w:proofErr w:type="spellEnd"/>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spellStart"/>
      <w:r w:rsidRPr="00D12DF7">
        <w:rPr>
          <w:rFonts w:ascii="Times New Roman" w:hAnsi="Times New Roman" w:cs="Times New Roman"/>
          <w:sz w:val="24"/>
          <w:szCs w:val="24"/>
        </w:rPr>
        <w:t>doc</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docx</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odt</w:t>
      </w:r>
      <w:proofErr w:type="spellEnd"/>
      <w:r w:rsidRPr="00D12DF7">
        <w:rPr>
          <w:rFonts w:ascii="Times New Roman" w:hAnsi="Times New Roman" w:cs="Times New Roman"/>
          <w:sz w:val="24"/>
          <w:szCs w:val="24"/>
        </w:rPr>
        <w:t xml:space="preserve"> - для документов с текстовым содержанием, не включающим формулы;</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spellStart"/>
      <w:r w:rsidRPr="00D12DF7">
        <w:rPr>
          <w:rFonts w:ascii="Times New Roman" w:hAnsi="Times New Roman" w:cs="Times New Roman"/>
          <w:sz w:val="24"/>
          <w:szCs w:val="24"/>
        </w:rPr>
        <w:t>pdf</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jpg</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jpeg</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p№g</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bmp</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tiff</w:t>
      </w:r>
      <w:proofErr w:type="spellEnd"/>
      <w:r w:rsidRPr="00D12DF7">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spellStart"/>
      <w:r w:rsidRPr="00D12DF7">
        <w:rPr>
          <w:rFonts w:ascii="Times New Roman" w:hAnsi="Times New Roman" w:cs="Times New Roman"/>
          <w:sz w:val="24"/>
          <w:szCs w:val="24"/>
        </w:rPr>
        <w:t>zip</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rar</w:t>
      </w:r>
      <w:proofErr w:type="spellEnd"/>
      <w:r w:rsidRPr="00D12DF7">
        <w:rPr>
          <w:rFonts w:ascii="Times New Roman" w:hAnsi="Times New Roman" w:cs="Times New Roman"/>
          <w:sz w:val="24"/>
          <w:szCs w:val="24"/>
        </w:rPr>
        <w:t xml:space="preserve"> - для сжатых документов в один файл;</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spellStart"/>
      <w:r w:rsidRPr="00D12DF7">
        <w:rPr>
          <w:rFonts w:ascii="Times New Roman" w:hAnsi="Times New Roman" w:cs="Times New Roman"/>
          <w:sz w:val="24"/>
          <w:szCs w:val="24"/>
        </w:rPr>
        <w:t>sig</w:t>
      </w:r>
      <w:proofErr w:type="spellEnd"/>
      <w:r w:rsidRPr="00D12DF7">
        <w:rPr>
          <w:rFonts w:ascii="Times New Roman" w:hAnsi="Times New Roman" w:cs="Times New Roman"/>
          <w:sz w:val="24"/>
          <w:szCs w:val="24"/>
        </w:rPr>
        <w:t xml:space="preserve"> - для открепленной усиленной квалифицированной электронной подписи.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12DF7">
        <w:rPr>
          <w:rFonts w:ascii="Times New Roman" w:hAnsi="Times New Roman" w:cs="Times New Roman"/>
          <w:sz w:val="24"/>
          <w:szCs w:val="24"/>
        </w:rPr>
        <w:t>dpi</w:t>
      </w:r>
      <w:proofErr w:type="spellEnd"/>
      <w:r w:rsidRPr="00D12DF7">
        <w:rPr>
          <w:rFonts w:ascii="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w:t>
      </w:r>
      <w:proofErr w:type="gramEnd"/>
      <w:r w:rsidRPr="00D12DF7">
        <w:rPr>
          <w:rFonts w:ascii="Times New Roman" w:hAnsi="Times New Roman" w:cs="Times New Roman"/>
          <w:sz w:val="24"/>
          <w:szCs w:val="24"/>
        </w:rPr>
        <w:t>), с использованием следующих режимов: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Документы, подлежащие представлению в форматах </w:t>
      </w:r>
      <w:proofErr w:type="spellStart"/>
      <w:r w:rsidRPr="00D12DF7">
        <w:rPr>
          <w:rFonts w:ascii="Times New Roman" w:hAnsi="Times New Roman" w:cs="Times New Roman"/>
          <w:sz w:val="24"/>
          <w:szCs w:val="24"/>
        </w:rPr>
        <w:t>xls</w:t>
      </w:r>
      <w:proofErr w:type="spellEnd"/>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xlsx</w:t>
      </w:r>
      <w:proofErr w:type="spellEnd"/>
      <w:r w:rsidRPr="00D12DF7">
        <w:rPr>
          <w:rFonts w:ascii="Times New Roman" w:hAnsi="Times New Roman" w:cs="Times New Roman"/>
          <w:sz w:val="24"/>
          <w:szCs w:val="24"/>
        </w:rPr>
        <w:t xml:space="preserve"> формируются в виде отдельного документа, представляемого в электронной форме.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Требования к оформлению документов, указанных в </w:t>
      </w:r>
      <w:hyperlink w:anchor="P97">
        <w:r w:rsidRPr="00D12DF7">
          <w:rPr>
            <w:rFonts w:ascii="Times New Roman" w:hAnsi="Times New Roman" w:cs="Times New Roman"/>
            <w:sz w:val="24"/>
            <w:szCs w:val="24"/>
          </w:rPr>
          <w:t>абзацах седьмом</w:t>
        </w:r>
      </w:hyperlink>
      <w:r w:rsidRPr="00D12DF7">
        <w:rPr>
          <w:rFonts w:ascii="Times New Roman" w:hAnsi="Times New Roman" w:cs="Times New Roman"/>
          <w:sz w:val="24"/>
          <w:szCs w:val="24"/>
        </w:rPr>
        <w:t xml:space="preserve">, </w:t>
      </w:r>
      <w:hyperlink w:anchor="P98">
        <w:r w:rsidRPr="00D12DF7">
          <w:rPr>
            <w:rFonts w:ascii="Times New Roman" w:hAnsi="Times New Roman" w:cs="Times New Roman"/>
            <w:sz w:val="24"/>
            <w:szCs w:val="24"/>
          </w:rPr>
          <w:t>восьмом пункта 2.6.1 подраздела 2.6 раздела 2</w:t>
        </w:r>
      </w:hyperlink>
      <w:r w:rsidRPr="00D12DF7">
        <w:rPr>
          <w:rFonts w:ascii="Times New Roman" w:hAnsi="Times New Roman" w:cs="Times New Roman"/>
          <w:sz w:val="24"/>
          <w:szCs w:val="24"/>
        </w:rPr>
        <w:t xml:space="preserve"> настоящего административного регламента, установлены </w:t>
      </w:r>
      <w:hyperlink r:id="rId23">
        <w:r w:rsidRPr="00D12DF7">
          <w:rPr>
            <w:rFonts w:ascii="Times New Roman" w:hAnsi="Times New Roman" w:cs="Times New Roman"/>
            <w:sz w:val="24"/>
            <w:szCs w:val="24"/>
          </w:rPr>
          <w:t>статьями 22</w:t>
        </w:r>
      </w:hyperlink>
      <w:r w:rsidRPr="00D12DF7">
        <w:rPr>
          <w:rFonts w:ascii="Times New Roman" w:hAnsi="Times New Roman" w:cs="Times New Roman"/>
          <w:sz w:val="24"/>
          <w:szCs w:val="24"/>
        </w:rPr>
        <w:t xml:space="preserve">, </w:t>
      </w:r>
      <w:hyperlink r:id="rId24">
        <w:r w:rsidRPr="00D12DF7">
          <w:rPr>
            <w:rFonts w:ascii="Times New Roman" w:hAnsi="Times New Roman" w:cs="Times New Roman"/>
            <w:sz w:val="24"/>
            <w:szCs w:val="24"/>
          </w:rPr>
          <w:t>24</w:t>
        </w:r>
      </w:hyperlink>
      <w:r w:rsidRPr="00D12DF7">
        <w:rPr>
          <w:rFonts w:ascii="Times New Roman" w:hAnsi="Times New Roman" w:cs="Times New Roman"/>
          <w:sz w:val="24"/>
          <w:szCs w:val="24"/>
        </w:rPr>
        <w:t xml:space="preserve"> Федерального закона от 13.07.2015 № 218-ФЗ «О государственной регистрации недвижимости».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1" w:name="P130"/>
      <w:bookmarkEnd w:id="11"/>
      <w:r w:rsidRPr="00D12DF7">
        <w:rPr>
          <w:rFonts w:ascii="Times New Roman" w:hAnsi="Times New Roman" w:cs="Times New Roman"/>
          <w:sz w:val="24"/>
          <w:szCs w:val="24"/>
        </w:rPr>
        <w:t>2.7.1. Основания для отказа в приеме документов, необходимых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неполное, некорректное заполнение полей в форме заявления, в том числе в интерактивной форме заявления на Едином портале, региональном портале;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непредставление документов, предусмотренных </w:t>
      </w:r>
      <w:hyperlink w:anchor="P91">
        <w:r w:rsidRPr="00D12DF7">
          <w:rPr>
            <w:rFonts w:ascii="Times New Roman" w:hAnsi="Times New Roman" w:cs="Times New Roman"/>
            <w:sz w:val="24"/>
            <w:szCs w:val="24"/>
          </w:rPr>
          <w:t>пунктом 2.6.1 подраздела 2.6 раздела 2</w:t>
        </w:r>
      </w:hyperlink>
      <w:r w:rsidRPr="00D12DF7">
        <w:rPr>
          <w:rFonts w:ascii="Times New Roman" w:hAnsi="Times New Roman" w:cs="Times New Roman"/>
          <w:sz w:val="24"/>
          <w:szCs w:val="24"/>
        </w:rPr>
        <w:t>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заявление и документы, необходимые для предоставления муниципальной услуги, представлены в электронной форме с нарушением требований, установленных </w:t>
      </w:r>
      <w:hyperlink w:anchor="P108">
        <w:r w:rsidRPr="00D12DF7">
          <w:rPr>
            <w:rFonts w:ascii="Times New Roman" w:hAnsi="Times New Roman" w:cs="Times New Roman"/>
            <w:sz w:val="24"/>
            <w:szCs w:val="24"/>
          </w:rPr>
          <w:t>пунктом 2.6.4 подраздела 2.6 раздела 2</w:t>
        </w:r>
      </w:hyperlink>
      <w:r w:rsidRPr="00D12DF7">
        <w:rPr>
          <w:rFonts w:ascii="Times New Roman" w:hAnsi="Times New Roman" w:cs="Times New Roman"/>
          <w:sz w:val="24"/>
          <w:szCs w:val="24"/>
        </w:rPr>
        <w:t>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выявлено несоблюдение установленных </w:t>
      </w:r>
      <w:hyperlink r:id="rId25">
        <w:r w:rsidRPr="00D12DF7">
          <w:rPr>
            <w:rFonts w:ascii="Times New Roman" w:hAnsi="Times New Roman" w:cs="Times New Roman"/>
            <w:sz w:val="24"/>
            <w:szCs w:val="24"/>
          </w:rPr>
          <w:t>статьей 11</w:t>
        </w:r>
      </w:hyperlink>
      <w:r w:rsidRPr="00D12DF7">
        <w:rPr>
          <w:rFonts w:ascii="Times New Roman" w:hAnsi="Times New Roman" w:cs="Times New Roman"/>
          <w:sz w:val="24"/>
          <w:szCs w:val="24"/>
        </w:rPr>
        <w:t xml:space="preserve"> Федерального закона от 06.04.2011 № 63-ФЗ условий признания квалифицированной электронной подписи, действительной в документах, представленных в электронной форме.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Решение об отказе в приеме документов, необходимых для предоставления муниципальной услуги, оформляется по форме согласно </w:t>
      </w:r>
      <w:hyperlink w:anchor="P591">
        <w:r w:rsidRPr="00D12DF7">
          <w:rPr>
            <w:rFonts w:ascii="Times New Roman" w:hAnsi="Times New Roman" w:cs="Times New Roman"/>
            <w:sz w:val="24"/>
            <w:szCs w:val="24"/>
          </w:rPr>
          <w:t>приложению № 3</w:t>
        </w:r>
      </w:hyperlink>
      <w:r w:rsidRPr="00D12DF7">
        <w:rPr>
          <w:rFonts w:ascii="Times New Roman" w:hAnsi="Times New Roman" w:cs="Times New Roman"/>
          <w:sz w:val="24"/>
          <w:szCs w:val="24"/>
        </w:rPr>
        <w:t xml:space="preserve"> к настоящему административному регламенту.</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2.7.2. Отказ в приеме документов, необходимых для предоставления муниципальной услуги, не препятствует повторному обращению заявителя в </w:t>
      </w:r>
      <w:r w:rsidR="00897E02">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за получением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2.8.1. </w:t>
      </w:r>
      <w:proofErr w:type="gramStart"/>
      <w:r w:rsidRPr="00D12DF7">
        <w:rPr>
          <w:rFonts w:ascii="Times New Roman" w:hAnsi="Times New Roman" w:cs="Times New Roman"/>
          <w:sz w:val="24"/>
          <w:szCs w:val="24"/>
        </w:rPr>
        <w:t>Основания для приостановления предоставления муниципальной услуги,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отсутствуют.</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2.8.2. Основаниями для отказа в предоставлении муниципальной услуги являются: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2" w:name="P142"/>
      <w:bookmarkEnd w:id="12"/>
      <w:r w:rsidRPr="00D12DF7">
        <w:rPr>
          <w:rFonts w:ascii="Times New Roman" w:hAnsi="Times New Roman" w:cs="Times New Roman"/>
          <w:sz w:val="24"/>
          <w:szCs w:val="24"/>
        </w:rPr>
        <w:t>- земельный участок или объект капитального строительства расположен в границах зон с особыми условиями использования территории и запрашиваемый условно разрешенный вид использования противоречит ограничениям в границах данных зон;</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земельный участок, в отношении которого запрашивается условно разрешенный вид использования, имеет пересечение с границами земель лесного фонда;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земельный участок или объект капитального строительства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градостроительным регламентом территориальной зоны, в которой расположен земельный участок или объект капитального строительства, не предусмотрен условно разрешенный вид использования, запрашиваемый заявителем;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земельный участок зарезервирован для государственных или муниципальных нужд;</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3" w:name="P148"/>
      <w:bookmarkEnd w:id="13"/>
      <w:r w:rsidRPr="00D12DF7">
        <w:rPr>
          <w:rFonts w:ascii="Times New Roman" w:hAnsi="Times New Roman" w:cs="Times New Roman"/>
          <w:sz w:val="24"/>
          <w:szCs w:val="24"/>
        </w:rPr>
        <w:t>- сведения о земельном участке или объекте капитального строительства отсутствуют в Едином государственном реестре недвижимости;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4" w:name="P149"/>
      <w:bookmarkEnd w:id="14"/>
      <w:r w:rsidRPr="00D12DF7">
        <w:rPr>
          <w:rFonts w:ascii="Times New Roman" w:hAnsi="Times New Roman" w:cs="Times New Roman"/>
          <w:sz w:val="24"/>
          <w:szCs w:val="24"/>
        </w:rPr>
        <w:t>-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поступление в </w:t>
      </w:r>
      <w:r w:rsidR="00897E02">
        <w:rPr>
          <w:rFonts w:ascii="Times New Roman" w:hAnsi="Times New Roman" w:cs="Times New Roman"/>
          <w:sz w:val="24"/>
          <w:szCs w:val="24"/>
        </w:rPr>
        <w:t>Уполномоченный орган</w:t>
      </w:r>
      <w:r w:rsidR="00897E02" w:rsidRPr="00D12DF7">
        <w:rPr>
          <w:rFonts w:ascii="Times New Roman" w:hAnsi="Times New Roman" w:cs="Times New Roman"/>
          <w:sz w:val="24"/>
          <w:szCs w:val="24"/>
        </w:rPr>
        <w:t xml:space="preserve"> </w:t>
      </w:r>
      <w:r w:rsidRPr="00D12DF7">
        <w:rPr>
          <w:rFonts w:ascii="Times New Roman" w:hAnsi="Times New Roman" w:cs="Times New Roman"/>
          <w:sz w:val="24"/>
          <w:szCs w:val="24"/>
        </w:rPr>
        <w:t>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bookmarkStart w:id="15" w:name="P152"/>
      <w:bookmarkEnd w:id="15"/>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2.9. Перечень услуг, которые являются необходимыми и обязательными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2.9.1. </w:t>
      </w:r>
      <w:proofErr w:type="gramStart"/>
      <w:r w:rsidRPr="00D12DF7">
        <w:rPr>
          <w:rFonts w:ascii="Times New Roman" w:hAnsi="Times New Roman" w:cs="Times New Roman"/>
          <w:sz w:val="24"/>
          <w:szCs w:val="24"/>
        </w:rPr>
        <w:t xml:space="preserve">Для подготовки межевого плана земельного участка в случае, если такой участок не поставлен на кадастровый учет или границы такого земельного участка не установлены в соответствии с действующим законодательством, заявителю необходимо обратиться к лицу, </w:t>
      </w:r>
      <w:proofErr w:type="spellStart"/>
      <w:r w:rsidRPr="00D12DF7">
        <w:rPr>
          <w:rFonts w:ascii="Times New Roman" w:hAnsi="Times New Roman" w:cs="Times New Roman"/>
          <w:sz w:val="24"/>
          <w:szCs w:val="24"/>
        </w:rPr>
        <w:t>управомоченному</w:t>
      </w:r>
      <w:proofErr w:type="spellEnd"/>
      <w:r w:rsidRPr="00D12DF7">
        <w:rPr>
          <w:rFonts w:ascii="Times New Roman" w:hAnsi="Times New Roman" w:cs="Times New Roman"/>
          <w:sz w:val="24"/>
          <w:szCs w:val="24"/>
        </w:rPr>
        <w:t xml:space="preserve"> на осуществление кадастровой деятельности в отношении недвижимого имущества в соответствии с требованиями, установленными Федеральным </w:t>
      </w:r>
      <w:hyperlink r:id="rId26">
        <w:r w:rsidRPr="00D12DF7">
          <w:rPr>
            <w:rFonts w:ascii="Times New Roman" w:hAnsi="Times New Roman" w:cs="Times New Roman"/>
            <w:sz w:val="24"/>
            <w:szCs w:val="24"/>
          </w:rPr>
          <w:t>законом</w:t>
        </w:r>
      </w:hyperlink>
      <w:r w:rsidRPr="00D12DF7">
        <w:rPr>
          <w:rFonts w:ascii="Times New Roman" w:hAnsi="Times New Roman" w:cs="Times New Roman"/>
          <w:sz w:val="24"/>
          <w:szCs w:val="24"/>
        </w:rPr>
        <w:t xml:space="preserve"> от 24.07.2007 № 221-ФЗ «О кадастровой деятельности», на выполнение работ, в результате</w:t>
      </w:r>
      <w:proofErr w:type="gramEnd"/>
      <w:r w:rsidRPr="00D12DF7">
        <w:rPr>
          <w:rFonts w:ascii="Times New Roman" w:hAnsi="Times New Roman" w:cs="Times New Roman"/>
          <w:sz w:val="24"/>
          <w:szCs w:val="24"/>
        </w:rPr>
        <w:t xml:space="preserve"> которых обеспечивается подготовка документов, содержащих необходимые для осуществления кадастрового учета сведения о таком недвижимом имуществе.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Порядок и размер взимания платы устанавливаются на договорной основе.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2.10. Размер платы, взимаемой с заявителя при предоставлении муниципальной услуги, и способы ее взимания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Муниципальная услуга предоставляется бесплатно.</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Расходы, связанные с организацией и проведением публичных</w:t>
      </w:r>
      <w:r w:rsidR="00897E02">
        <w:rPr>
          <w:rFonts w:ascii="Times New Roman" w:hAnsi="Times New Roman" w:cs="Times New Roman"/>
          <w:sz w:val="24"/>
          <w:szCs w:val="24"/>
        </w:rPr>
        <w:t xml:space="preserve"> </w:t>
      </w:r>
      <w:r w:rsidRPr="00D12DF7">
        <w:rPr>
          <w:rFonts w:ascii="Times New Roman" w:hAnsi="Times New Roman" w:cs="Times New Roman"/>
          <w:sz w:val="24"/>
          <w:szCs w:val="24"/>
        </w:rPr>
        <w:t>слушаний по проекту решения о предоставлении разрешения на условно разрешенный вид использования для объекта капитального строительства или земельного участка, несет физическое или юридическое лицо, заинтересованное в предоставлении такого разрешения, в порядке, определенном организатором публичных</w:t>
      </w:r>
      <w:r w:rsidR="00897E02">
        <w:rPr>
          <w:rFonts w:ascii="Times New Roman" w:hAnsi="Times New Roman" w:cs="Times New Roman"/>
          <w:sz w:val="24"/>
          <w:szCs w:val="24"/>
        </w:rPr>
        <w:t xml:space="preserve"> </w:t>
      </w:r>
      <w:r w:rsidRPr="00D12DF7">
        <w:rPr>
          <w:rFonts w:ascii="Times New Roman" w:hAnsi="Times New Roman" w:cs="Times New Roman"/>
          <w:sz w:val="24"/>
          <w:szCs w:val="24"/>
        </w:rPr>
        <w:t>слушаний.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2.11.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в </w:t>
      </w:r>
      <w:r w:rsidR="00897E02">
        <w:rPr>
          <w:rFonts w:ascii="Times New Roman" w:hAnsi="Times New Roman" w:cs="Times New Roman"/>
          <w:sz w:val="24"/>
          <w:szCs w:val="24"/>
        </w:rPr>
        <w:t>Уполно</w:t>
      </w:r>
      <w:r w:rsidR="00A65044">
        <w:rPr>
          <w:rFonts w:ascii="Times New Roman" w:hAnsi="Times New Roman" w:cs="Times New Roman"/>
          <w:sz w:val="24"/>
          <w:szCs w:val="24"/>
        </w:rPr>
        <w:t>моченном</w:t>
      </w:r>
      <w:r w:rsidR="00897E02">
        <w:rPr>
          <w:rFonts w:ascii="Times New Roman" w:hAnsi="Times New Roman" w:cs="Times New Roman"/>
          <w:sz w:val="24"/>
          <w:szCs w:val="24"/>
        </w:rPr>
        <w:t xml:space="preserve"> орган</w:t>
      </w:r>
      <w:r w:rsidR="00A65044">
        <w:rPr>
          <w:rFonts w:ascii="Times New Roman" w:hAnsi="Times New Roman" w:cs="Times New Roman"/>
          <w:sz w:val="24"/>
          <w:szCs w:val="24"/>
        </w:rPr>
        <w:t xml:space="preserve">е </w:t>
      </w:r>
      <w:r w:rsidRPr="00D12DF7">
        <w:rPr>
          <w:rFonts w:ascii="Times New Roman" w:hAnsi="Times New Roman" w:cs="Times New Roman"/>
          <w:sz w:val="24"/>
          <w:szCs w:val="24"/>
        </w:rPr>
        <w:t>составляет не более 15 минут.</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2.12. Срок регистрации запроса о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Регистрация заявления и представленных заявителем документов осуществляется в день его поступления в </w:t>
      </w:r>
      <w:r w:rsidR="00897E02">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2.13. Требования к помещениям, в которых предоставляется муниципальная услуга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Местоположение административных зданий, в которых осуществляется прием заявления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случае</w:t>
      </w:r>
      <w:proofErr w:type="gramStart"/>
      <w:r w:rsidRPr="00D12DF7">
        <w:rPr>
          <w:rFonts w:ascii="Times New Roman" w:hAnsi="Times New Roman" w:cs="Times New Roman"/>
          <w:sz w:val="24"/>
          <w:szCs w:val="24"/>
        </w:rPr>
        <w:t>,</w:t>
      </w:r>
      <w:proofErr w:type="gramEnd"/>
      <w:r w:rsidRPr="00D12DF7">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Обеспечиваются условия доступности для инвалидов предоставляемой муниципальной услуги и помещений, в которых она предоставляется, в соответствии со </w:t>
      </w:r>
      <w:hyperlink r:id="rId27">
        <w:r w:rsidRPr="00D12DF7">
          <w:rPr>
            <w:rFonts w:ascii="Times New Roman" w:hAnsi="Times New Roman" w:cs="Times New Roman"/>
            <w:sz w:val="24"/>
            <w:szCs w:val="24"/>
          </w:rPr>
          <w:t>статьей 15</w:t>
        </w:r>
      </w:hyperlink>
      <w:r w:rsidRPr="00D12DF7">
        <w:rPr>
          <w:rFonts w:ascii="Times New Roman" w:hAnsi="Times New Roman" w:cs="Times New Roman"/>
          <w:sz w:val="24"/>
          <w:szCs w:val="24"/>
        </w:rPr>
        <w:t xml:space="preserve"> Федерального закона от 24.11.1995 № 181-ФЗ «О социальной защите инвалидов в Российской Федерации»,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Центральный вход в здание </w:t>
      </w:r>
      <w:r w:rsidR="00897E02">
        <w:rPr>
          <w:rFonts w:ascii="Times New Roman" w:hAnsi="Times New Roman" w:cs="Times New Roman"/>
          <w:sz w:val="24"/>
          <w:szCs w:val="24"/>
        </w:rPr>
        <w:t>Администрации</w:t>
      </w:r>
      <w:r w:rsidRPr="00D12DF7">
        <w:rPr>
          <w:rFonts w:ascii="Times New Roman" w:hAnsi="Times New Roman" w:cs="Times New Roman"/>
          <w:sz w:val="24"/>
          <w:szCs w:val="24"/>
        </w:rPr>
        <w:t xml:space="preserve"> должен быть оборудован информационной табличкой (вывеской), содержащей информацию:</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наименование;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местонахождение и юридический адрес;</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режим работы;</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график приема;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номера телефонов для справок.</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Помещения, в которых предоставляется муниципальная услуга, оснащаются: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противопожарной системой и средствами пожаротушения;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системой оповещения о возникновении чрезвычайной ситуации;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средствами оказания первой медицинской помощи;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туалетными комнатами для посетителей.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номера кабинета и наименования отдела;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фамилии, имени и отчества (последнее - при наличии), должности ответственного лица за прием документов;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графика приема заявителей.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При предоставлении муниципальной услуги инвалидам обеспечиваются: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возможность беспрепятственного доступа к объекту (зданию, помещению), в котором предоставляется муниципальная услуга;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государственной услуге с учетом ограничений их жизнедеятельности;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допуск </w:t>
      </w:r>
      <w:proofErr w:type="spellStart"/>
      <w:r w:rsidRPr="00D12DF7">
        <w:rPr>
          <w:rFonts w:ascii="Times New Roman" w:hAnsi="Times New Roman" w:cs="Times New Roman"/>
          <w:sz w:val="24"/>
          <w:szCs w:val="24"/>
        </w:rPr>
        <w:t>сурдопереводчика</w:t>
      </w:r>
      <w:proofErr w:type="spellEnd"/>
      <w:r w:rsidRPr="00D12DF7">
        <w:rPr>
          <w:rFonts w:ascii="Times New Roman" w:hAnsi="Times New Roman" w:cs="Times New Roman"/>
          <w:sz w:val="24"/>
          <w:szCs w:val="24"/>
        </w:rPr>
        <w:t xml:space="preserve"> и </w:t>
      </w:r>
      <w:proofErr w:type="spellStart"/>
      <w:r w:rsidRPr="00D12DF7">
        <w:rPr>
          <w:rFonts w:ascii="Times New Roman" w:hAnsi="Times New Roman" w:cs="Times New Roman"/>
          <w:sz w:val="24"/>
          <w:szCs w:val="24"/>
        </w:rPr>
        <w:t>тифлосурдопереводчика</w:t>
      </w:r>
      <w:proofErr w:type="spellEnd"/>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государственные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оказание инвалидам помощи в преодолении барьеров, мешающих получению ими государственных услуг наравне с другими лицами.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2.14. Показатели доступности и качества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Основными показателями доступности предоставления муниципальной услуги являются: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возможность получения заявителем уведомлений о предоставлении муниципальной услуги с помощью Единого портала, регионального портала;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Основными показателями качества предоставления муниципальной услуги являются: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отсутствие обоснованных жалоб на действия (бездействие) должностных лиц и их некорректное (невнимательное) отношение к заявителям;</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отсутствие нарушений установленных сроков в процессе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отсутствие заявлений об оспаривании решений, действий (бездействия) </w:t>
      </w:r>
      <w:r w:rsidR="00A6504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xml:space="preserve">, его должностных лиц, принимаемых (совершенных) при предоставлении муниципальной услуги, по </w:t>
      </w:r>
      <w:proofErr w:type="gramStart"/>
      <w:r w:rsidRPr="00D12DF7">
        <w:rPr>
          <w:rFonts w:ascii="Times New Roman" w:hAnsi="Times New Roman" w:cs="Times New Roman"/>
          <w:sz w:val="24"/>
          <w:szCs w:val="24"/>
        </w:rPr>
        <w:t>итогам</w:t>
      </w:r>
      <w:proofErr w:type="gramEnd"/>
      <w:r w:rsidRPr="00D12DF7">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2.15. 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2.15.1. Предоставление муниципальной услуги в электронной форме обеспечивает возможность: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подачи заявления и документов в электронной форме, в том числе через Единый портал, региональный портал в порядке, установленном </w:t>
      </w:r>
      <w:hyperlink w:anchor="P108">
        <w:r w:rsidRPr="00D12DF7">
          <w:rPr>
            <w:rFonts w:ascii="Times New Roman" w:hAnsi="Times New Roman" w:cs="Times New Roman"/>
            <w:sz w:val="24"/>
            <w:szCs w:val="24"/>
          </w:rPr>
          <w:t>пунктом 2.6.4 подраздела 2.6 раздела 2</w:t>
        </w:r>
      </w:hyperlink>
      <w:r w:rsidRPr="00D12DF7">
        <w:rPr>
          <w:rFonts w:ascii="Times New Roman" w:hAnsi="Times New Roman" w:cs="Times New Roman"/>
          <w:sz w:val="24"/>
          <w:szCs w:val="24"/>
        </w:rPr>
        <w:t>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доступности для копирования и заполнения в электронной форме документов, необходимых для получения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получения заявителем сведений о ходе выполнения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доступа заявителя к сведениям о государственной услуге с использованием официального сайта администрации, Единого портала, регионального портала;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получения заявителями информации о порядке и сроках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получения заявителем результата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досудебного (внесудебного) обжалования решений и действий (бездействия) </w:t>
      </w:r>
      <w:r w:rsidR="00A6504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определяются </w:t>
      </w:r>
      <w:hyperlink r:id="rId28">
        <w:r w:rsidRPr="00D12DF7">
          <w:rPr>
            <w:rFonts w:ascii="Times New Roman" w:hAnsi="Times New Roman" w:cs="Times New Roman"/>
            <w:sz w:val="24"/>
            <w:szCs w:val="24"/>
          </w:rPr>
          <w:t>Правилами</w:t>
        </w:r>
      </w:hyperlink>
      <w:r w:rsidRPr="00D12DF7">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2.15.2. </w:t>
      </w:r>
      <w:proofErr w:type="gramStart"/>
      <w:r w:rsidRPr="00D12DF7">
        <w:rPr>
          <w:rFonts w:ascii="Times New Roman" w:hAnsi="Times New Roman" w:cs="Times New Roman"/>
          <w:sz w:val="24"/>
          <w:szCs w:val="24"/>
        </w:rPr>
        <w:t xml:space="preserve">Предоставление муниципальной услуги в МФЦ обеспечивает возможность предоставления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на бумажном носителе посредством обращения в </w:t>
      </w:r>
      <w:r w:rsidR="00A65044">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через МФЦ в соответствии с соглашением о взаимодействии между МФЦ и администрацией муниципального образования «</w:t>
      </w:r>
      <w:r w:rsidR="00A65044">
        <w:rPr>
          <w:rFonts w:ascii="Times New Roman" w:hAnsi="Times New Roman" w:cs="Times New Roman"/>
          <w:sz w:val="24"/>
          <w:szCs w:val="24"/>
        </w:rPr>
        <w:t>Сельское поселение Образцово-Травинский сельсовет Камызякского муниципального</w:t>
      </w:r>
      <w:r w:rsidRPr="00D12DF7">
        <w:rPr>
          <w:rFonts w:ascii="Times New Roman" w:hAnsi="Times New Roman" w:cs="Times New Roman"/>
          <w:sz w:val="24"/>
          <w:szCs w:val="24"/>
        </w:rPr>
        <w:t xml:space="preserve"> район</w:t>
      </w:r>
      <w:r w:rsidR="00A65044">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w:t>
      </w:r>
      <w:proofErr w:type="gramEnd"/>
      <w:r w:rsidRPr="00D12DF7">
        <w:rPr>
          <w:rFonts w:ascii="Times New Roman" w:hAnsi="Times New Roman" w:cs="Times New Roman"/>
          <w:sz w:val="24"/>
          <w:szCs w:val="24"/>
        </w:rPr>
        <w:t xml:space="preserve">», заключенным в соответствии с </w:t>
      </w:r>
      <w:hyperlink r:id="rId29">
        <w:r w:rsidRPr="00D12DF7">
          <w:rPr>
            <w:rFonts w:ascii="Times New Roman" w:hAnsi="Times New Roman" w:cs="Times New Roman"/>
            <w:sz w:val="24"/>
            <w:szCs w:val="24"/>
          </w:rPr>
          <w:t>Постановлением</w:t>
        </w:r>
      </w:hyperlink>
      <w:r w:rsidRPr="00D12DF7">
        <w:rPr>
          <w:rFonts w:ascii="Times New Roman" w:hAnsi="Times New Roman" w:cs="Times New Roman"/>
          <w:sz w:val="24"/>
          <w:szCs w:val="24"/>
        </w:rPr>
        <w:t xml:space="preserve">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Title"/>
        <w:spacing w:line="280" w:lineRule="exact"/>
        <w:ind w:firstLine="709"/>
        <w:jc w:val="center"/>
        <w:outlineLvl w:val="1"/>
        <w:rPr>
          <w:rFonts w:ascii="Times New Roman" w:hAnsi="Times New Roman" w:cs="Times New Roman"/>
          <w:sz w:val="24"/>
          <w:szCs w:val="24"/>
        </w:rPr>
      </w:pPr>
      <w:r w:rsidRPr="00D12DF7">
        <w:rPr>
          <w:rFonts w:ascii="Times New Roman" w:hAnsi="Times New Roman" w:cs="Times New Roman"/>
          <w:sz w:val="24"/>
          <w:szCs w:val="24"/>
        </w:rPr>
        <w:t>3. Состав, последовательность и сроки выполнения</w:t>
      </w:r>
    </w:p>
    <w:p w:rsidR="00D12DF7" w:rsidRPr="00D12DF7" w:rsidRDefault="00D12DF7" w:rsidP="00D12DF7">
      <w:pPr>
        <w:pStyle w:val="ConsPlusTitle"/>
        <w:spacing w:line="280" w:lineRule="exact"/>
        <w:ind w:firstLine="709"/>
        <w:jc w:val="center"/>
        <w:rPr>
          <w:rFonts w:ascii="Times New Roman" w:hAnsi="Times New Roman" w:cs="Times New Roman"/>
          <w:sz w:val="24"/>
          <w:szCs w:val="24"/>
        </w:rPr>
      </w:pPr>
      <w:r w:rsidRPr="00D12DF7">
        <w:rPr>
          <w:rFonts w:ascii="Times New Roman" w:hAnsi="Times New Roman" w:cs="Times New Roman"/>
          <w:sz w:val="24"/>
          <w:szCs w:val="24"/>
        </w:rPr>
        <w:t>административных процедур</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3.1.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профилирования, а также результата, за которым обратился заявитель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Предоставление муниципальной услуги включает в себя следующие варианты:</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выдача (направление)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в форме постановления администрации муниципального образования «</w:t>
      </w:r>
      <w:r w:rsidR="00A65044">
        <w:rPr>
          <w:rFonts w:ascii="Times New Roman" w:hAnsi="Times New Roman" w:cs="Times New Roman"/>
          <w:sz w:val="24"/>
          <w:szCs w:val="24"/>
        </w:rPr>
        <w:t>Сельское поселение Образцово-Травинский сельсовет Камызякского муниципального</w:t>
      </w:r>
      <w:r w:rsidR="00A65044" w:rsidRPr="00D12DF7">
        <w:rPr>
          <w:rFonts w:ascii="Times New Roman" w:hAnsi="Times New Roman" w:cs="Times New Roman"/>
          <w:sz w:val="24"/>
          <w:szCs w:val="24"/>
        </w:rPr>
        <w:t xml:space="preserve"> район</w:t>
      </w:r>
      <w:r w:rsidR="00A65044">
        <w:rPr>
          <w:rFonts w:ascii="Times New Roman" w:hAnsi="Times New Roman" w:cs="Times New Roman"/>
          <w:sz w:val="24"/>
          <w:szCs w:val="24"/>
        </w:rPr>
        <w:t>а</w:t>
      </w:r>
      <w:r w:rsidR="00A65044"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исправление допущенных опечаток и ошибок в решении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в форме постановления администрации</w:t>
      </w:r>
      <w:r w:rsidR="00A65044">
        <w:rPr>
          <w:rFonts w:ascii="Times New Roman" w:hAnsi="Times New Roman" w:cs="Times New Roman"/>
          <w:sz w:val="24"/>
          <w:szCs w:val="24"/>
        </w:rPr>
        <w:t xml:space="preserve"> </w:t>
      </w:r>
      <w:r w:rsidRPr="00D12DF7">
        <w:rPr>
          <w:rFonts w:ascii="Times New Roman" w:hAnsi="Times New Roman" w:cs="Times New Roman"/>
          <w:sz w:val="24"/>
          <w:szCs w:val="24"/>
        </w:rPr>
        <w:t>муниципального образования «</w:t>
      </w:r>
      <w:r w:rsidR="00A65044">
        <w:rPr>
          <w:rFonts w:ascii="Times New Roman" w:hAnsi="Times New Roman" w:cs="Times New Roman"/>
          <w:sz w:val="24"/>
          <w:szCs w:val="24"/>
        </w:rPr>
        <w:t>Сельское поселение Образцово-Травинский сельсовет Камызякского муниципального</w:t>
      </w:r>
      <w:r w:rsidR="00A65044" w:rsidRPr="00D12DF7">
        <w:rPr>
          <w:rFonts w:ascii="Times New Roman" w:hAnsi="Times New Roman" w:cs="Times New Roman"/>
          <w:sz w:val="24"/>
          <w:szCs w:val="24"/>
        </w:rPr>
        <w:t xml:space="preserve"> район</w:t>
      </w:r>
      <w:r w:rsidR="00A65044">
        <w:rPr>
          <w:rFonts w:ascii="Times New Roman" w:hAnsi="Times New Roman" w:cs="Times New Roman"/>
          <w:sz w:val="24"/>
          <w:szCs w:val="24"/>
        </w:rPr>
        <w:t>а</w:t>
      </w:r>
      <w:r w:rsidR="00A65044"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3.2. Описание последовательности действий при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прием и регистрация заявления и документов, необходимых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рассмотрение заявления и документов, принятие решения о предоставлении (об отказе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выдача (направление) результата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3.2.1. Прием и регистрация заявления и документов, необходимых для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Основанием для начала данной административной процедуры является представление заявителем заявления и документов, предусмотренных </w:t>
      </w:r>
      <w:hyperlink w:anchor="P91">
        <w:r w:rsidRPr="00D12DF7">
          <w:rPr>
            <w:rFonts w:ascii="Times New Roman" w:hAnsi="Times New Roman" w:cs="Times New Roman"/>
            <w:sz w:val="24"/>
            <w:szCs w:val="24"/>
          </w:rPr>
          <w:t>пунктами 2.6.1</w:t>
        </w:r>
      </w:hyperlink>
      <w:r w:rsidRPr="00D12DF7">
        <w:rPr>
          <w:rFonts w:ascii="Times New Roman" w:hAnsi="Times New Roman" w:cs="Times New Roman"/>
          <w:sz w:val="24"/>
          <w:szCs w:val="24"/>
        </w:rPr>
        <w:t xml:space="preserve">, </w:t>
      </w:r>
      <w:hyperlink w:anchor="P99">
        <w:r w:rsidRPr="00D12DF7">
          <w:rPr>
            <w:rFonts w:ascii="Times New Roman" w:hAnsi="Times New Roman" w:cs="Times New Roman"/>
            <w:sz w:val="24"/>
            <w:szCs w:val="24"/>
          </w:rPr>
          <w:t>2.6.2 подраздела 2.6 раздела 2</w:t>
        </w:r>
      </w:hyperlink>
      <w:r w:rsidRPr="00D12DF7">
        <w:rPr>
          <w:rFonts w:ascii="Times New Roman" w:hAnsi="Times New Roman" w:cs="Times New Roman"/>
          <w:sz w:val="24"/>
          <w:szCs w:val="24"/>
        </w:rPr>
        <w:t xml:space="preserve"> настоящего административного регламента, должностному лицу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xml:space="preserve"> либо работнику МФЦ, ответственному за прием и регистрацию документов.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Ответственными за исполнение данной административной процедуры является должностное лицо </w:t>
      </w:r>
      <w:r w:rsidR="00A6504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xml:space="preserve"> либо работник МФЦ, ответственные за прием и регистрацию документов.</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Должностное лицо </w:t>
      </w:r>
      <w:r w:rsidR="00D37D4D">
        <w:rPr>
          <w:rFonts w:ascii="Times New Roman" w:hAnsi="Times New Roman" w:cs="Times New Roman"/>
          <w:sz w:val="24"/>
          <w:szCs w:val="24"/>
        </w:rPr>
        <w:t>Уполномоченного органа</w:t>
      </w:r>
      <w:r w:rsidR="00D37D4D" w:rsidRPr="00D12DF7">
        <w:rPr>
          <w:rFonts w:ascii="Times New Roman" w:hAnsi="Times New Roman" w:cs="Times New Roman"/>
          <w:sz w:val="24"/>
          <w:szCs w:val="24"/>
        </w:rPr>
        <w:t xml:space="preserve"> </w:t>
      </w:r>
      <w:r w:rsidRPr="00D12DF7">
        <w:rPr>
          <w:rFonts w:ascii="Times New Roman" w:hAnsi="Times New Roman" w:cs="Times New Roman"/>
          <w:sz w:val="24"/>
          <w:szCs w:val="24"/>
        </w:rPr>
        <w:t xml:space="preserve">либо работник МФЦ, ответственные за прием и регистрацию документов, принимают заявление и документы, предусмотренные </w:t>
      </w:r>
      <w:hyperlink w:anchor="P91">
        <w:r w:rsidRPr="00D12DF7">
          <w:rPr>
            <w:rFonts w:ascii="Times New Roman" w:hAnsi="Times New Roman" w:cs="Times New Roman"/>
            <w:sz w:val="24"/>
            <w:szCs w:val="24"/>
          </w:rPr>
          <w:t>пунктами 2.6.1</w:t>
        </w:r>
      </w:hyperlink>
      <w:r w:rsidRPr="00D12DF7">
        <w:rPr>
          <w:rFonts w:ascii="Times New Roman" w:hAnsi="Times New Roman" w:cs="Times New Roman"/>
          <w:sz w:val="24"/>
          <w:szCs w:val="24"/>
        </w:rPr>
        <w:t xml:space="preserve">, </w:t>
      </w:r>
      <w:hyperlink w:anchor="P99">
        <w:r w:rsidRPr="00D12DF7">
          <w:rPr>
            <w:rFonts w:ascii="Times New Roman" w:hAnsi="Times New Roman" w:cs="Times New Roman"/>
            <w:sz w:val="24"/>
            <w:szCs w:val="24"/>
          </w:rPr>
          <w:t>2.6.2 подраздела 2.6 раздела 2</w:t>
        </w:r>
      </w:hyperlink>
      <w:r w:rsidRPr="00D12DF7">
        <w:rPr>
          <w:rFonts w:ascii="Times New Roman" w:hAnsi="Times New Roman" w:cs="Times New Roman"/>
          <w:sz w:val="24"/>
          <w:szCs w:val="24"/>
        </w:rPr>
        <w:t>административного регламента, выполняя при этом следующие действия: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регистрируют заявление и документы в системе электронного документооборота;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на втором экземпляре заявления ставят подпись и дату приема заявления от заявителя (при личном обращении).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Результатом исполнения данной административной процедуры является регистрация заявления и документов должностным лицом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работником МФЦ, ответственными за прием и регистрацию документов.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Срок исполнения данной административной процедуры - 1 рабочий день со дня поступления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3.2.2. Рассмотрение заявления и документов, принятие решения о предоставлении (об отказе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3.2.2.1. Рассмотрение заявления с приложенными к нему документами, подготовка и передача проекта решения о предоставлении разрешения на условно разрешенный вид использования земельного участка или объекта капитального строительства для проведения публичных</w:t>
      </w:r>
      <w:r w:rsidR="00D37D4D">
        <w:rPr>
          <w:rFonts w:ascii="Times New Roman" w:hAnsi="Times New Roman" w:cs="Times New Roman"/>
          <w:sz w:val="24"/>
          <w:szCs w:val="24"/>
        </w:rPr>
        <w:t xml:space="preserve"> </w:t>
      </w:r>
      <w:r w:rsidRPr="00D12DF7">
        <w:rPr>
          <w:rFonts w:ascii="Times New Roman" w:hAnsi="Times New Roman" w:cs="Times New Roman"/>
          <w:sz w:val="24"/>
          <w:szCs w:val="24"/>
        </w:rPr>
        <w:t>слушаний.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Основанием для начала административной процедуры является регистрация заявления и документов, предусмотренных </w:t>
      </w:r>
      <w:hyperlink w:anchor="P91">
        <w:r w:rsidRPr="00D12DF7">
          <w:rPr>
            <w:rFonts w:ascii="Times New Roman" w:hAnsi="Times New Roman" w:cs="Times New Roman"/>
            <w:sz w:val="24"/>
            <w:szCs w:val="24"/>
          </w:rPr>
          <w:t>пунктами 2.6.1</w:t>
        </w:r>
      </w:hyperlink>
      <w:r w:rsidRPr="00D12DF7">
        <w:rPr>
          <w:rFonts w:ascii="Times New Roman" w:hAnsi="Times New Roman" w:cs="Times New Roman"/>
          <w:sz w:val="24"/>
          <w:szCs w:val="24"/>
        </w:rPr>
        <w:t xml:space="preserve">, </w:t>
      </w:r>
      <w:hyperlink w:anchor="P99">
        <w:r w:rsidRPr="00D12DF7">
          <w:rPr>
            <w:rFonts w:ascii="Times New Roman" w:hAnsi="Times New Roman" w:cs="Times New Roman"/>
            <w:sz w:val="24"/>
            <w:szCs w:val="24"/>
          </w:rPr>
          <w:t>2.6.2 подраздела 2.6 раздела 2</w:t>
        </w:r>
      </w:hyperlink>
      <w:r w:rsidRPr="00D12DF7">
        <w:rPr>
          <w:rFonts w:ascii="Times New Roman" w:hAnsi="Times New Roman" w:cs="Times New Roman"/>
          <w:sz w:val="24"/>
          <w:szCs w:val="24"/>
        </w:rPr>
        <w:t xml:space="preserve"> настоящего 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Заявление и документы, принятые от заявителя работником МФЦ, передаются в </w:t>
      </w:r>
      <w:r w:rsidR="00D37D4D">
        <w:rPr>
          <w:rFonts w:ascii="Times New Roman" w:hAnsi="Times New Roman" w:cs="Times New Roman"/>
          <w:sz w:val="24"/>
          <w:szCs w:val="24"/>
        </w:rPr>
        <w:t>Уполномоченный орган</w:t>
      </w:r>
      <w:r w:rsidR="00D37D4D" w:rsidRPr="00D12DF7">
        <w:rPr>
          <w:rFonts w:ascii="Times New Roman" w:hAnsi="Times New Roman" w:cs="Times New Roman"/>
          <w:sz w:val="24"/>
          <w:szCs w:val="24"/>
        </w:rPr>
        <w:t xml:space="preserve"> </w:t>
      </w:r>
      <w:r w:rsidRPr="00D12DF7">
        <w:rPr>
          <w:rFonts w:ascii="Times New Roman" w:hAnsi="Times New Roman" w:cs="Times New Roman"/>
          <w:sz w:val="24"/>
          <w:szCs w:val="24"/>
        </w:rPr>
        <w:t>в течение одного дня с момента его получения от заявителя.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После регистрации заявление и документы, предусмотренные </w:t>
      </w:r>
      <w:hyperlink w:anchor="P91">
        <w:r w:rsidRPr="00D12DF7">
          <w:rPr>
            <w:rFonts w:ascii="Times New Roman" w:hAnsi="Times New Roman" w:cs="Times New Roman"/>
            <w:sz w:val="24"/>
            <w:szCs w:val="24"/>
          </w:rPr>
          <w:t>пунктами 2.6.1</w:t>
        </w:r>
      </w:hyperlink>
      <w:r w:rsidRPr="00D12DF7">
        <w:rPr>
          <w:rFonts w:ascii="Times New Roman" w:hAnsi="Times New Roman" w:cs="Times New Roman"/>
          <w:sz w:val="24"/>
          <w:szCs w:val="24"/>
        </w:rPr>
        <w:t xml:space="preserve">, </w:t>
      </w:r>
      <w:hyperlink w:anchor="P99">
        <w:r w:rsidRPr="00D12DF7">
          <w:rPr>
            <w:rFonts w:ascii="Times New Roman" w:hAnsi="Times New Roman" w:cs="Times New Roman"/>
            <w:sz w:val="24"/>
            <w:szCs w:val="24"/>
          </w:rPr>
          <w:t>2.6.2 подраздела 2.6 раздела 2</w:t>
        </w:r>
      </w:hyperlink>
      <w:r w:rsidRPr="00D12DF7">
        <w:rPr>
          <w:rFonts w:ascii="Times New Roman" w:hAnsi="Times New Roman" w:cs="Times New Roman"/>
          <w:sz w:val="24"/>
          <w:szCs w:val="24"/>
        </w:rPr>
        <w:t xml:space="preserve"> настоящего административного регламента, направляются должностному лицу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ответственному за предоставление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предоставление муниципальной услуги (далее - ответственный исполнитель).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случае поступления заявления ответственный исполнитель: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устанавливает предмет обращения заявителя;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устанавливает наличие полномочий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Комиссии по рассмотрению обращения заявителя;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проводит проверку пакета документов на предмет наличия/отсутствия оснований для отказа в приеме документов, указанных в </w:t>
      </w:r>
      <w:hyperlink w:anchor="P130">
        <w:r w:rsidRPr="00D12DF7">
          <w:rPr>
            <w:rFonts w:ascii="Times New Roman" w:hAnsi="Times New Roman" w:cs="Times New Roman"/>
            <w:sz w:val="24"/>
            <w:szCs w:val="24"/>
          </w:rPr>
          <w:t>пункте 2.7.1 подраздела 2.7 раздела 2</w:t>
        </w:r>
      </w:hyperlink>
      <w:r w:rsidR="00D37D4D">
        <w:rPr>
          <w:rFonts w:ascii="Times New Roman" w:hAnsi="Times New Roman" w:cs="Times New Roman"/>
          <w:sz w:val="24"/>
          <w:szCs w:val="24"/>
        </w:rPr>
        <w:t xml:space="preserve"> </w:t>
      </w:r>
      <w:r w:rsidRPr="00D12DF7">
        <w:rPr>
          <w:rFonts w:ascii="Times New Roman" w:hAnsi="Times New Roman" w:cs="Times New Roman"/>
          <w:sz w:val="24"/>
          <w:szCs w:val="24"/>
        </w:rPr>
        <w:t>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В случае выявления оснований для отказа в приеме документов, предусмотренных </w:t>
      </w:r>
      <w:hyperlink w:anchor="P130">
        <w:r w:rsidRPr="00D12DF7">
          <w:rPr>
            <w:rFonts w:ascii="Times New Roman" w:hAnsi="Times New Roman" w:cs="Times New Roman"/>
            <w:sz w:val="24"/>
            <w:szCs w:val="24"/>
          </w:rPr>
          <w:t>пунктом 2.7.1 подраздела 2.7 раздела 2</w:t>
        </w:r>
      </w:hyperlink>
      <w:r w:rsidR="00D37D4D">
        <w:rPr>
          <w:rFonts w:ascii="Times New Roman" w:hAnsi="Times New Roman" w:cs="Times New Roman"/>
          <w:sz w:val="24"/>
          <w:szCs w:val="24"/>
        </w:rPr>
        <w:t xml:space="preserve"> </w:t>
      </w:r>
      <w:r w:rsidRPr="00D12DF7">
        <w:rPr>
          <w:rFonts w:ascii="Times New Roman" w:hAnsi="Times New Roman" w:cs="Times New Roman"/>
          <w:sz w:val="24"/>
          <w:szCs w:val="24"/>
        </w:rPr>
        <w:t xml:space="preserve">административного регламента, ответственный исполнитель не позднее дня, следующего за днем регистрации заявления и документов готовит проект решения об отказе в приеме документов с указанием причин отказа, и обеспечивает его подписание уполномоченным должностным лицом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Решение об отказе в приеме документов направляется заявителю способом, определенным заявителем в заявлении, либо выдается в день личного обращения за получением указанного решения в МФЦ, если заявление было подано через МФЦ, или в </w:t>
      </w:r>
      <w:r w:rsidR="00D37D4D">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случае отсутствия оснований для отказа в приеме документов ответственный исполнитель:</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формирует и направляет межведомственные запросы в органы, указанные в </w:t>
      </w:r>
      <w:hyperlink w:anchor="P69">
        <w:r w:rsidRPr="00D12DF7">
          <w:rPr>
            <w:rFonts w:ascii="Times New Roman" w:hAnsi="Times New Roman" w:cs="Times New Roman"/>
            <w:sz w:val="24"/>
            <w:szCs w:val="24"/>
          </w:rPr>
          <w:t>пункте 2.2.2 подраздела 2.2 раздела 2</w:t>
        </w:r>
      </w:hyperlink>
      <w:r w:rsidR="00D37D4D">
        <w:rPr>
          <w:rFonts w:ascii="Times New Roman" w:hAnsi="Times New Roman" w:cs="Times New Roman"/>
          <w:sz w:val="24"/>
          <w:szCs w:val="24"/>
        </w:rPr>
        <w:t xml:space="preserve"> </w:t>
      </w:r>
      <w:r w:rsidRPr="00D12DF7">
        <w:rPr>
          <w:rFonts w:ascii="Times New Roman" w:hAnsi="Times New Roman" w:cs="Times New Roman"/>
          <w:sz w:val="24"/>
          <w:szCs w:val="24"/>
        </w:rPr>
        <w:t xml:space="preserve">административного регламента в соответствии с </w:t>
      </w:r>
      <w:hyperlink w:anchor="P278">
        <w:r w:rsidRPr="00D12DF7">
          <w:rPr>
            <w:rFonts w:ascii="Times New Roman" w:hAnsi="Times New Roman" w:cs="Times New Roman"/>
            <w:sz w:val="24"/>
            <w:szCs w:val="24"/>
          </w:rPr>
          <w:t>пунктом 3.2.3 подраздела 3.2 раздела 3</w:t>
        </w:r>
      </w:hyperlink>
      <w:r w:rsidR="00D37D4D">
        <w:rPr>
          <w:rFonts w:ascii="Times New Roman" w:hAnsi="Times New Roman" w:cs="Times New Roman"/>
          <w:sz w:val="24"/>
          <w:szCs w:val="24"/>
        </w:rPr>
        <w:t xml:space="preserve"> </w:t>
      </w:r>
      <w:r w:rsidRPr="00D12DF7">
        <w:rPr>
          <w:rFonts w:ascii="Times New Roman" w:hAnsi="Times New Roman" w:cs="Times New Roman"/>
          <w:sz w:val="24"/>
          <w:szCs w:val="24"/>
        </w:rPr>
        <w:t>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6" w:name="P256"/>
      <w:bookmarkEnd w:id="16"/>
      <w:proofErr w:type="gramStart"/>
      <w:r w:rsidRPr="00D12DF7">
        <w:rPr>
          <w:rFonts w:ascii="Times New Roman" w:hAnsi="Times New Roman" w:cs="Times New Roman"/>
          <w:sz w:val="24"/>
          <w:szCs w:val="24"/>
        </w:rPr>
        <w:t xml:space="preserve">- проверяет документы, представленные заявителем, и сведения, полученные в ходе межведомственного информационного взаимодействия и при наличии оснований для отказа в предоставлении муниципальной услуги, предусмотренных </w:t>
      </w:r>
      <w:hyperlink w:anchor="P142">
        <w:r w:rsidRPr="00D12DF7">
          <w:rPr>
            <w:rFonts w:ascii="Times New Roman" w:hAnsi="Times New Roman" w:cs="Times New Roman"/>
            <w:sz w:val="24"/>
            <w:szCs w:val="24"/>
          </w:rPr>
          <w:t>абзацами вторым</w:t>
        </w:r>
      </w:hyperlink>
      <w:r w:rsidRPr="00D12DF7">
        <w:rPr>
          <w:rFonts w:ascii="Times New Roman" w:hAnsi="Times New Roman" w:cs="Times New Roman"/>
          <w:sz w:val="24"/>
          <w:szCs w:val="24"/>
        </w:rPr>
        <w:t xml:space="preserve"> - </w:t>
      </w:r>
      <w:hyperlink w:anchor="P148">
        <w:r w:rsidRPr="00D12DF7">
          <w:rPr>
            <w:rFonts w:ascii="Times New Roman" w:hAnsi="Times New Roman" w:cs="Times New Roman"/>
            <w:sz w:val="24"/>
            <w:szCs w:val="24"/>
          </w:rPr>
          <w:t>восьмым пункта 2.8.2 подраздела 2.8 раздела 2</w:t>
        </w:r>
      </w:hyperlink>
      <w:r w:rsidRPr="00D12DF7">
        <w:rPr>
          <w:rFonts w:ascii="Times New Roman" w:hAnsi="Times New Roman" w:cs="Times New Roman"/>
          <w:sz w:val="24"/>
          <w:szCs w:val="24"/>
        </w:rPr>
        <w:t xml:space="preserve"> настоящего административного регламента, подготавливает материалы и направляет их в Комиссию для рассмотрения и принятия решения об отказе в предоставлении разрешения на условно разрешенный вид использования земельного участка или</w:t>
      </w:r>
      <w:proofErr w:type="gramEnd"/>
      <w:r w:rsidRPr="00D12DF7">
        <w:rPr>
          <w:rFonts w:ascii="Times New Roman" w:hAnsi="Times New Roman" w:cs="Times New Roman"/>
          <w:sz w:val="24"/>
          <w:szCs w:val="24"/>
        </w:rPr>
        <w:t xml:space="preserve">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7" w:name="P257"/>
      <w:bookmarkEnd w:id="17"/>
      <w:r w:rsidRPr="00D12DF7">
        <w:rPr>
          <w:rFonts w:ascii="Times New Roman" w:hAnsi="Times New Roman" w:cs="Times New Roman"/>
          <w:sz w:val="24"/>
          <w:szCs w:val="24"/>
        </w:rPr>
        <w:t xml:space="preserve">- в случае отсутствия оснований для отказа в предоставлении муниципальной услуги, предусмотренных </w:t>
      </w:r>
      <w:hyperlink w:anchor="P142">
        <w:r w:rsidRPr="00D12DF7">
          <w:rPr>
            <w:rFonts w:ascii="Times New Roman" w:hAnsi="Times New Roman" w:cs="Times New Roman"/>
            <w:sz w:val="24"/>
            <w:szCs w:val="24"/>
          </w:rPr>
          <w:t>абзацами вторым</w:t>
        </w:r>
      </w:hyperlink>
      <w:r w:rsidRPr="00D12DF7">
        <w:rPr>
          <w:rFonts w:ascii="Times New Roman" w:hAnsi="Times New Roman" w:cs="Times New Roman"/>
          <w:sz w:val="24"/>
          <w:szCs w:val="24"/>
        </w:rPr>
        <w:t xml:space="preserve"> - </w:t>
      </w:r>
      <w:hyperlink w:anchor="P148">
        <w:r w:rsidRPr="00D12DF7">
          <w:rPr>
            <w:rFonts w:ascii="Times New Roman" w:hAnsi="Times New Roman" w:cs="Times New Roman"/>
            <w:sz w:val="24"/>
            <w:szCs w:val="24"/>
          </w:rPr>
          <w:t>восьмым пункта 2.8.2 подраздела 2.8 раздела 2</w:t>
        </w:r>
      </w:hyperlink>
      <w:r w:rsidRPr="00D12DF7">
        <w:rPr>
          <w:rFonts w:ascii="Times New Roman" w:hAnsi="Times New Roman" w:cs="Times New Roman"/>
          <w:sz w:val="24"/>
          <w:szCs w:val="24"/>
        </w:rPr>
        <w:t xml:space="preserve"> настоящего административного </w:t>
      </w:r>
      <w:proofErr w:type="spellStart"/>
      <w:r w:rsidRPr="00D12DF7">
        <w:rPr>
          <w:rFonts w:ascii="Times New Roman" w:hAnsi="Times New Roman" w:cs="Times New Roman"/>
          <w:sz w:val="24"/>
          <w:szCs w:val="24"/>
        </w:rPr>
        <w:t>регламента</w:t>
      </w:r>
      <w:proofErr w:type="gramStart"/>
      <w:r w:rsidRPr="00D12DF7">
        <w:rPr>
          <w:rFonts w:ascii="Times New Roman" w:hAnsi="Times New Roman" w:cs="Times New Roman"/>
          <w:sz w:val="24"/>
          <w:szCs w:val="24"/>
        </w:rPr>
        <w:t>,п</w:t>
      </w:r>
      <w:proofErr w:type="gramEnd"/>
      <w:r w:rsidRPr="00D12DF7">
        <w:rPr>
          <w:rFonts w:ascii="Times New Roman" w:hAnsi="Times New Roman" w:cs="Times New Roman"/>
          <w:sz w:val="24"/>
          <w:szCs w:val="24"/>
        </w:rPr>
        <w:t>одготавливает</w:t>
      </w:r>
      <w:proofErr w:type="spellEnd"/>
      <w:r w:rsidRPr="00D12DF7">
        <w:rPr>
          <w:rFonts w:ascii="Times New Roman" w:hAnsi="Times New Roman" w:cs="Times New Roman"/>
          <w:sz w:val="24"/>
          <w:szCs w:val="24"/>
        </w:rPr>
        <w:t xml:space="preserve"> и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w:t>
      </w:r>
      <w:proofErr w:type="gramStart"/>
      <w:r w:rsidRPr="00D12DF7">
        <w:rPr>
          <w:rFonts w:ascii="Times New Roman" w:hAnsi="Times New Roman" w:cs="Times New Roman"/>
          <w:sz w:val="24"/>
          <w:szCs w:val="24"/>
        </w:rPr>
        <w:t xml:space="preserve">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целях выявления указанных правообладателей должностное лицо </w:t>
      </w:r>
      <w:r w:rsidR="00D37D4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xml:space="preserve"> вправе запрашивать в рамках межведомственного информационного взаимодействия выписку из Единого государственного реестра недвижимости об</w:t>
      </w:r>
      <w:proofErr w:type="gramEnd"/>
      <w:r w:rsidRPr="00D12DF7">
        <w:rPr>
          <w:rFonts w:ascii="Times New Roman" w:hAnsi="Times New Roman" w:cs="Times New Roman"/>
          <w:sz w:val="24"/>
          <w:szCs w:val="24"/>
        </w:rPr>
        <w:t xml:space="preserve"> объекте недвижимости на земельный участок или объект капитального строительства, </w:t>
      </w:r>
      <w:proofErr w:type="gramStart"/>
      <w:r w:rsidRPr="00D12DF7">
        <w:rPr>
          <w:rFonts w:ascii="Times New Roman" w:hAnsi="Times New Roman" w:cs="Times New Roman"/>
          <w:sz w:val="24"/>
          <w:szCs w:val="24"/>
        </w:rPr>
        <w:t>содержащую</w:t>
      </w:r>
      <w:proofErr w:type="gramEnd"/>
      <w:r w:rsidRPr="00D12DF7">
        <w:rPr>
          <w:rFonts w:ascii="Times New Roman" w:hAnsi="Times New Roman" w:cs="Times New Roman"/>
          <w:sz w:val="24"/>
          <w:szCs w:val="24"/>
        </w:rPr>
        <w:t xml:space="preserve"> общедоступные сведения о зарегистрированных правах на объект недвижимости).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Проведение публичных</w:t>
      </w:r>
      <w:r w:rsidR="00D37D4D">
        <w:rPr>
          <w:rFonts w:ascii="Times New Roman" w:hAnsi="Times New Roman" w:cs="Times New Roman"/>
          <w:sz w:val="24"/>
          <w:szCs w:val="24"/>
        </w:rPr>
        <w:t xml:space="preserve"> </w:t>
      </w:r>
      <w:r w:rsidRPr="00D12DF7">
        <w:rPr>
          <w:rFonts w:ascii="Times New Roman" w:hAnsi="Times New Roman" w:cs="Times New Roman"/>
          <w:sz w:val="24"/>
          <w:szCs w:val="24"/>
        </w:rPr>
        <w:t>слушаний органом местного самоуправления муниципального образо</w:t>
      </w:r>
      <w:r w:rsidR="00D37D4D">
        <w:rPr>
          <w:rFonts w:ascii="Times New Roman" w:hAnsi="Times New Roman" w:cs="Times New Roman"/>
          <w:sz w:val="24"/>
          <w:szCs w:val="24"/>
        </w:rPr>
        <w:t>вания «Сельское поселение Образцово-Травинский сельсовет Камызякского муниципального</w:t>
      </w:r>
      <w:r w:rsidRPr="00D12DF7">
        <w:rPr>
          <w:rFonts w:ascii="Times New Roman" w:hAnsi="Times New Roman" w:cs="Times New Roman"/>
          <w:sz w:val="24"/>
          <w:szCs w:val="24"/>
        </w:rPr>
        <w:t xml:space="preserve"> район</w:t>
      </w:r>
      <w:r w:rsidR="00D37D4D">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 и подготовка заключения о результатах публичных</w:t>
      </w:r>
      <w:r w:rsidR="00D37D4D">
        <w:rPr>
          <w:rFonts w:ascii="Times New Roman" w:hAnsi="Times New Roman" w:cs="Times New Roman"/>
          <w:sz w:val="24"/>
          <w:szCs w:val="24"/>
        </w:rPr>
        <w:t xml:space="preserve"> </w:t>
      </w:r>
      <w:r w:rsidRPr="00D12DF7">
        <w:rPr>
          <w:rFonts w:ascii="Times New Roman" w:hAnsi="Times New Roman" w:cs="Times New Roman"/>
          <w:sz w:val="24"/>
          <w:szCs w:val="24"/>
        </w:rPr>
        <w:t>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осуществляются в соответствии с порядком, определенным Уставом муниципального образования «</w:t>
      </w:r>
      <w:r w:rsidR="00D37D4D">
        <w:rPr>
          <w:rFonts w:ascii="Times New Roman" w:hAnsi="Times New Roman" w:cs="Times New Roman"/>
          <w:sz w:val="24"/>
          <w:szCs w:val="24"/>
        </w:rPr>
        <w:t>Сельское поселение Образцово-Травинский сельсовет Камызякского муниципального</w:t>
      </w:r>
      <w:r w:rsidR="00D37D4D" w:rsidRPr="00D12DF7">
        <w:rPr>
          <w:rFonts w:ascii="Times New Roman" w:hAnsi="Times New Roman" w:cs="Times New Roman"/>
          <w:sz w:val="24"/>
          <w:szCs w:val="24"/>
        </w:rPr>
        <w:t xml:space="preserve"> район</w:t>
      </w:r>
      <w:r w:rsidR="00D37D4D">
        <w:rPr>
          <w:rFonts w:ascii="Times New Roman" w:hAnsi="Times New Roman" w:cs="Times New Roman"/>
          <w:sz w:val="24"/>
          <w:szCs w:val="24"/>
        </w:rPr>
        <w:t>а</w:t>
      </w:r>
      <w:r w:rsidR="00D37D4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w:t>
      </w:r>
      <w:r w:rsidR="00D37D4D">
        <w:rPr>
          <w:rFonts w:ascii="Times New Roman" w:hAnsi="Times New Roman" w:cs="Times New Roman"/>
          <w:sz w:val="24"/>
          <w:szCs w:val="24"/>
        </w:rPr>
        <w:t xml:space="preserve"> </w:t>
      </w:r>
      <w:r w:rsidRPr="00D12DF7">
        <w:rPr>
          <w:rFonts w:ascii="Times New Roman" w:hAnsi="Times New Roman" w:cs="Times New Roman"/>
          <w:sz w:val="24"/>
          <w:szCs w:val="24"/>
        </w:rPr>
        <w:t>и</w:t>
      </w:r>
      <w:proofErr w:type="gramEnd"/>
      <w:r w:rsidRPr="00D12DF7">
        <w:rPr>
          <w:rFonts w:ascii="Times New Roman" w:hAnsi="Times New Roman" w:cs="Times New Roman"/>
          <w:sz w:val="24"/>
          <w:szCs w:val="24"/>
        </w:rPr>
        <w:t xml:space="preserve"> (или) нормативным правовым актом представительного органа муниципального образования «</w:t>
      </w:r>
      <w:r w:rsidR="00D37D4D">
        <w:rPr>
          <w:rFonts w:ascii="Times New Roman" w:hAnsi="Times New Roman" w:cs="Times New Roman"/>
          <w:sz w:val="24"/>
          <w:szCs w:val="24"/>
        </w:rPr>
        <w:t>Сельское поселение Образцово-Травинский сельсовет Камызякского муниципального</w:t>
      </w:r>
      <w:r w:rsidR="00D37D4D" w:rsidRPr="00D12DF7">
        <w:rPr>
          <w:rFonts w:ascii="Times New Roman" w:hAnsi="Times New Roman" w:cs="Times New Roman"/>
          <w:sz w:val="24"/>
          <w:szCs w:val="24"/>
        </w:rPr>
        <w:t xml:space="preserve"> район</w:t>
      </w:r>
      <w:r w:rsidR="00D37D4D">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Результатом исполнения данного административного действия является рассмотрение заявления с приложенными к нему документами, подготовка материалов и направление их в Комиссию для рассмотрения и принятия решения об отказе в предоставлении разрешения на условно разрешенный вид использования земельного участка или объекта капитального строительства, либо подготовка и передача проекта решения о предоставлении разрешения на условно разрешенный вид использования земельного участка или объекта капитального</w:t>
      </w:r>
      <w:proofErr w:type="gramEnd"/>
      <w:r w:rsidRPr="00D12DF7">
        <w:rPr>
          <w:rFonts w:ascii="Times New Roman" w:hAnsi="Times New Roman" w:cs="Times New Roman"/>
          <w:sz w:val="24"/>
          <w:szCs w:val="24"/>
        </w:rPr>
        <w:t xml:space="preserve"> строительства с документами и сведениями, указанными в </w:t>
      </w:r>
      <w:hyperlink w:anchor="P257">
        <w:r w:rsidRPr="00D12DF7">
          <w:rPr>
            <w:rFonts w:ascii="Times New Roman" w:hAnsi="Times New Roman" w:cs="Times New Roman"/>
            <w:sz w:val="24"/>
            <w:szCs w:val="24"/>
          </w:rPr>
          <w:t>абзаце пятнадцатом</w:t>
        </w:r>
      </w:hyperlink>
      <w:r w:rsidRPr="00D12DF7">
        <w:rPr>
          <w:rFonts w:ascii="Times New Roman" w:hAnsi="Times New Roman" w:cs="Times New Roman"/>
          <w:sz w:val="24"/>
          <w:szCs w:val="24"/>
        </w:rPr>
        <w:t xml:space="preserve"> настоящего пункта, в орган местного самоуправления муниципального образования «</w:t>
      </w:r>
      <w:r w:rsidR="00D37D4D">
        <w:rPr>
          <w:rFonts w:ascii="Times New Roman" w:hAnsi="Times New Roman" w:cs="Times New Roman"/>
          <w:sz w:val="24"/>
          <w:szCs w:val="24"/>
        </w:rPr>
        <w:t>Сельское поселение Образцово-Травинский сельсовет Камызякского муниципального</w:t>
      </w:r>
      <w:r w:rsidR="00D37D4D" w:rsidRPr="00D12DF7">
        <w:rPr>
          <w:rFonts w:ascii="Times New Roman" w:hAnsi="Times New Roman" w:cs="Times New Roman"/>
          <w:sz w:val="24"/>
          <w:szCs w:val="24"/>
        </w:rPr>
        <w:t xml:space="preserve"> район</w:t>
      </w:r>
      <w:r w:rsidR="00D37D4D">
        <w:rPr>
          <w:rFonts w:ascii="Times New Roman" w:hAnsi="Times New Roman" w:cs="Times New Roman"/>
          <w:sz w:val="24"/>
          <w:szCs w:val="24"/>
        </w:rPr>
        <w:t>а</w:t>
      </w:r>
      <w:r w:rsidR="00D37D4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 для организации и проведения публичных</w:t>
      </w:r>
      <w:r w:rsidR="00D37D4D">
        <w:rPr>
          <w:rFonts w:ascii="Times New Roman" w:hAnsi="Times New Roman" w:cs="Times New Roman"/>
          <w:sz w:val="24"/>
          <w:szCs w:val="24"/>
        </w:rPr>
        <w:t xml:space="preserve"> </w:t>
      </w:r>
      <w:r w:rsidRPr="00D12DF7">
        <w:rPr>
          <w:rFonts w:ascii="Times New Roman" w:hAnsi="Times New Roman" w:cs="Times New Roman"/>
          <w:sz w:val="24"/>
          <w:szCs w:val="24"/>
        </w:rPr>
        <w:t>слушаний.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Срок исполнения данной административной процедуры - не более 2 рабочих дней со дня регистрации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3.2.2.2. Подготовка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Основанием для начала данной административной процедуры является поступление от органа местного самоуправления муниципального образования «</w:t>
      </w:r>
      <w:r w:rsidR="00D37D4D">
        <w:rPr>
          <w:rFonts w:ascii="Times New Roman" w:hAnsi="Times New Roman" w:cs="Times New Roman"/>
          <w:sz w:val="24"/>
          <w:szCs w:val="24"/>
        </w:rPr>
        <w:t>Сельское поселение Образцово-Травинский сельсовет Камызякского муниципального</w:t>
      </w:r>
      <w:r w:rsidR="00D37D4D" w:rsidRPr="00D12DF7">
        <w:rPr>
          <w:rFonts w:ascii="Times New Roman" w:hAnsi="Times New Roman" w:cs="Times New Roman"/>
          <w:sz w:val="24"/>
          <w:szCs w:val="24"/>
        </w:rPr>
        <w:t xml:space="preserve"> район</w:t>
      </w:r>
      <w:r w:rsidR="00D37D4D">
        <w:rPr>
          <w:rFonts w:ascii="Times New Roman" w:hAnsi="Times New Roman" w:cs="Times New Roman"/>
          <w:sz w:val="24"/>
          <w:szCs w:val="24"/>
        </w:rPr>
        <w:t>а</w:t>
      </w:r>
      <w:r w:rsidR="00D37D4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 в Комиссию заключения о результатах публичных</w:t>
      </w:r>
      <w:r w:rsidR="00D37D4D">
        <w:rPr>
          <w:rFonts w:ascii="Times New Roman" w:hAnsi="Times New Roman" w:cs="Times New Roman"/>
          <w:sz w:val="24"/>
          <w:szCs w:val="24"/>
        </w:rPr>
        <w:t xml:space="preserve"> </w:t>
      </w:r>
      <w:r w:rsidRPr="00D12DF7">
        <w:rPr>
          <w:rFonts w:ascii="Times New Roman" w:hAnsi="Times New Roman" w:cs="Times New Roman"/>
          <w:sz w:val="24"/>
          <w:szCs w:val="24"/>
        </w:rPr>
        <w:t xml:space="preserve">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(или) материалов, указанных в </w:t>
      </w:r>
      <w:hyperlink w:anchor="P256">
        <w:r w:rsidRPr="00D12DF7">
          <w:rPr>
            <w:rFonts w:ascii="Times New Roman" w:hAnsi="Times New Roman" w:cs="Times New Roman"/>
            <w:sz w:val="24"/>
            <w:szCs w:val="24"/>
          </w:rPr>
          <w:t>абзаце четырнадцатом подпункта 3.2.2.1 пункта 3.2.2. подраздела 3.2</w:t>
        </w:r>
        <w:proofErr w:type="gramEnd"/>
        <w:r w:rsidRPr="00D12DF7">
          <w:rPr>
            <w:rFonts w:ascii="Times New Roman" w:hAnsi="Times New Roman" w:cs="Times New Roman"/>
            <w:sz w:val="24"/>
            <w:szCs w:val="24"/>
          </w:rPr>
          <w:t xml:space="preserve"> раздела 3</w:t>
        </w:r>
      </w:hyperlink>
      <w:r w:rsidRPr="00D12DF7">
        <w:rPr>
          <w:rFonts w:ascii="Times New Roman" w:hAnsi="Times New Roman" w:cs="Times New Roman"/>
          <w:sz w:val="24"/>
          <w:szCs w:val="24"/>
        </w:rPr>
        <w:t xml:space="preserve"> настоящего 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Ответственным исполнителем данного административного действия является 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являющееся секретарем Комиссии (далее - секретарь Комиссии).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Секретарь комиссии по заключению о результатах публичных</w:t>
      </w:r>
      <w:r w:rsidR="00116F64">
        <w:rPr>
          <w:rFonts w:ascii="Times New Roman" w:hAnsi="Times New Roman" w:cs="Times New Roman"/>
          <w:sz w:val="24"/>
          <w:szCs w:val="24"/>
        </w:rPr>
        <w:t xml:space="preserve"> </w:t>
      </w:r>
      <w:r w:rsidRPr="00D12DF7">
        <w:rPr>
          <w:rFonts w:ascii="Times New Roman" w:hAnsi="Times New Roman" w:cs="Times New Roman"/>
          <w:sz w:val="24"/>
          <w:szCs w:val="24"/>
        </w:rPr>
        <w:t xml:space="preserve">слушаний и материалам, указанным в </w:t>
      </w:r>
      <w:hyperlink w:anchor="P256">
        <w:r w:rsidRPr="00D12DF7">
          <w:rPr>
            <w:rFonts w:ascii="Times New Roman" w:hAnsi="Times New Roman" w:cs="Times New Roman"/>
            <w:sz w:val="24"/>
            <w:szCs w:val="24"/>
          </w:rPr>
          <w:t>абзаце четырнадцатом подпункта 3.2.2.1 пункта 3.2.2 подраздела 3.2 раздела 3</w:t>
        </w:r>
      </w:hyperlink>
      <w:r w:rsidRPr="00D12DF7">
        <w:rPr>
          <w:rFonts w:ascii="Times New Roman" w:hAnsi="Times New Roman" w:cs="Times New Roman"/>
          <w:sz w:val="24"/>
          <w:szCs w:val="24"/>
        </w:rPr>
        <w:t xml:space="preserve"> настоящего административного регламента, готовит повестку заседания комиссии, проводит оповещение членов комиссии о дате и времени его проведения, организовывает его проведение.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После утверждения протокола секретарь Комиссии передает его в </w:t>
      </w:r>
      <w:r w:rsidR="00116F64">
        <w:rPr>
          <w:rFonts w:ascii="Times New Roman" w:hAnsi="Times New Roman" w:cs="Times New Roman"/>
          <w:sz w:val="24"/>
          <w:szCs w:val="24"/>
        </w:rPr>
        <w:t>Уполномоченный орган.</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Результатом исполнения данной административной процедуры является утверждение и передача в </w:t>
      </w:r>
      <w:r w:rsidR="00116F64">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протокола Комиссии с рекомендациями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Срок исполнения данной административной процедуры - не более 3 рабочих дней со дня поступления в Комиссию заключения о результатах публичных</w:t>
      </w:r>
      <w:r w:rsidR="00116F64">
        <w:rPr>
          <w:rFonts w:ascii="Times New Roman" w:hAnsi="Times New Roman" w:cs="Times New Roman"/>
          <w:sz w:val="24"/>
          <w:szCs w:val="24"/>
        </w:rPr>
        <w:t xml:space="preserve"> </w:t>
      </w:r>
      <w:r w:rsidRPr="00D12DF7">
        <w:rPr>
          <w:rFonts w:ascii="Times New Roman" w:hAnsi="Times New Roman" w:cs="Times New Roman"/>
          <w:sz w:val="24"/>
          <w:szCs w:val="24"/>
        </w:rPr>
        <w:t>слушаний.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3.2.2.3. Принятие </w:t>
      </w:r>
      <w:r w:rsidR="00116F64">
        <w:rPr>
          <w:rFonts w:ascii="Times New Roman" w:hAnsi="Times New Roman" w:cs="Times New Roman"/>
          <w:sz w:val="24"/>
          <w:szCs w:val="24"/>
        </w:rPr>
        <w:t>Уполномоченным органом</w:t>
      </w:r>
      <w:r w:rsidRPr="00D12DF7">
        <w:rPr>
          <w:rFonts w:ascii="Times New Roman" w:hAnsi="Times New Roman" w:cs="Times New Roman"/>
          <w:sz w:val="24"/>
          <w:szCs w:val="24"/>
        </w:rPr>
        <w:t xml:space="preserve"> решения о предоставлении разрешения на условно разрешенный вид использования земельного участка или объекта капитального строительства либо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Основанием для начала исполнения административной процедуры является поступление в </w:t>
      </w:r>
      <w:r w:rsidR="00116F64">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Ответственным исполнителем данного административного действия является 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предоставление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В случае если Комиссией дана положительная рекомендация о возможности предоставления разрешения на условно разрешенный вид использования земельного участка и отсутствуют основания для отказа в предоставлении государственный услуги, предусмотренные </w:t>
      </w:r>
      <w:hyperlink w:anchor="P149">
        <w:r w:rsidRPr="00D12DF7">
          <w:rPr>
            <w:rFonts w:ascii="Times New Roman" w:hAnsi="Times New Roman" w:cs="Times New Roman"/>
            <w:sz w:val="24"/>
            <w:szCs w:val="24"/>
          </w:rPr>
          <w:t>абзацами девятым</w:t>
        </w:r>
      </w:hyperlink>
      <w:r w:rsidRPr="00D12DF7">
        <w:rPr>
          <w:rFonts w:ascii="Times New Roman" w:hAnsi="Times New Roman" w:cs="Times New Roman"/>
          <w:sz w:val="24"/>
          <w:szCs w:val="24"/>
        </w:rPr>
        <w:t xml:space="preserve"> - </w:t>
      </w:r>
      <w:hyperlink w:anchor="P152">
        <w:r w:rsidRPr="00D12DF7">
          <w:rPr>
            <w:rFonts w:ascii="Times New Roman" w:hAnsi="Times New Roman" w:cs="Times New Roman"/>
            <w:sz w:val="24"/>
            <w:szCs w:val="24"/>
          </w:rPr>
          <w:t>двенадцатым пункта 2.8.2 подраздела 2.8 раздела 2</w:t>
        </w:r>
      </w:hyperlink>
      <w:r w:rsidR="00116F64">
        <w:rPr>
          <w:rFonts w:ascii="Times New Roman" w:hAnsi="Times New Roman" w:cs="Times New Roman"/>
          <w:sz w:val="24"/>
          <w:szCs w:val="24"/>
        </w:rPr>
        <w:t xml:space="preserve"> </w:t>
      </w:r>
      <w:r w:rsidRPr="00D12DF7">
        <w:rPr>
          <w:rFonts w:ascii="Times New Roman" w:hAnsi="Times New Roman" w:cs="Times New Roman"/>
          <w:sz w:val="24"/>
          <w:szCs w:val="24"/>
        </w:rPr>
        <w:t xml:space="preserve">административного регламента, 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предоставление муниципальной услуги, готовит проект постановления о предоставлении разрешения на условно разрешенный вид использования земельного</w:t>
      </w:r>
      <w:proofErr w:type="gramEnd"/>
      <w:r w:rsidRPr="00D12DF7">
        <w:rPr>
          <w:rFonts w:ascii="Times New Roman" w:hAnsi="Times New Roman" w:cs="Times New Roman"/>
          <w:sz w:val="24"/>
          <w:szCs w:val="24"/>
        </w:rPr>
        <w:t xml:space="preserve">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В случае если имеются определенные </w:t>
      </w:r>
      <w:hyperlink w:anchor="P149">
        <w:r w:rsidRPr="00D12DF7">
          <w:rPr>
            <w:rFonts w:ascii="Times New Roman" w:hAnsi="Times New Roman" w:cs="Times New Roman"/>
            <w:sz w:val="24"/>
            <w:szCs w:val="24"/>
          </w:rPr>
          <w:t>абзацами девятым</w:t>
        </w:r>
      </w:hyperlink>
      <w:r w:rsidRPr="00D12DF7">
        <w:rPr>
          <w:rFonts w:ascii="Times New Roman" w:hAnsi="Times New Roman" w:cs="Times New Roman"/>
          <w:sz w:val="24"/>
          <w:szCs w:val="24"/>
        </w:rPr>
        <w:t xml:space="preserve"> - </w:t>
      </w:r>
      <w:hyperlink w:anchor="P152">
        <w:r w:rsidRPr="00D12DF7">
          <w:rPr>
            <w:rFonts w:ascii="Times New Roman" w:hAnsi="Times New Roman" w:cs="Times New Roman"/>
            <w:sz w:val="24"/>
            <w:szCs w:val="24"/>
          </w:rPr>
          <w:t>двенадцатым пункта 2.8.2 подраздела 2.8 раздела 2</w:t>
        </w:r>
      </w:hyperlink>
      <w:r w:rsidR="00116F64">
        <w:rPr>
          <w:rFonts w:ascii="Times New Roman" w:hAnsi="Times New Roman" w:cs="Times New Roman"/>
          <w:sz w:val="24"/>
          <w:szCs w:val="24"/>
        </w:rPr>
        <w:t xml:space="preserve"> </w:t>
      </w:r>
      <w:r w:rsidRPr="00D12DF7">
        <w:rPr>
          <w:rFonts w:ascii="Times New Roman" w:hAnsi="Times New Roman" w:cs="Times New Roman"/>
          <w:sz w:val="24"/>
          <w:szCs w:val="24"/>
        </w:rPr>
        <w:t xml:space="preserve">административного регламента основания для отказа в предоставлении муниципальной услуги, 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предоставление муниципальной услуги, готовит проект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Постановление о предоставлении разрешения на условно разрешенный вид использования земельного участка или объекта капитального строительства,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подписывается главой муниципального образования «</w:t>
      </w:r>
      <w:r w:rsidR="00116F64">
        <w:rPr>
          <w:rFonts w:ascii="Times New Roman" w:hAnsi="Times New Roman" w:cs="Times New Roman"/>
          <w:sz w:val="24"/>
          <w:szCs w:val="24"/>
        </w:rPr>
        <w:t>Сельское поселение Образцово-Травинский сельсовет Камызякского муниципального</w:t>
      </w:r>
      <w:r w:rsidR="00116F64" w:rsidRPr="00D12DF7">
        <w:rPr>
          <w:rFonts w:ascii="Times New Roman" w:hAnsi="Times New Roman" w:cs="Times New Roman"/>
          <w:sz w:val="24"/>
          <w:szCs w:val="24"/>
        </w:rPr>
        <w:t xml:space="preserve"> район</w:t>
      </w:r>
      <w:r w:rsidR="00116F64">
        <w:rPr>
          <w:rFonts w:ascii="Times New Roman" w:hAnsi="Times New Roman" w:cs="Times New Roman"/>
          <w:sz w:val="24"/>
          <w:szCs w:val="24"/>
        </w:rPr>
        <w:t>а</w:t>
      </w:r>
      <w:r w:rsidR="00116F64" w:rsidRPr="00D12DF7">
        <w:rPr>
          <w:rFonts w:ascii="Times New Roman" w:hAnsi="Times New Roman" w:cs="Times New Roman"/>
          <w:sz w:val="24"/>
          <w:szCs w:val="24"/>
        </w:rPr>
        <w:t xml:space="preserve"> </w:t>
      </w:r>
      <w:r w:rsidRPr="00D12DF7">
        <w:rPr>
          <w:rFonts w:ascii="Times New Roman" w:hAnsi="Times New Roman" w:cs="Times New Roman"/>
          <w:sz w:val="24"/>
          <w:szCs w:val="24"/>
        </w:rPr>
        <w:t xml:space="preserve">Астраханской области» (далее </w:t>
      </w:r>
      <w:proofErr w:type="gramStart"/>
      <w:r w:rsidRPr="00D12DF7">
        <w:rPr>
          <w:rFonts w:ascii="Times New Roman" w:hAnsi="Times New Roman" w:cs="Times New Roman"/>
          <w:sz w:val="24"/>
          <w:szCs w:val="24"/>
        </w:rPr>
        <w:t>–г</w:t>
      </w:r>
      <w:proofErr w:type="gramEnd"/>
      <w:r w:rsidRPr="00D12DF7">
        <w:rPr>
          <w:rFonts w:ascii="Times New Roman" w:hAnsi="Times New Roman" w:cs="Times New Roman"/>
          <w:sz w:val="24"/>
          <w:szCs w:val="24"/>
        </w:rPr>
        <w:t>лава муниципального образования) либо лицом, исполняющим его обязанности.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Результатом исполнения данной административной процедуры является подписанное главой муниципального образования либо лицом, исполняющим его обязанности,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письма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Срок исполнения данной административной процедуры </w:t>
      </w:r>
      <w:proofErr w:type="gramStart"/>
      <w:r w:rsidRPr="00D12DF7">
        <w:rPr>
          <w:rFonts w:ascii="Times New Roman" w:hAnsi="Times New Roman" w:cs="Times New Roman"/>
          <w:sz w:val="24"/>
          <w:szCs w:val="24"/>
        </w:rPr>
        <w:t>–в</w:t>
      </w:r>
      <w:proofErr w:type="gramEnd"/>
      <w:r w:rsidRPr="00D12DF7">
        <w:rPr>
          <w:rFonts w:ascii="Times New Roman" w:hAnsi="Times New Roman" w:cs="Times New Roman"/>
          <w:sz w:val="24"/>
          <w:szCs w:val="24"/>
        </w:rPr>
        <w:t xml:space="preserve"> режиме реального времени со дня поступления в </w:t>
      </w:r>
      <w:r w:rsidR="00116F64">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рекомендаций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с указанием причин принятого 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bookmarkStart w:id="18" w:name="P278"/>
      <w:bookmarkEnd w:id="18"/>
      <w:r w:rsidRPr="00D12DF7">
        <w:rPr>
          <w:rFonts w:ascii="Times New Roman" w:hAnsi="Times New Roman" w:cs="Times New Roman"/>
          <w:sz w:val="24"/>
          <w:szCs w:val="24"/>
        </w:rPr>
        <w:t>3.2.3. Формирование и направление межведомственных запросов в органы (организации), участвующие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Основанием для начала данной административной процедуры является поступление зарегистрированного заявления и документов, если заявитель самостоятельно не представил документы, указанные в </w:t>
      </w:r>
      <w:hyperlink w:anchor="P99">
        <w:r w:rsidRPr="00D12DF7">
          <w:rPr>
            <w:rFonts w:ascii="Times New Roman" w:hAnsi="Times New Roman" w:cs="Times New Roman"/>
            <w:sz w:val="24"/>
            <w:szCs w:val="24"/>
          </w:rPr>
          <w:t>пункте 2.6.2 подраздела 2.6 раздела 2</w:t>
        </w:r>
      </w:hyperlink>
      <w:r w:rsidRPr="00D12DF7">
        <w:rPr>
          <w:rFonts w:ascii="Times New Roman" w:hAnsi="Times New Roman" w:cs="Times New Roman"/>
          <w:sz w:val="24"/>
          <w:szCs w:val="24"/>
        </w:rPr>
        <w:t xml:space="preserve"> настоящего административного регламента, а также необходимость получения сведений в целях соблюдения требований </w:t>
      </w:r>
      <w:hyperlink r:id="rId30">
        <w:r w:rsidRPr="00D12DF7">
          <w:rPr>
            <w:rFonts w:ascii="Times New Roman" w:hAnsi="Times New Roman" w:cs="Times New Roman"/>
            <w:sz w:val="24"/>
            <w:szCs w:val="24"/>
          </w:rPr>
          <w:t>части 4 статьи 39</w:t>
        </w:r>
      </w:hyperlink>
      <w:r w:rsidRPr="00D12DF7">
        <w:rPr>
          <w:rFonts w:ascii="Times New Roman" w:hAnsi="Times New Roman" w:cs="Times New Roman"/>
          <w:sz w:val="24"/>
          <w:szCs w:val="24"/>
        </w:rPr>
        <w:t xml:space="preserve"> </w:t>
      </w:r>
      <w:proofErr w:type="spellStart"/>
      <w:r w:rsidRPr="00D12DF7">
        <w:rPr>
          <w:rFonts w:ascii="Times New Roman" w:hAnsi="Times New Roman" w:cs="Times New Roman"/>
          <w:sz w:val="24"/>
          <w:szCs w:val="24"/>
        </w:rPr>
        <w:t>ГрК</w:t>
      </w:r>
      <w:proofErr w:type="spellEnd"/>
      <w:r w:rsidRPr="00D12DF7">
        <w:rPr>
          <w:rFonts w:ascii="Times New Roman" w:hAnsi="Times New Roman" w:cs="Times New Roman"/>
          <w:sz w:val="24"/>
          <w:szCs w:val="24"/>
        </w:rPr>
        <w:t xml:space="preserve"> РФ.</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предоставление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Датой направления межведомственного запроса является день приема и регистрации заявления о предоставлении муниципальной услуги от заявителя.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предоставление муниципальной услуги, подготавливает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запрос о представлении в Комитет следующих документов (их копий или сведений, содержащихся в них), если заявитель не представил указанные документы самостоятельно:</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правоустанавливающие документы на земельный участок в </w:t>
      </w:r>
      <w:proofErr w:type="spellStart"/>
      <w:r w:rsidRPr="00D12DF7">
        <w:rPr>
          <w:rFonts w:ascii="Times New Roman" w:hAnsi="Times New Roman" w:cs="Times New Roman"/>
          <w:sz w:val="24"/>
          <w:szCs w:val="24"/>
        </w:rPr>
        <w:t>Росреестр</w:t>
      </w:r>
      <w:proofErr w:type="spellEnd"/>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копию протокола публичных</w:t>
      </w:r>
      <w:r w:rsidR="00116F64">
        <w:rPr>
          <w:rFonts w:ascii="Times New Roman" w:hAnsi="Times New Roman" w:cs="Times New Roman"/>
          <w:sz w:val="24"/>
          <w:szCs w:val="24"/>
        </w:rPr>
        <w:t xml:space="preserve"> </w:t>
      </w:r>
      <w:r w:rsidRPr="00D12DF7">
        <w:rPr>
          <w:rFonts w:ascii="Times New Roman" w:hAnsi="Times New Roman" w:cs="Times New Roman"/>
          <w:sz w:val="24"/>
          <w:szCs w:val="24"/>
        </w:rPr>
        <w:t>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орган местного самоуправления муниципального образования «</w:t>
      </w:r>
      <w:r w:rsidR="00116F64">
        <w:rPr>
          <w:rFonts w:ascii="Times New Roman" w:hAnsi="Times New Roman" w:cs="Times New Roman"/>
          <w:sz w:val="24"/>
          <w:szCs w:val="24"/>
        </w:rPr>
        <w:t>Сельское поселение Образцово-Травинский сельсовет Камызякского муниципального</w:t>
      </w:r>
      <w:r w:rsidR="00116F64" w:rsidRPr="00D12DF7">
        <w:rPr>
          <w:rFonts w:ascii="Times New Roman" w:hAnsi="Times New Roman" w:cs="Times New Roman"/>
          <w:sz w:val="24"/>
          <w:szCs w:val="24"/>
        </w:rPr>
        <w:t xml:space="preserve"> район</w:t>
      </w:r>
      <w:r w:rsidR="00116F64">
        <w:rPr>
          <w:rFonts w:ascii="Times New Roman" w:hAnsi="Times New Roman" w:cs="Times New Roman"/>
          <w:sz w:val="24"/>
          <w:szCs w:val="24"/>
        </w:rPr>
        <w:t>а</w:t>
      </w:r>
      <w:r w:rsidR="00116F64"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в Федеральную налоговую службу;</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 сведения о правообладателях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w:t>
      </w:r>
      <w:proofErr w:type="spellStart"/>
      <w:r w:rsidRPr="00D12DF7">
        <w:rPr>
          <w:rFonts w:ascii="Times New Roman" w:hAnsi="Times New Roman" w:cs="Times New Roman"/>
          <w:sz w:val="24"/>
          <w:szCs w:val="24"/>
        </w:rPr>
        <w:t>Росреестр</w:t>
      </w:r>
      <w:proofErr w:type="spellEnd"/>
      <w:r w:rsidRPr="00D12DF7">
        <w:rPr>
          <w:rFonts w:ascii="Times New Roman" w:hAnsi="Times New Roman" w:cs="Times New Roman"/>
          <w:sz w:val="24"/>
          <w:szCs w:val="24"/>
        </w:rPr>
        <w:t>.</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Получение документов (их копий или сведений, содержащихся в них), необходимых для предоставления муниципальной услуги,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 установленном законодательством Российской Федерации и 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По межведомственным запросам документы (их копии или сведения, содержащиеся в них) предоставляются </w:t>
      </w:r>
      <w:proofErr w:type="spellStart"/>
      <w:r w:rsidRPr="00D12DF7">
        <w:rPr>
          <w:rFonts w:ascii="Times New Roman" w:hAnsi="Times New Roman" w:cs="Times New Roman"/>
          <w:sz w:val="24"/>
          <w:szCs w:val="24"/>
        </w:rPr>
        <w:t>Росреестром</w:t>
      </w:r>
      <w:proofErr w:type="spellEnd"/>
      <w:r w:rsidRPr="00D12DF7">
        <w:rPr>
          <w:rFonts w:ascii="Times New Roman" w:hAnsi="Times New Roman" w:cs="Times New Roman"/>
          <w:sz w:val="24"/>
          <w:szCs w:val="24"/>
        </w:rPr>
        <w:t>, Федеральной налоговой службой, органами местного самоуправления муниципального образования «</w:t>
      </w:r>
      <w:r w:rsidR="00116F64">
        <w:rPr>
          <w:rFonts w:ascii="Times New Roman" w:hAnsi="Times New Roman" w:cs="Times New Roman"/>
          <w:sz w:val="24"/>
          <w:szCs w:val="24"/>
        </w:rPr>
        <w:t>Сельское поселение Образцово-Травинский сельсовет Камызякского муниципального</w:t>
      </w:r>
      <w:r w:rsidR="00116F64" w:rsidRPr="00D12DF7">
        <w:rPr>
          <w:rFonts w:ascii="Times New Roman" w:hAnsi="Times New Roman" w:cs="Times New Roman"/>
          <w:sz w:val="24"/>
          <w:szCs w:val="24"/>
        </w:rPr>
        <w:t xml:space="preserve"> район</w:t>
      </w:r>
      <w:r w:rsidR="00116F64">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 в распоряжении которых находятся указанные документы, в срок не позднее 48 часов со дня получения соответствующего межведомственного запроса.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Результатом данной административной процедуры является получение документов (их копий или сведений, содержащихся в них), необходимых для предоставления муниципальной услуги либо информации об их отсутствии.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Срок исполнения данной административной процедуры - не более 3 рабочих дней со дня регистрации заявления.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3.2.4. Выдача (направление) результата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Основанием для начала данной административной процедуры является подписанное главой муниципального образования либо лицом, исполняющим его обязанности, постановление о предоставлении разрешения на условно разрешенный вид использования земельного участка или объекта капитального строительства либо письмо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Ответственным за исполнение данной административной процедуры является должностное лицо </w:t>
      </w:r>
      <w:r w:rsidR="00116F64">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прием и регистрацию документов.</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 xml:space="preserve">Должностное лицо </w:t>
      </w:r>
      <w:r w:rsidR="00DF43A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ответственное за прием и регистрацию документов, выдает (направляет) заверенную копию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заявителю способом, указанным в заявлении.</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Постановление о предоставлении разрешения на условно разрешенный вид использования земельного участка или объекта капитального строительства либо постановление об отказе в предоставлении разрешения на условно разрешенный вид использования земельного участка или объекта капитального строительства выдается в форме электронного документа, подписанного усиленной квалифицированной электронной подписью, в случае если это указано в заявлении.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roofErr w:type="gramStart"/>
      <w:r w:rsidRPr="00D12DF7">
        <w:rPr>
          <w:rFonts w:ascii="Times New Roman" w:hAnsi="Times New Roman" w:cs="Times New Roman"/>
          <w:sz w:val="24"/>
          <w:szCs w:val="24"/>
        </w:rPr>
        <w:t>В случае направления заявителю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 соответствующему запросу заявителя, ему также выдается заверенная копия постановления о предоставлении разрешения на условно разрешенный вид использования земельного</w:t>
      </w:r>
      <w:proofErr w:type="gramEnd"/>
      <w:r w:rsidRPr="00D12DF7">
        <w:rPr>
          <w:rFonts w:ascii="Times New Roman" w:hAnsi="Times New Roman" w:cs="Times New Roman"/>
          <w:sz w:val="24"/>
          <w:szCs w:val="24"/>
        </w:rPr>
        <w:t xml:space="preserve"> участка или объекта капитального строительства либо постановления об отказе в предоставлении разрешения на условно разрешенный вид использования земельного участка или объекта капитального строительства в бумажном виде.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Результатом исполнения данной административной процедуры является выдача (направление) копии постановления о предоставлении разрешения на условно разрешенный вид использования земельного участка или объекта капитального строительства либо письма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Срок выполнения данной административной процедуры </w:t>
      </w:r>
      <w:proofErr w:type="gramStart"/>
      <w:r w:rsidRPr="00D12DF7">
        <w:rPr>
          <w:rFonts w:ascii="Times New Roman" w:hAnsi="Times New Roman" w:cs="Times New Roman"/>
          <w:sz w:val="24"/>
          <w:szCs w:val="24"/>
        </w:rPr>
        <w:t>–в</w:t>
      </w:r>
      <w:proofErr w:type="gramEnd"/>
      <w:r w:rsidRPr="00D12DF7">
        <w:rPr>
          <w:rFonts w:ascii="Times New Roman" w:hAnsi="Times New Roman" w:cs="Times New Roman"/>
          <w:sz w:val="24"/>
          <w:szCs w:val="24"/>
        </w:rPr>
        <w:t xml:space="preserve"> режиме реального времени со дня принятия решения.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3.3. Порядок исправления допущенных опечаток и ошибок в документах, выданных в результате предоставления муниципальной услуги</w:t>
      </w:r>
      <w:r w:rsidR="00DF43AD">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Заявитель вправе обратиться в </w:t>
      </w:r>
      <w:r w:rsidR="00DF43AD">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с заявлением об исправлении допущенных опечаток и ошибок в распоряжении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(далее - заявление об исправлении допущенных опечаток и ошибок) в письменной форме.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В случае подтверждения наличия допущенных опечаток, ошибок в распоряжении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w:t>
      </w:r>
      <w:r w:rsidR="00DF43AD">
        <w:rPr>
          <w:rFonts w:ascii="Times New Roman" w:hAnsi="Times New Roman" w:cs="Times New Roman"/>
          <w:sz w:val="24"/>
          <w:szCs w:val="24"/>
        </w:rPr>
        <w:t>Уполномоченный орган</w:t>
      </w:r>
      <w:r w:rsidRPr="00D12DF7">
        <w:rPr>
          <w:rFonts w:ascii="Times New Roman" w:hAnsi="Times New Roman" w:cs="Times New Roman"/>
          <w:sz w:val="24"/>
          <w:szCs w:val="24"/>
        </w:rPr>
        <w:t xml:space="preserve"> вносит исправления в ранее выданное постановление путем издания постановления о внесении изменений в указанный правовой акт.</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Копия постановления о внесении изменений направляется заявителю способом, указанным в заявлении об исправлении допущенных опечаток и ошибок.</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Исчерпывающий перечень оснований для отказа в исправлении допущенных опечаток и ошибок в распоряжении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 несоответствие заявителя кругу лиц, указанных в </w:t>
      </w:r>
      <w:hyperlink w:anchor="P52">
        <w:r w:rsidRPr="00D12DF7">
          <w:rPr>
            <w:rFonts w:ascii="Times New Roman" w:hAnsi="Times New Roman" w:cs="Times New Roman"/>
            <w:sz w:val="24"/>
            <w:szCs w:val="24"/>
          </w:rPr>
          <w:t>подразделе 1.2 раздела 1</w:t>
        </w:r>
      </w:hyperlink>
      <w:r w:rsidRPr="00D12DF7">
        <w:rPr>
          <w:rFonts w:ascii="Times New Roman" w:hAnsi="Times New Roman" w:cs="Times New Roman"/>
          <w:sz w:val="24"/>
          <w:szCs w:val="24"/>
        </w:rPr>
        <w:t>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отсутствие факта допущения опечаток и ошибок в постановлении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Результатом исполнения данной административной процедуры является выдача (направление) копии постановления о внесении изменений либо решение об отказе во внесении изменений в постановление.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Срок выполнения данной административной процедуры - 5 рабочих дней со дня регистрации заявления об исправлении допущенных опечаток и ошибок.</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Title"/>
        <w:spacing w:line="280" w:lineRule="exact"/>
        <w:ind w:firstLine="709"/>
        <w:jc w:val="center"/>
        <w:outlineLvl w:val="1"/>
        <w:rPr>
          <w:rFonts w:ascii="Times New Roman" w:hAnsi="Times New Roman" w:cs="Times New Roman"/>
          <w:sz w:val="24"/>
          <w:szCs w:val="24"/>
        </w:rPr>
      </w:pPr>
      <w:r w:rsidRPr="00D12DF7">
        <w:rPr>
          <w:rFonts w:ascii="Times New Roman" w:hAnsi="Times New Roman" w:cs="Times New Roman"/>
          <w:sz w:val="24"/>
          <w:szCs w:val="24"/>
        </w:rPr>
        <w:t>4. Формы контроля</w:t>
      </w:r>
    </w:p>
    <w:p w:rsidR="00D12DF7" w:rsidRPr="00D12DF7" w:rsidRDefault="00D12DF7" w:rsidP="00D12DF7">
      <w:pPr>
        <w:pStyle w:val="ConsPlusTitle"/>
        <w:spacing w:line="280" w:lineRule="exact"/>
        <w:ind w:firstLine="709"/>
        <w:jc w:val="center"/>
        <w:rPr>
          <w:rFonts w:ascii="Times New Roman" w:hAnsi="Times New Roman" w:cs="Times New Roman"/>
          <w:sz w:val="24"/>
          <w:szCs w:val="24"/>
        </w:rPr>
      </w:pPr>
      <w:r w:rsidRPr="00D12DF7">
        <w:rPr>
          <w:rFonts w:ascii="Times New Roman" w:hAnsi="Times New Roman" w:cs="Times New Roman"/>
          <w:sz w:val="24"/>
          <w:szCs w:val="24"/>
        </w:rPr>
        <w:t>за исполнением 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4.1. Текущий </w:t>
      </w:r>
      <w:proofErr w:type="gramStart"/>
      <w:r w:rsidRPr="00D12DF7">
        <w:rPr>
          <w:rFonts w:ascii="Times New Roman" w:hAnsi="Times New Roman" w:cs="Times New Roman"/>
          <w:sz w:val="24"/>
          <w:szCs w:val="24"/>
        </w:rPr>
        <w:t>контроль за</w:t>
      </w:r>
      <w:proofErr w:type="gramEnd"/>
      <w:r w:rsidRPr="00D12DF7">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F43A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F43A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Текущий контроль осуществляется путем проведения проверок:</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решений о предоставлении (об отказе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выявления и устранения нарушений прав граждан;</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4.2. </w:t>
      </w:r>
      <w:proofErr w:type="gramStart"/>
      <w:r w:rsidRPr="00D12DF7">
        <w:rPr>
          <w:rFonts w:ascii="Times New Roman" w:hAnsi="Times New Roman" w:cs="Times New Roman"/>
          <w:sz w:val="24"/>
          <w:szCs w:val="24"/>
        </w:rPr>
        <w:t>Контроль за</w:t>
      </w:r>
      <w:proofErr w:type="gramEnd"/>
      <w:r w:rsidRPr="00D12DF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4.3. Плановые проверки проводятся на основании внутренних инструкций или поручений </w:t>
      </w:r>
      <w:r w:rsidR="00DF43AD">
        <w:rPr>
          <w:rFonts w:ascii="Times New Roman" w:hAnsi="Times New Roman" w:cs="Times New Roman"/>
          <w:sz w:val="24"/>
          <w:szCs w:val="24"/>
        </w:rPr>
        <w:t>главы муниципального образования</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соблюдение сроков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соблюдение положений настоящего 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Основанием для проведения внеплановых проверок являются: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Астраханской области и нормативных правовых актов муниципального образования «</w:t>
      </w:r>
      <w:r w:rsidR="00DF43AD">
        <w:rPr>
          <w:rFonts w:ascii="Times New Roman" w:hAnsi="Times New Roman" w:cs="Times New Roman"/>
          <w:sz w:val="24"/>
          <w:szCs w:val="24"/>
        </w:rPr>
        <w:t>Сельское поселение Образцово-Травинский сельсовет Камызякского муниципального</w:t>
      </w:r>
      <w:r w:rsidR="00DF43AD" w:rsidRPr="00D12DF7">
        <w:rPr>
          <w:rFonts w:ascii="Times New Roman" w:hAnsi="Times New Roman" w:cs="Times New Roman"/>
          <w:sz w:val="24"/>
          <w:szCs w:val="24"/>
        </w:rPr>
        <w:t xml:space="preserve"> район</w:t>
      </w:r>
      <w:r w:rsidR="00DF43AD">
        <w:rPr>
          <w:rFonts w:ascii="Times New Roman" w:hAnsi="Times New Roman" w:cs="Times New Roman"/>
          <w:sz w:val="24"/>
          <w:szCs w:val="24"/>
        </w:rPr>
        <w:t>а</w:t>
      </w:r>
      <w:r w:rsidR="00DF43A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Астраханской области и нормативных правовых актов муниципального образования «</w:t>
      </w:r>
      <w:r w:rsidR="00DF43AD">
        <w:rPr>
          <w:rFonts w:ascii="Times New Roman" w:hAnsi="Times New Roman" w:cs="Times New Roman"/>
          <w:sz w:val="24"/>
          <w:szCs w:val="24"/>
        </w:rPr>
        <w:t>Сельское поселение Образцово-Травинский сельсовет Камызякского муниципального</w:t>
      </w:r>
      <w:r w:rsidR="00DF43AD" w:rsidRPr="00D12DF7">
        <w:rPr>
          <w:rFonts w:ascii="Times New Roman" w:hAnsi="Times New Roman" w:cs="Times New Roman"/>
          <w:sz w:val="24"/>
          <w:szCs w:val="24"/>
        </w:rPr>
        <w:t xml:space="preserve"> район</w:t>
      </w:r>
      <w:r w:rsidR="00DF43AD">
        <w:rPr>
          <w:rFonts w:ascii="Times New Roman" w:hAnsi="Times New Roman" w:cs="Times New Roman"/>
          <w:sz w:val="24"/>
          <w:szCs w:val="24"/>
        </w:rPr>
        <w:t>а</w:t>
      </w:r>
      <w:r w:rsidR="00DF43A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 осуществляется привлечение виновных лиц к ответственности в соответствии с законодательством Российской Федерации.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D12DF7">
        <w:rPr>
          <w:rFonts w:ascii="Times New Roman" w:hAnsi="Times New Roman" w:cs="Times New Roman"/>
          <w:sz w:val="24"/>
          <w:szCs w:val="24"/>
        </w:rPr>
        <w:t>контроль за</w:t>
      </w:r>
      <w:proofErr w:type="gramEnd"/>
      <w:r w:rsidRPr="00D12DF7">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Граждане, их объединения и организации также имеют право:</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4.6. Должностные лица </w:t>
      </w:r>
      <w:r w:rsidR="00DF43A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p>
    <w:p w:rsidR="00D12DF7" w:rsidRPr="00D12DF7" w:rsidRDefault="00D12DF7" w:rsidP="00D12DF7">
      <w:pPr>
        <w:pStyle w:val="ConsPlusTitle"/>
        <w:spacing w:line="280" w:lineRule="exact"/>
        <w:ind w:firstLine="709"/>
        <w:jc w:val="center"/>
        <w:outlineLvl w:val="1"/>
        <w:rPr>
          <w:rFonts w:ascii="Times New Roman" w:hAnsi="Times New Roman" w:cs="Times New Roman"/>
          <w:sz w:val="24"/>
          <w:szCs w:val="24"/>
        </w:rPr>
      </w:pPr>
      <w:r w:rsidRPr="00D12DF7">
        <w:rPr>
          <w:rFonts w:ascii="Times New Roman" w:hAnsi="Times New Roman" w:cs="Times New Roman"/>
          <w:sz w:val="24"/>
          <w:szCs w:val="24"/>
        </w:rPr>
        <w:t>5. Досудебный (внесудебный) порядок обжалования решений</w:t>
      </w:r>
    </w:p>
    <w:p w:rsidR="00D12DF7" w:rsidRPr="00D12DF7" w:rsidRDefault="00D12DF7" w:rsidP="00D12DF7">
      <w:pPr>
        <w:pStyle w:val="ConsPlusTitle"/>
        <w:spacing w:line="280" w:lineRule="exact"/>
        <w:ind w:firstLine="709"/>
        <w:jc w:val="center"/>
        <w:rPr>
          <w:rFonts w:ascii="Times New Roman" w:hAnsi="Times New Roman" w:cs="Times New Roman"/>
          <w:sz w:val="24"/>
          <w:szCs w:val="24"/>
        </w:rPr>
      </w:pPr>
      <w:r w:rsidRPr="00D12DF7">
        <w:rPr>
          <w:rFonts w:ascii="Times New Roman" w:hAnsi="Times New Roman" w:cs="Times New Roman"/>
          <w:sz w:val="24"/>
          <w:szCs w:val="24"/>
        </w:rPr>
        <w:t>и действий (бездействия) органа, предоставляющего</w:t>
      </w:r>
    </w:p>
    <w:p w:rsidR="00D12DF7" w:rsidRPr="00D12DF7" w:rsidRDefault="00D12DF7" w:rsidP="00D12DF7">
      <w:pPr>
        <w:pStyle w:val="ConsPlusTitle"/>
        <w:spacing w:line="280" w:lineRule="exact"/>
        <w:ind w:firstLine="709"/>
        <w:jc w:val="center"/>
        <w:rPr>
          <w:rFonts w:ascii="Times New Roman" w:hAnsi="Times New Roman" w:cs="Times New Roman"/>
          <w:sz w:val="24"/>
          <w:szCs w:val="24"/>
        </w:rPr>
      </w:pPr>
      <w:r w:rsidRPr="00D12DF7">
        <w:rPr>
          <w:rFonts w:ascii="Times New Roman" w:hAnsi="Times New Roman" w:cs="Times New Roman"/>
          <w:sz w:val="24"/>
          <w:szCs w:val="24"/>
        </w:rPr>
        <w:t>муниципальную услугу, а также их должностных лиц,</w:t>
      </w:r>
    </w:p>
    <w:p w:rsidR="00D12DF7" w:rsidRPr="00D12DF7" w:rsidRDefault="00D12DF7" w:rsidP="00D12DF7">
      <w:pPr>
        <w:pStyle w:val="ConsPlusTitle"/>
        <w:spacing w:line="280" w:lineRule="exact"/>
        <w:ind w:firstLine="709"/>
        <w:jc w:val="center"/>
        <w:rPr>
          <w:rFonts w:ascii="Times New Roman" w:hAnsi="Times New Roman" w:cs="Times New Roman"/>
          <w:sz w:val="24"/>
          <w:szCs w:val="24"/>
        </w:rPr>
      </w:pPr>
      <w:r w:rsidRPr="00D12DF7">
        <w:rPr>
          <w:rFonts w:ascii="Times New Roman" w:hAnsi="Times New Roman" w:cs="Times New Roman"/>
          <w:sz w:val="24"/>
          <w:szCs w:val="24"/>
        </w:rPr>
        <w:t>муниципальных служащих</w:t>
      </w:r>
    </w:p>
    <w:p w:rsidR="00D12DF7" w:rsidRPr="00D12DF7" w:rsidRDefault="00D12DF7" w:rsidP="00D12DF7">
      <w:pPr>
        <w:pStyle w:val="ConsPlusNormal"/>
        <w:spacing w:line="280" w:lineRule="exact"/>
        <w:ind w:firstLine="709"/>
        <w:jc w:val="center"/>
        <w:rPr>
          <w:rFonts w:ascii="Times New Roman" w:hAnsi="Times New Roman" w:cs="Times New Roman"/>
          <w:sz w:val="24"/>
          <w:szCs w:val="24"/>
        </w:rPr>
      </w:pP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5.1. Заявитель имеет право на обжалование решения и (или) действий (бездействия) должностных лиц </w:t>
      </w:r>
      <w:r w:rsidR="00DF43AD">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муниципальных служащих, а также работника многофункционального центра при предоставлении муниципальной услуги в досудебном (внесудебном) порядке (далее - жалоба).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администрацию муниципального образования «</w:t>
      </w:r>
      <w:r w:rsidR="00DF43AD">
        <w:rPr>
          <w:rFonts w:ascii="Times New Roman" w:hAnsi="Times New Roman" w:cs="Times New Roman"/>
          <w:sz w:val="24"/>
          <w:szCs w:val="24"/>
        </w:rPr>
        <w:t>Сельское поселение Образцово-Травинский сельсовет Камызякского муниципального</w:t>
      </w:r>
      <w:r w:rsidR="00DF43AD" w:rsidRPr="00D12DF7">
        <w:rPr>
          <w:rFonts w:ascii="Times New Roman" w:hAnsi="Times New Roman" w:cs="Times New Roman"/>
          <w:sz w:val="24"/>
          <w:szCs w:val="24"/>
        </w:rPr>
        <w:t xml:space="preserve"> район</w:t>
      </w:r>
      <w:r w:rsidR="00DF43AD">
        <w:rPr>
          <w:rFonts w:ascii="Times New Roman" w:hAnsi="Times New Roman" w:cs="Times New Roman"/>
          <w:sz w:val="24"/>
          <w:szCs w:val="24"/>
        </w:rPr>
        <w:t>а</w:t>
      </w:r>
      <w:r w:rsidR="00DF43A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 главе муниципального образования «</w:t>
      </w:r>
      <w:r w:rsidR="00355C13">
        <w:rPr>
          <w:rFonts w:ascii="Times New Roman" w:hAnsi="Times New Roman" w:cs="Times New Roman"/>
          <w:sz w:val="24"/>
          <w:szCs w:val="24"/>
        </w:rPr>
        <w:t>Сельское поселение Образцово-Травинский сельсовет Камызякского муниципального</w:t>
      </w:r>
      <w:r w:rsidR="00355C13" w:rsidRPr="00D12DF7">
        <w:rPr>
          <w:rFonts w:ascii="Times New Roman" w:hAnsi="Times New Roman" w:cs="Times New Roman"/>
          <w:sz w:val="24"/>
          <w:szCs w:val="24"/>
        </w:rPr>
        <w:t xml:space="preserve"> район</w:t>
      </w:r>
      <w:r w:rsidR="00355C13">
        <w:rPr>
          <w:rFonts w:ascii="Times New Roman" w:hAnsi="Times New Roman" w:cs="Times New Roman"/>
          <w:sz w:val="24"/>
          <w:szCs w:val="24"/>
        </w:rPr>
        <w:t>а</w:t>
      </w:r>
      <w:r w:rsidR="00355C13" w:rsidRPr="00D12DF7">
        <w:rPr>
          <w:rFonts w:ascii="Times New Roman" w:hAnsi="Times New Roman" w:cs="Times New Roman"/>
          <w:sz w:val="24"/>
          <w:szCs w:val="24"/>
        </w:rPr>
        <w:t xml:space="preserve"> Астраханской области</w:t>
      </w:r>
      <w:r w:rsidRPr="00D12DF7">
        <w:rPr>
          <w:rFonts w:ascii="Times New Roman" w:hAnsi="Times New Roman" w:cs="Times New Roman"/>
          <w:sz w:val="24"/>
          <w:szCs w:val="24"/>
        </w:rPr>
        <w:t xml:space="preserve">» - на решения и действия (или бездействие) </w:t>
      </w:r>
      <w:r w:rsidR="003C732A">
        <w:rPr>
          <w:rFonts w:ascii="Times New Roman" w:hAnsi="Times New Roman" w:cs="Times New Roman"/>
          <w:sz w:val="24"/>
          <w:szCs w:val="24"/>
        </w:rPr>
        <w:t>должностного лица Уполномоченного органа</w:t>
      </w:r>
      <w:r w:rsidRPr="00D12DF7">
        <w:rPr>
          <w:rFonts w:ascii="Times New Roman" w:hAnsi="Times New Roman" w:cs="Times New Roman"/>
          <w:sz w:val="24"/>
          <w:szCs w:val="24"/>
        </w:rPr>
        <w:t>;</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В администрации муниципального образования «</w:t>
      </w:r>
      <w:r w:rsidR="00DF43AD">
        <w:rPr>
          <w:rFonts w:ascii="Times New Roman" w:hAnsi="Times New Roman" w:cs="Times New Roman"/>
          <w:sz w:val="24"/>
          <w:szCs w:val="24"/>
        </w:rPr>
        <w:t>Сельское поселение Образцово-Травинский сельсовет Камызякского муниципального</w:t>
      </w:r>
      <w:r w:rsidR="00DF43AD" w:rsidRPr="00D12DF7">
        <w:rPr>
          <w:rFonts w:ascii="Times New Roman" w:hAnsi="Times New Roman" w:cs="Times New Roman"/>
          <w:sz w:val="24"/>
          <w:szCs w:val="24"/>
        </w:rPr>
        <w:t xml:space="preserve"> район</w:t>
      </w:r>
      <w:r w:rsidR="00DF43AD">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5.3. </w:t>
      </w:r>
      <w:proofErr w:type="gramStart"/>
      <w:r w:rsidRPr="00D12DF7">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муниципального образования «</w:t>
      </w:r>
      <w:r w:rsidR="00DF43AD">
        <w:rPr>
          <w:rFonts w:ascii="Times New Roman" w:hAnsi="Times New Roman" w:cs="Times New Roman"/>
          <w:sz w:val="24"/>
          <w:szCs w:val="24"/>
        </w:rPr>
        <w:t>Сельское поселение Образцово-Травинский сельсовет Камызякского муниципального</w:t>
      </w:r>
      <w:r w:rsidR="00DF43AD" w:rsidRPr="00D12DF7">
        <w:rPr>
          <w:rFonts w:ascii="Times New Roman" w:hAnsi="Times New Roman" w:cs="Times New Roman"/>
          <w:sz w:val="24"/>
          <w:szCs w:val="24"/>
        </w:rPr>
        <w:t xml:space="preserve"> район</w:t>
      </w:r>
      <w:r w:rsidR="00DF43AD">
        <w:rPr>
          <w:rFonts w:ascii="Times New Roman" w:hAnsi="Times New Roman" w:cs="Times New Roman"/>
          <w:sz w:val="24"/>
          <w:szCs w:val="24"/>
        </w:rPr>
        <w:t>а</w:t>
      </w:r>
      <w:r w:rsidR="00DF43AD" w:rsidRPr="00D12DF7">
        <w:rPr>
          <w:rFonts w:ascii="Times New Roman" w:hAnsi="Times New Roman" w:cs="Times New Roman"/>
          <w:sz w:val="24"/>
          <w:szCs w:val="24"/>
        </w:rPr>
        <w:t xml:space="preserve"> </w:t>
      </w:r>
      <w:r w:rsidRPr="00D12DF7">
        <w:rPr>
          <w:rFonts w:ascii="Times New Roman" w:hAnsi="Times New Roman" w:cs="Times New Roman"/>
          <w:sz w:val="24"/>
          <w:szCs w:val="24"/>
        </w:rPr>
        <w:t>Астраханской области»,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5.4. Порядок досудебного (внесудебного) обжалования решений и действий (бездействия) </w:t>
      </w:r>
      <w:r w:rsidR="008F3ADA">
        <w:rPr>
          <w:rFonts w:ascii="Times New Roman" w:hAnsi="Times New Roman" w:cs="Times New Roman"/>
          <w:sz w:val="24"/>
          <w:szCs w:val="24"/>
        </w:rPr>
        <w:t>Уполномоченного органа</w:t>
      </w:r>
      <w:r w:rsidRPr="00D12DF7">
        <w:rPr>
          <w:rFonts w:ascii="Times New Roman" w:hAnsi="Times New Roman" w:cs="Times New Roman"/>
          <w:sz w:val="24"/>
          <w:szCs w:val="24"/>
        </w:rPr>
        <w:t>, а также его должностных лиц регулируется:</w:t>
      </w:r>
    </w:p>
    <w:p w:rsidR="00D12DF7" w:rsidRPr="00D12DF7" w:rsidRDefault="00D12DF7" w:rsidP="00D12DF7">
      <w:pPr>
        <w:pStyle w:val="ConsPlusNormal"/>
        <w:spacing w:line="280" w:lineRule="exact"/>
        <w:ind w:firstLine="709"/>
        <w:jc w:val="both"/>
        <w:rPr>
          <w:rFonts w:ascii="Times New Roman" w:hAnsi="Times New Roman" w:cs="Times New Roman"/>
          <w:sz w:val="24"/>
          <w:szCs w:val="24"/>
        </w:rPr>
      </w:pPr>
      <w:r w:rsidRPr="00D12DF7">
        <w:rPr>
          <w:rFonts w:ascii="Times New Roman" w:hAnsi="Times New Roman" w:cs="Times New Roman"/>
          <w:sz w:val="24"/>
          <w:szCs w:val="24"/>
        </w:rPr>
        <w:t xml:space="preserve">Федеральным </w:t>
      </w:r>
      <w:hyperlink r:id="rId31">
        <w:r w:rsidRPr="00D12DF7">
          <w:rPr>
            <w:rFonts w:ascii="Times New Roman" w:hAnsi="Times New Roman" w:cs="Times New Roman"/>
            <w:sz w:val="24"/>
            <w:szCs w:val="24"/>
          </w:rPr>
          <w:t>законом</w:t>
        </w:r>
      </w:hyperlink>
      <w:r w:rsidRPr="00D12DF7">
        <w:rPr>
          <w:rFonts w:ascii="Times New Roman" w:hAnsi="Times New Roman" w:cs="Times New Roman"/>
          <w:sz w:val="24"/>
          <w:szCs w:val="24"/>
        </w:rPr>
        <w:t>№ 210-ФЗ;</w:t>
      </w:r>
    </w:p>
    <w:p w:rsidR="00D12DF7" w:rsidRPr="00D12DF7" w:rsidRDefault="00AB2F2D" w:rsidP="00D12DF7">
      <w:pPr>
        <w:pStyle w:val="ConsPlusNormal"/>
        <w:spacing w:line="280" w:lineRule="exact"/>
        <w:ind w:firstLine="709"/>
        <w:jc w:val="both"/>
        <w:rPr>
          <w:rFonts w:ascii="Times New Roman" w:hAnsi="Times New Roman" w:cs="Times New Roman"/>
          <w:sz w:val="24"/>
          <w:szCs w:val="24"/>
        </w:rPr>
      </w:pPr>
      <w:hyperlink r:id="rId32">
        <w:proofErr w:type="gramStart"/>
        <w:r w:rsidR="00D12DF7" w:rsidRPr="00D12DF7">
          <w:rPr>
            <w:rFonts w:ascii="Times New Roman" w:hAnsi="Times New Roman" w:cs="Times New Roman"/>
            <w:sz w:val="24"/>
            <w:szCs w:val="24"/>
          </w:rPr>
          <w:t>Постановлением</w:t>
        </w:r>
      </w:hyperlink>
      <w:r w:rsidR="00D12DF7" w:rsidRPr="00D12DF7">
        <w:rPr>
          <w:rFonts w:ascii="Times New Roman" w:hAnsi="Times New Roman" w:cs="Times New Roman"/>
          <w:sz w:val="24"/>
          <w:szCs w:val="24"/>
        </w:rPr>
        <w:t xml:space="preserve">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D12DF7" w:rsidRPr="00D12DF7">
        <w:rPr>
          <w:rFonts w:ascii="Times New Roman" w:hAnsi="Times New Roman" w:cs="Times New Roman"/>
          <w:sz w:val="24"/>
          <w:szCs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12DF7" w:rsidRPr="00D12DF7" w:rsidRDefault="00AB2F2D" w:rsidP="00D12DF7">
      <w:pPr>
        <w:pStyle w:val="ConsPlusNormal"/>
        <w:jc w:val="both"/>
        <w:rPr>
          <w:rFonts w:ascii="Times New Roman" w:hAnsi="Times New Roman" w:cs="Times New Roman"/>
          <w:sz w:val="24"/>
          <w:szCs w:val="24"/>
        </w:rPr>
      </w:pPr>
      <w:hyperlink r:id="rId33">
        <w:r w:rsidR="00D12DF7" w:rsidRPr="00D12DF7">
          <w:rPr>
            <w:rFonts w:ascii="Times New Roman" w:hAnsi="Times New Roman" w:cs="Times New Roman"/>
            <w:sz w:val="24"/>
            <w:szCs w:val="24"/>
          </w:rPr>
          <w:t>Постановлением</w:t>
        </w:r>
      </w:hyperlink>
      <w:r w:rsidR="00D12DF7" w:rsidRPr="00D12DF7">
        <w:rPr>
          <w:rFonts w:ascii="Times New Roman" w:hAnsi="Times New Roman" w:cs="Times New Roman"/>
          <w:sz w:val="24"/>
          <w:szCs w:val="24"/>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ind w:left="3969"/>
        <w:outlineLvl w:val="1"/>
        <w:rPr>
          <w:rFonts w:ascii="Times New Roman" w:hAnsi="Times New Roman" w:cs="Times New Roman"/>
          <w:sz w:val="24"/>
          <w:szCs w:val="24"/>
        </w:rPr>
      </w:pPr>
    </w:p>
    <w:p w:rsidR="00D12DF7" w:rsidRPr="00D12DF7" w:rsidRDefault="00D12DF7" w:rsidP="001C7512">
      <w:pPr>
        <w:pStyle w:val="ConsPlusNormal"/>
        <w:outlineLvl w:val="1"/>
        <w:rPr>
          <w:rFonts w:ascii="Times New Roman" w:hAnsi="Times New Roman" w:cs="Times New Roman"/>
          <w:sz w:val="24"/>
          <w:szCs w:val="24"/>
        </w:rPr>
      </w:pPr>
    </w:p>
    <w:p w:rsidR="00D12DF7" w:rsidRPr="00D12DF7" w:rsidRDefault="00D12DF7" w:rsidP="00D12DF7">
      <w:pPr>
        <w:pStyle w:val="ConsPlusNormal"/>
        <w:ind w:left="3969"/>
        <w:outlineLvl w:val="1"/>
        <w:rPr>
          <w:rFonts w:ascii="Times New Roman" w:hAnsi="Times New Roman" w:cs="Times New Roman"/>
          <w:sz w:val="24"/>
          <w:szCs w:val="24"/>
        </w:rPr>
      </w:pPr>
      <w:r w:rsidRPr="00D12DF7">
        <w:rPr>
          <w:rFonts w:ascii="Times New Roman" w:hAnsi="Times New Roman" w:cs="Times New Roman"/>
          <w:sz w:val="24"/>
          <w:szCs w:val="24"/>
        </w:rPr>
        <w:t>Приложение 1</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к административному регламенту</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администрации муниципального образования</w:t>
      </w:r>
      <w:r w:rsidR="001C7512">
        <w:rPr>
          <w:rFonts w:ascii="Times New Roman" w:hAnsi="Times New Roman" w:cs="Times New Roman"/>
          <w:sz w:val="24"/>
          <w:szCs w:val="24"/>
        </w:rPr>
        <w:t xml:space="preserve"> </w:t>
      </w:r>
      <w:r w:rsidRPr="00D12DF7">
        <w:rPr>
          <w:rFonts w:ascii="Times New Roman" w:hAnsi="Times New Roman" w:cs="Times New Roman"/>
          <w:sz w:val="24"/>
          <w:szCs w:val="24"/>
        </w:rPr>
        <w:t>«</w:t>
      </w:r>
      <w:r w:rsidR="001C7512">
        <w:rPr>
          <w:rFonts w:ascii="Times New Roman" w:hAnsi="Times New Roman" w:cs="Times New Roman"/>
          <w:sz w:val="24"/>
          <w:szCs w:val="24"/>
        </w:rPr>
        <w:t>Сельское поселение Образцово-Травинский сельсовет Камызякского муниципального</w:t>
      </w:r>
      <w:r w:rsidRPr="00D12DF7">
        <w:rPr>
          <w:rFonts w:ascii="Times New Roman" w:hAnsi="Times New Roman" w:cs="Times New Roman"/>
          <w:sz w:val="24"/>
          <w:szCs w:val="24"/>
        </w:rPr>
        <w:t xml:space="preserve"> район</w:t>
      </w:r>
      <w:r w:rsidR="001C7512">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предоставления муниципальной услуги</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1C7512">
        <w:rPr>
          <w:rFonts w:ascii="Times New Roman" w:hAnsi="Times New Roman" w:cs="Times New Roman"/>
          <w:sz w:val="24"/>
          <w:szCs w:val="24"/>
        </w:rPr>
        <w:t xml:space="preserve">Сельское поселение Образцово-Травинский сельсовет </w:t>
      </w:r>
      <w:r w:rsidRPr="00D12DF7">
        <w:rPr>
          <w:rFonts w:ascii="Times New Roman" w:hAnsi="Times New Roman" w:cs="Times New Roman"/>
          <w:sz w:val="24"/>
          <w:szCs w:val="24"/>
        </w:rPr>
        <w:t>Камызякского муниципального района Астраханской области»</w:t>
      </w:r>
    </w:p>
    <w:p w:rsidR="00D12DF7" w:rsidRPr="00D12DF7" w:rsidRDefault="00D12DF7" w:rsidP="00D12DF7">
      <w:pPr>
        <w:pStyle w:val="ConsPlusNormal"/>
        <w:ind w:left="3969"/>
        <w:rPr>
          <w:rFonts w:ascii="Times New Roman" w:hAnsi="Times New Roman" w:cs="Times New Roman"/>
          <w:sz w:val="24"/>
          <w:szCs w:val="24"/>
        </w:rPr>
      </w:pPr>
    </w:p>
    <w:p w:rsidR="00D12DF7" w:rsidRPr="00D12DF7" w:rsidRDefault="00D12DF7" w:rsidP="00D12DF7">
      <w:pPr>
        <w:pStyle w:val="ConsPlusTitle"/>
        <w:jc w:val="center"/>
        <w:rPr>
          <w:rFonts w:ascii="Times New Roman" w:hAnsi="Times New Roman" w:cs="Times New Roman"/>
          <w:sz w:val="24"/>
          <w:szCs w:val="24"/>
        </w:rPr>
      </w:pPr>
      <w:bookmarkStart w:id="19" w:name="P464"/>
      <w:bookmarkEnd w:id="19"/>
    </w:p>
    <w:p w:rsidR="00D12DF7" w:rsidRPr="00D12DF7" w:rsidRDefault="00D12DF7" w:rsidP="00D12DF7">
      <w:pPr>
        <w:pStyle w:val="ConsPlusTitle"/>
        <w:jc w:val="center"/>
        <w:rPr>
          <w:rFonts w:ascii="Times New Roman" w:hAnsi="Times New Roman" w:cs="Times New Roman"/>
          <w:sz w:val="24"/>
          <w:szCs w:val="24"/>
        </w:rPr>
      </w:pPr>
      <w:r w:rsidRPr="00D12DF7">
        <w:rPr>
          <w:rFonts w:ascii="Times New Roman" w:hAnsi="Times New Roman" w:cs="Times New Roman"/>
          <w:sz w:val="24"/>
          <w:szCs w:val="24"/>
        </w:rPr>
        <w:t>ПЕРЕЧЕНЬ</w:t>
      </w:r>
    </w:p>
    <w:p w:rsidR="00D12DF7" w:rsidRPr="00D12DF7" w:rsidRDefault="00D12DF7" w:rsidP="00D12DF7">
      <w:pPr>
        <w:pStyle w:val="ConsPlusTitle"/>
        <w:jc w:val="center"/>
        <w:rPr>
          <w:rFonts w:ascii="Times New Roman" w:hAnsi="Times New Roman" w:cs="Times New Roman"/>
          <w:sz w:val="24"/>
          <w:szCs w:val="24"/>
        </w:rPr>
      </w:pPr>
      <w:r w:rsidRPr="00D12DF7">
        <w:rPr>
          <w:rFonts w:ascii="Times New Roman" w:hAnsi="Times New Roman" w:cs="Times New Roman"/>
          <w:sz w:val="24"/>
          <w:szCs w:val="24"/>
        </w:rPr>
        <w:t>ПРИЗНАКОВ ЗАЯВИТЕЛЕЙ, А ТАКЖЕ КОМБИНАЦИИ ЗНАЧЕНИЙ</w:t>
      </w:r>
    </w:p>
    <w:p w:rsidR="00D12DF7" w:rsidRPr="00D12DF7" w:rsidRDefault="00D12DF7" w:rsidP="00D12DF7">
      <w:pPr>
        <w:pStyle w:val="ConsPlusTitle"/>
        <w:jc w:val="center"/>
        <w:rPr>
          <w:rFonts w:ascii="Times New Roman" w:hAnsi="Times New Roman" w:cs="Times New Roman"/>
          <w:sz w:val="24"/>
          <w:szCs w:val="24"/>
        </w:rPr>
      </w:pPr>
      <w:r w:rsidRPr="00D12DF7">
        <w:rPr>
          <w:rFonts w:ascii="Times New Roman" w:hAnsi="Times New Roman" w:cs="Times New Roman"/>
          <w:sz w:val="24"/>
          <w:szCs w:val="24"/>
        </w:rPr>
        <w:t>ПРИЗНАКОВ, КАЖДАЯ ИЗ КОТОРЫХ СООТВЕТСТВУЕТ ОДНОМУ</w:t>
      </w:r>
    </w:p>
    <w:p w:rsidR="00D12DF7" w:rsidRPr="00D12DF7" w:rsidRDefault="00D12DF7" w:rsidP="00D12DF7">
      <w:pPr>
        <w:pStyle w:val="ConsPlusTitle"/>
        <w:jc w:val="center"/>
        <w:rPr>
          <w:rFonts w:ascii="Times New Roman" w:hAnsi="Times New Roman" w:cs="Times New Roman"/>
          <w:sz w:val="24"/>
          <w:szCs w:val="24"/>
        </w:rPr>
      </w:pPr>
      <w:r w:rsidRPr="00D12DF7">
        <w:rPr>
          <w:rFonts w:ascii="Times New Roman" w:hAnsi="Times New Roman" w:cs="Times New Roman"/>
          <w:sz w:val="24"/>
          <w:szCs w:val="24"/>
        </w:rPr>
        <w:t>ВАРИАНТУ ПРЕДОСТАВЛЕНИЯ МУНИЦИПАЛЬНОЙ УСЛУГИ</w:t>
      </w:r>
    </w:p>
    <w:p w:rsidR="00D12DF7" w:rsidRPr="00D12DF7" w:rsidRDefault="00D12DF7" w:rsidP="00D12D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7824"/>
      </w:tblGrid>
      <w:tr w:rsidR="00D12DF7" w:rsidRPr="00D12DF7" w:rsidTr="00D12DF7">
        <w:tc>
          <w:tcPr>
            <w:tcW w:w="1247" w:type="dxa"/>
          </w:tcPr>
          <w:p w:rsidR="00D12DF7" w:rsidRPr="00D12DF7" w:rsidRDefault="00D12DF7" w:rsidP="00D12DF7">
            <w:pPr>
              <w:pStyle w:val="ConsPlusNormal"/>
              <w:jc w:val="center"/>
              <w:rPr>
                <w:rFonts w:ascii="Times New Roman" w:hAnsi="Times New Roman" w:cs="Times New Roman"/>
                <w:sz w:val="24"/>
                <w:szCs w:val="24"/>
              </w:rPr>
            </w:pPr>
            <w:r w:rsidRPr="00D12DF7">
              <w:rPr>
                <w:rFonts w:ascii="Times New Roman" w:hAnsi="Times New Roman" w:cs="Times New Roman"/>
                <w:sz w:val="24"/>
                <w:szCs w:val="24"/>
              </w:rPr>
              <w:t>№ варианта</w:t>
            </w:r>
          </w:p>
        </w:tc>
        <w:tc>
          <w:tcPr>
            <w:tcW w:w="7824" w:type="dxa"/>
          </w:tcPr>
          <w:p w:rsidR="00D12DF7" w:rsidRPr="00D12DF7" w:rsidRDefault="00D12DF7" w:rsidP="00D12DF7">
            <w:pPr>
              <w:pStyle w:val="ConsPlusNormal"/>
              <w:jc w:val="center"/>
              <w:rPr>
                <w:rFonts w:ascii="Times New Roman" w:hAnsi="Times New Roman" w:cs="Times New Roman"/>
                <w:sz w:val="24"/>
                <w:szCs w:val="24"/>
              </w:rPr>
            </w:pPr>
            <w:r w:rsidRPr="00D12DF7">
              <w:rPr>
                <w:rFonts w:ascii="Times New Roman" w:hAnsi="Times New Roman" w:cs="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w:t>
            </w:r>
          </w:p>
        </w:tc>
      </w:tr>
      <w:tr w:rsidR="00D12DF7" w:rsidRPr="00D12DF7" w:rsidTr="00D12DF7">
        <w:tc>
          <w:tcPr>
            <w:tcW w:w="1247" w:type="dxa"/>
          </w:tcPr>
          <w:p w:rsidR="00D12DF7" w:rsidRPr="00D12DF7" w:rsidRDefault="00D12DF7" w:rsidP="00D12DF7">
            <w:pPr>
              <w:pStyle w:val="ConsPlusNormal"/>
              <w:jc w:val="center"/>
              <w:rPr>
                <w:rFonts w:ascii="Times New Roman" w:hAnsi="Times New Roman" w:cs="Times New Roman"/>
                <w:sz w:val="24"/>
                <w:szCs w:val="24"/>
              </w:rPr>
            </w:pPr>
            <w:r w:rsidRPr="00D12DF7">
              <w:rPr>
                <w:rFonts w:ascii="Times New Roman" w:hAnsi="Times New Roman" w:cs="Times New Roman"/>
                <w:sz w:val="24"/>
                <w:szCs w:val="24"/>
              </w:rPr>
              <w:t>1</w:t>
            </w:r>
          </w:p>
        </w:tc>
        <w:tc>
          <w:tcPr>
            <w:tcW w:w="7824" w:type="dxa"/>
          </w:tcPr>
          <w:p w:rsidR="00D12DF7" w:rsidRPr="00D12DF7" w:rsidRDefault="00D12DF7" w:rsidP="00D12DF7">
            <w:pPr>
              <w:pStyle w:val="ConsPlusNormal"/>
              <w:jc w:val="both"/>
              <w:rPr>
                <w:rFonts w:ascii="Times New Roman" w:hAnsi="Times New Roman" w:cs="Times New Roman"/>
                <w:sz w:val="24"/>
                <w:szCs w:val="24"/>
              </w:rPr>
            </w:pPr>
            <w:r w:rsidRPr="00D12DF7">
              <w:rPr>
                <w:rFonts w:ascii="Times New Roman" w:hAnsi="Times New Roman" w:cs="Times New Roman"/>
                <w:sz w:val="24"/>
                <w:szCs w:val="24"/>
              </w:rPr>
              <w:t>Заявитель обратился за предоставлением разрешения на условно разрешенный вид использования земельного участка или объекта капитального строительства</w:t>
            </w:r>
          </w:p>
        </w:tc>
      </w:tr>
      <w:tr w:rsidR="00D12DF7" w:rsidRPr="00D12DF7" w:rsidTr="00D12DF7">
        <w:tc>
          <w:tcPr>
            <w:tcW w:w="1247" w:type="dxa"/>
          </w:tcPr>
          <w:p w:rsidR="00D12DF7" w:rsidRPr="00D12DF7" w:rsidRDefault="00D12DF7" w:rsidP="00D12DF7">
            <w:pPr>
              <w:pStyle w:val="ConsPlusNormal"/>
              <w:jc w:val="center"/>
              <w:rPr>
                <w:rFonts w:ascii="Times New Roman" w:hAnsi="Times New Roman" w:cs="Times New Roman"/>
                <w:sz w:val="24"/>
                <w:szCs w:val="24"/>
              </w:rPr>
            </w:pPr>
            <w:r w:rsidRPr="00D12DF7">
              <w:rPr>
                <w:rFonts w:ascii="Times New Roman" w:hAnsi="Times New Roman" w:cs="Times New Roman"/>
                <w:sz w:val="24"/>
                <w:szCs w:val="24"/>
              </w:rPr>
              <w:t>2</w:t>
            </w:r>
          </w:p>
        </w:tc>
        <w:tc>
          <w:tcPr>
            <w:tcW w:w="7824" w:type="dxa"/>
          </w:tcPr>
          <w:p w:rsidR="00D12DF7" w:rsidRPr="00D12DF7" w:rsidRDefault="00D12DF7" w:rsidP="00D12DF7">
            <w:pPr>
              <w:pStyle w:val="ConsPlusNormal"/>
              <w:jc w:val="both"/>
              <w:rPr>
                <w:rFonts w:ascii="Times New Roman" w:hAnsi="Times New Roman" w:cs="Times New Roman"/>
                <w:sz w:val="24"/>
                <w:szCs w:val="24"/>
              </w:rPr>
            </w:pPr>
            <w:r w:rsidRPr="00D12DF7">
              <w:rPr>
                <w:rFonts w:ascii="Times New Roman" w:hAnsi="Times New Roman" w:cs="Times New Roman"/>
                <w:sz w:val="24"/>
                <w:szCs w:val="24"/>
              </w:rPr>
              <w:t>Заявитель обратился за исправлением допущенных опечаток и ошибок в решении о предоставлении разрешения на условно разрешенный вид использования земельного участка или объекта капитального строительства</w:t>
            </w:r>
          </w:p>
        </w:tc>
      </w:tr>
    </w:tbl>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Default="00D12DF7" w:rsidP="00D12DF7">
      <w:pPr>
        <w:pStyle w:val="ConsPlusNormal"/>
        <w:jc w:val="right"/>
        <w:outlineLvl w:val="1"/>
        <w:rPr>
          <w:rFonts w:ascii="Times New Roman" w:hAnsi="Times New Roman" w:cs="Times New Roman"/>
          <w:sz w:val="24"/>
          <w:szCs w:val="24"/>
        </w:rPr>
      </w:pPr>
    </w:p>
    <w:p w:rsidR="001C7512" w:rsidRDefault="001C7512" w:rsidP="00D12DF7">
      <w:pPr>
        <w:pStyle w:val="ConsPlusNormal"/>
        <w:jc w:val="right"/>
        <w:outlineLvl w:val="1"/>
        <w:rPr>
          <w:rFonts w:ascii="Times New Roman" w:hAnsi="Times New Roman" w:cs="Times New Roman"/>
          <w:sz w:val="24"/>
          <w:szCs w:val="24"/>
        </w:rPr>
      </w:pPr>
    </w:p>
    <w:p w:rsidR="001C7512" w:rsidRDefault="001C7512" w:rsidP="00D12DF7">
      <w:pPr>
        <w:pStyle w:val="ConsPlusNormal"/>
        <w:jc w:val="right"/>
        <w:outlineLvl w:val="1"/>
        <w:rPr>
          <w:rFonts w:ascii="Times New Roman" w:hAnsi="Times New Roman" w:cs="Times New Roman"/>
          <w:sz w:val="24"/>
          <w:szCs w:val="24"/>
        </w:rPr>
      </w:pPr>
    </w:p>
    <w:p w:rsidR="001C7512" w:rsidRPr="00D12DF7" w:rsidRDefault="001C7512"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ind w:left="3969"/>
        <w:outlineLvl w:val="1"/>
        <w:rPr>
          <w:rFonts w:ascii="Times New Roman" w:hAnsi="Times New Roman" w:cs="Times New Roman"/>
          <w:sz w:val="24"/>
          <w:szCs w:val="24"/>
        </w:rPr>
      </w:pPr>
      <w:r w:rsidRPr="00D12DF7">
        <w:rPr>
          <w:rFonts w:ascii="Times New Roman" w:hAnsi="Times New Roman" w:cs="Times New Roman"/>
          <w:sz w:val="24"/>
          <w:szCs w:val="24"/>
        </w:rPr>
        <w:t>Приложение 2</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к административному регламенту</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администрации муниципального образования</w:t>
      </w:r>
      <w:r w:rsidR="001C7512">
        <w:rPr>
          <w:rFonts w:ascii="Times New Roman" w:hAnsi="Times New Roman" w:cs="Times New Roman"/>
          <w:sz w:val="24"/>
          <w:szCs w:val="24"/>
        </w:rPr>
        <w:t xml:space="preserve"> </w:t>
      </w:r>
      <w:r w:rsidRPr="00D12DF7">
        <w:rPr>
          <w:rFonts w:ascii="Times New Roman" w:hAnsi="Times New Roman" w:cs="Times New Roman"/>
          <w:sz w:val="24"/>
          <w:szCs w:val="24"/>
        </w:rPr>
        <w:t>«</w:t>
      </w:r>
      <w:r w:rsidR="001C7512">
        <w:rPr>
          <w:rFonts w:ascii="Times New Roman" w:hAnsi="Times New Roman" w:cs="Times New Roman"/>
          <w:sz w:val="24"/>
          <w:szCs w:val="24"/>
        </w:rPr>
        <w:t>Сельское поселение Образцово-Травинский сельсовет Камызякского муниципального</w:t>
      </w:r>
      <w:r w:rsidRPr="00D12DF7">
        <w:rPr>
          <w:rFonts w:ascii="Times New Roman" w:hAnsi="Times New Roman" w:cs="Times New Roman"/>
          <w:sz w:val="24"/>
          <w:szCs w:val="24"/>
        </w:rPr>
        <w:t xml:space="preserve"> район</w:t>
      </w:r>
      <w:r w:rsidR="001C7512">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предоставления муниципальной услуги</w:t>
      </w:r>
    </w:p>
    <w:p w:rsidR="00355C13" w:rsidRDefault="00D12DF7" w:rsidP="00355C13">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1C7512">
        <w:rPr>
          <w:rFonts w:ascii="Times New Roman" w:hAnsi="Times New Roman" w:cs="Times New Roman"/>
          <w:sz w:val="24"/>
          <w:szCs w:val="24"/>
        </w:rPr>
        <w:t xml:space="preserve">Сельское поселение Образцово-Травинский сельсовет </w:t>
      </w:r>
      <w:r w:rsidRPr="00D12DF7">
        <w:rPr>
          <w:rFonts w:ascii="Times New Roman" w:hAnsi="Times New Roman" w:cs="Times New Roman"/>
          <w:sz w:val="24"/>
          <w:szCs w:val="24"/>
        </w:rPr>
        <w:t>Камызякского муниципальн</w:t>
      </w:r>
      <w:r w:rsidR="00355C13">
        <w:rPr>
          <w:rFonts w:ascii="Times New Roman" w:hAnsi="Times New Roman" w:cs="Times New Roman"/>
          <w:sz w:val="24"/>
          <w:szCs w:val="24"/>
        </w:rPr>
        <w:t>ого района Астраханской области»</w:t>
      </w:r>
    </w:p>
    <w:p w:rsidR="00355C13" w:rsidRDefault="00355C13" w:rsidP="00355C13">
      <w:pPr>
        <w:pStyle w:val="ConsPlusNormal"/>
        <w:ind w:left="3969"/>
        <w:rPr>
          <w:rFonts w:ascii="Times New Roman" w:hAnsi="Times New Roman" w:cs="Times New Roman"/>
          <w:sz w:val="24"/>
          <w:szCs w:val="24"/>
        </w:rPr>
      </w:pPr>
    </w:p>
    <w:p w:rsidR="00D12DF7" w:rsidRPr="00D12DF7" w:rsidRDefault="00D12DF7" w:rsidP="00355C13">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ФОРМА</w:t>
      </w:r>
    </w:p>
    <w:p w:rsidR="00D12DF7" w:rsidRPr="00D12DF7" w:rsidRDefault="00D12DF7" w:rsidP="00D12DF7">
      <w:pPr>
        <w:pStyle w:val="ConsPlusNonformat"/>
        <w:ind w:left="3402"/>
        <w:jc w:val="both"/>
        <w:rPr>
          <w:rFonts w:ascii="Times New Roman" w:hAnsi="Times New Roman" w:cs="Times New Roman"/>
          <w:sz w:val="24"/>
          <w:szCs w:val="24"/>
        </w:rPr>
      </w:pPr>
    </w:p>
    <w:p w:rsidR="00D12DF7" w:rsidRPr="00D12DF7" w:rsidRDefault="00D12DF7" w:rsidP="00D12DF7">
      <w:pPr>
        <w:autoSpaceDE w:val="0"/>
        <w:autoSpaceDN w:val="0"/>
        <w:ind w:left="3402" w:right="1547"/>
        <w:rPr>
          <w:rFonts w:ascii="Times New Roman" w:cs="Times New Roman"/>
          <w:color w:val="auto"/>
          <w:lang w:eastAsia="en-US"/>
        </w:rPr>
      </w:pPr>
      <w:r w:rsidRPr="00D12DF7">
        <w:rPr>
          <w:rFonts w:ascii="Times New Roman" w:cs="Times New Roman"/>
          <w:color w:val="auto"/>
          <w:lang w:eastAsia="en-US"/>
        </w:rPr>
        <w:t>В</w:t>
      </w:r>
      <w:r w:rsidRPr="00D12DF7">
        <w:rPr>
          <w:rFonts w:ascii="Times New Roman" w:cs="Times New Roman"/>
          <w:noProof/>
          <w:color w:val="auto"/>
        </w:rPr>
        <mc:AlternateContent>
          <mc:Choice Requires="wpg">
            <w:drawing>
              <wp:inline distT="0" distB="0" distL="0" distR="0" wp14:anchorId="33FC7D4A" wp14:editId="785F5A18">
                <wp:extent cx="3726815" cy="6350"/>
                <wp:effectExtent l="1905" t="0" r="0" b="635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6815" cy="6350"/>
                          <a:chOff x="0" y="0"/>
                          <a:chExt cx="5869" cy="10"/>
                        </a:xfrm>
                      </wpg:grpSpPr>
                      <wps:wsp>
                        <wps:cNvPr id="3" name="Rectangle 3"/>
                        <wps:cNvSpPr>
                          <a:spLocks noChangeArrowheads="1"/>
                        </wps:cNvSpPr>
                        <wps:spPr bwMode="auto">
                          <a:xfrm>
                            <a:off x="0" y="0"/>
                            <a:ext cx="586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 o:spid="_x0000_s1026" style="width:293.45pt;height:.5pt;mso-position-horizontal-relative:char;mso-position-vertical-relative:line" coordsize="58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">
                <v:rect id="Rectangle 3" o:spid="_x0000_s1027" style="position:absolute;width:586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lLMUA&#10;AADaAAAADwAAAGRycy9kb3ducmV2LnhtbESPQWvCQBSE70L/w/IKvemm2haNWaUKghdBbQ/19sy+&#10;JiHZt+nuVlN/vSsUPA4z8w2TzTvTiBM5X1lW8DxIQBDnVldcKPj8WPXHIHxA1thYJgV/5GE+e+hl&#10;mGp75h2d9qEQEcI+RQVlCG0qpc9LMugHtiWO3rd1BkOUrpDa4TnCTSOHSfImDVYcF0psaVlSXu9/&#10;jYLFZLz42b7w5rI7Hujwdaxfhy5R6umxe5+CCNSFe/i/vdYKRn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uUsxQAAANoAAAAPAAAAAAAAAAAAAAAAAJgCAABkcnMv&#10;ZG93bnJldi54bWxQSwUGAAAAAAQABAD1AAAAigMAAAAA&#10;" fillcolor="black" stroked="f"/>
                <w10:anchorlock/>
              </v:group>
            </w:pict>
          </mc:Fallback>
        </mc:AlternateContent>
      </w:r>
    </w:p>
    <w:p w:rsidR="00D12DF7" w:rsidRPr="00D12DF7" w:rsidRDefault="00D12DF7" w:rsidP="00D12DF7">
      <w:pPr>
        <w:autoSpaceDE w:val="0"/>
        <w:autoSpaceDN w:val="0"/>
        <w:ind w:left="3402"/>
        <w:rPr>
          <w:rFonts w:ascii="Times New Roman" w:cs="Times New Roman"/>
          <w:color w:val="auto"/>
          <w:lang w:eastAsia="en-US"/>
        </w:rPr>
      </w:pPr>
      <w:proofErr w:type="gramStart"/>
      <w:r w:rsidRPr="00D12DF7">
        <w:rPr>
          <w:rFonts w:ascii="Times New Roman" w:cs="Times New Roman"/>
          <w:color w:val="auto"/>
          <w:lang w:eastAsia="en-US"/>
        </w:rPr>
        <w:t>(</w:t>
      </w:r>
      <w:proofErr w:type="spellStart"/>
      <w:r w:rsidRPr="00D12DF7">
        <w:rPr>
          <w:rFonts w:ascii="Times New Roman" w:cs="Times New Roman"/>
          <w:color w:val="auto"/>
          <w:lang w:eastAsia="en-US"/>
        </w:rPr>
        <w:t>наименованиеоргана</w:t>
      </w:r>
      <w:proofErr w:type="spellEnd"/>
      <w:r w:rsidRPr="00D12DF7">
        <w:rPr>
          <w:rFonts w:ascii="Times New Roman" w:cs="Times New Roman"/>
          <w:color w:val="auto"/>
          <w:lang w:eastAsia="en-US"/>
        </w:rPr>
        <w:t xml:space="preserve"> </w:t>
      </w:r>
      <w:proofErr w:type="spellStart"/>
      <w:r w:rsidRPr="00D12DF7">
        <w:rPr>
          <w:rFonts w:ascii="Times New Roman" w:cs="Times New Roman"/>
          <w:color w:val="auto"/>
          <w:lang w:eastAsia="en-US"/>
        </w:rPr>
        <w:t>местногосамоуправления</w:t>
      </w:r>
      <w:proofErr w:type="spellEnd"/>
      <w:proofErr w:type="gramEnd"/>
    </w:p>
    <w:p w:rsidR="00D12DF7" w:rsidRPr="00D12DF7" w:rsidRDefault="00D12DF7" w:rsidP="00D12DF7">
      <w:pPr>
        <w:autoSpaceDE w:val="0"/>
        <w:autoSpaceDN w:val="0"/>
        <w:ind w:left="3402"/>
        <w:rPr>
          <w:rFonts w:ascii="Times New Roman" w:cs="Times New Roman"/>
          <w:color w:val="auto"/>
          <w:lang w:eastAsia="en-US"/>
        </w:rPr>
      </w:pPr>
      <w:r w:rsidRPr="00D12DF7">
        <w:rPr>
          <w:rFonts w:ascii="Times New Roman" w:cs="Times New Roman"/>
          <w:noProof/>
        </w:rPr>
        <mc:AlternateContent>
          <mc:Choice Requires="wps">
            <w:drawing>
              <wp:anchor distT="0" distB="0" distL="0" distR="0" simplePos="0" relativeHeight="251659264" behindDoc="1" locked="0" layoutInCell="1" allowOverlap="1" wp14:anchorId="7D103F3B" wp14:editId="7356A5A7">
                <wp:simplePos x="0" y="0"/>
                <wp:positionH relativeFrom="page">
                  <wp:posOffset>3312160</wp:posOffset>
                </wp:positionH>
                <wp:positionV relativeFrom="paragraph">
                  <wp:posOffset>179070</wp:posOffset>
                </wp:positionV>
                <wp:extent cx="3726180" cy="635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618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260.8pt;margin-top:14.1pt;width:293.4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" fillcolor="black" stroked="f">
                <w10:wrap type="topAndBottom" anchorx="page"/>
              </v:rect>
            </w:pict>
          </mc:Fallback>
        </mc:AlternateContent>
      </w:r>
    </w:p>
    <w:p w:rsidR="00D12DF7" w:rsidRPr="00D12DF7" w:rsidRDefault="00D12DF7" w:rsidP="00D12DF7">
      <w:pPr>
        <w:autoSpaceDE w:val="0"/>
        <w:autoSpaceDN w:val="0"/>
        <w:ind w:left="3402"/>
        <w:jc w:val="both"/>
        <w:rPr>
          <w:rFonts w:ascii="Times New Roman" w:cs="Times New Roman"/>
          <w:color w:val="auto"/>
          <w:lang w:eastAsia="en-US"/>
        </w:rPr>
      </w:pPr>
      <w:proofErr w:type="spellStart"/>
      <w:proofErr w:type="gramStart"/>
      <w:r w:rsidRPr="00D12DF7">
        <w:rPr>
          <w:rFonts w:ascii="Times New Roman" w:cs="Times New Roman"/>
          <w:color w:val="auto"/>
          <w:lang w:eastAsia="en-US"/>
        </w:rPr>
        <w:t>муниципальногообразования</w:t>
      </w:r>
      <w:proofErr w:type="spellEnd"/>
      <w:r w:rsidRPr="00D12DF7">
        <w:rPr>
          <w:rFonts w:ascii="Times New Roman" w:cs="Times New Roman"/>
          <w:color w:val="auto"/>
          <w:lang w:eastAsia="en-US"/>
        </w:rPr>
        <w:t>)</w:t>
      </w:r>
      <w:proofErr w:type="gramEnd"/>
    </w:p>
    <w:p w:rsidR="00D12DF7" w:rsidRPr="00D12DF7" w:rsidRDefault="00D12DF7" w:rsidP="00D12DF7">
      <w:pPr>
        <w:pStyle w:val="ConsPlusNonformat"/>
        <w:ind w:left="3402"/>
        <w:jc w:val="both"/>
        <w:rPr>
          <w:rFonts w:ascii="Times New Roman" w:hAnsi="Times New Roman" w:cs="Times New Roman"/>
          <w:sz w:val="24"/>
          <w:szCs w:val="24"/>
        </w:rPr>
      </w:pPr>
    </w:p>
    <w:p w:rsidR="00D12DF7" w:rsidRPr="00D12DF7" w:rsidRDefault="00D12DF7" w:rsidP="00D12DF7">
      <w:pPr>
        <w:pStyle w:val="ConsPlusNonformat"/>
        <w:ind w:left="3402"/>
        <w:jc w:val="both"/>
        <w:rPr>
          <w:rFonts w:ascii="Times New Roman" w:hAnsi="Times New Roman" w:cs="Times New Roman"/>
          <w:sz w:val="24"/>
          <w:szCs w:val="24"/>
        </w:rPr>
      </w:pPr>
      <w:r w:rsidRPr="00D12DF7">
        <w:rPr>
          <w:rFonts w:ascii="Times New Roman" w:hAnsi="Times New Roman" w:cs="Times New Roman"/>
          <w:sz w:val="24"/>
          <w:szCs w:val="24"/>
        </w:rPr>
        <w:t xml:space="preserve">                                                                          от ___________________________________</w:t>
      </w:r>
    </w:p>
    <w:p w:rsidR="00D12DF7" w:rsidRPr="00D12DF7" w:rsidRDefault="00D12DF7" w:rsidP="00D12DF7">
      <w:pPr>
        <w:pStyle w:val="ConsPlusNonformat"/>
        <w:ind w:left="3402"/>
        <w:jc w:val="both"/>
        <w:rPr>
          <w:rFonts w:ascii="Times New Roman" w:hAnsi="Times New Roman" w:cs="Times New Roman"/>
          <w:sz w:val="24"/>
          <w:szCs w:val="24"/>
        </w:rPr>
      </w:pPr>
      <w:r w:rsidRPr="00D12DF7">
        <w:rPr>
          <w:rFonts w:ascii="Times New Roman" w:hAnsi="Times New Roman" w:cs="Times New Roman"/>
          <w:sz w:val="24"/>
          <w:szCs w:val="24"/>
        </w:rPr>
        <w:t xml:space="preserve">(название организации, адрес, </w:t>
      </w:r>
      <w:proofErr w:type="spellStart"/>
      <w:r w:rsidRPr="00D12DF7">
        <w:rPr>
          <w:rFonts w:ascii="Times New Roman" w:hAnsi="Times New Roman" w:cs="Times New Roman"/>
          <w:sz w:val="24"/>
          <w:szCs w:val="24"/>
        </w:rPr>
        <w:t>телефон</w:t>
      </w:r>
      <w:proofErr w:type="gramStart"/>
      <w:r w:rsidRPr="00D12DF7">
        <w:rPr>
          <w:rFonts w:ascii="Times New Roman" w:hAnsi="Times New Roman" w:cs="Times New Roman"/>
          <w:sz w:val="24"/>
          <w:szCs w:val="24"/>
        </w:rPr>
        <w:t>,Ф</w:t>
      </w:r>
      <w:proofErr w:type="gramEnd"/>
      <w:r w:rsidRPr="00D12DF7">
        <w:rPr>
          <w:rFonts w:ascii="Times New Roman" w:hAnsi="Times New Roman" w:cs="Times New Roman"/>
          <w:sz w:val="24"/>
          <w:szCs w:val="24"/>
        </w:rPr>
        <w:t>.И.О</w:t>
      </w:r>
      <w:proofErr w:type="spellEnd"/>
      <w:r w:rsidRPr="00D12DF7">
        <w:rPr>
          <w:rFonts w:ascii="Times New Roman" w:hAnsi="Times New Roman" w:cs="Times New Roman"/>
          <w:sz w:val="24"/>
          <w:szCs w:val="24"/>
        </w:rPr>
        <w:t>. заявителя)</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bookmarkStart w:id="20" w:name="P499"/>
      <w:bookmarkEnd w:id="20"/>
      <w:r w:rsidRPr="00D12DF7">
        <w:rPr>
          <w:rFonts w:ascii="Times New Roman" w:hAnsi="Times New Roman" w:cs="Times New Roman"/>
          <w:sz w:val="24"/>
          <w:szCs w:val="24"/>
        </w:rPr>
        <w:t xml:space="preserve">                                 ЗАЯВЛЕНИЕ</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На  основании  </w:t>
      </w:r>
      <w:hyperlink r:id="rId34">
        <w:r w:rsidRPr="00D12DF7">
          <w:rPr>
            <w:rFonts w:ascii="Times New Roman" w:hAnsi="Times New Roman" w:cs="Times New Roman"/>
            <w:color w:val="0000FF"/>
            <w:sz w:val="24"/>
            <w:szCs w:val="24"/>
          </w:rPr>
          <w:t>ст.  39</w:t>
        </w:r>
      </w:hyperlink>
      <w:r w:rsidRPr="00D12DF7">
        <w:rPr>
          <w:rFonts w:ascii="Times New Roman" w:hAnsi="Times New Roman" w:cs="Times New Roman"/>
          <w:sz w:val="24"/>
          <w:szCs w:val="24"/>
        </w:rPr>
        <w:t xml:space="preserve"> Градостроительного кодекса РФ прошу предоставить</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разрешение  на условно разрешенный вид использования земельного участка или</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объекта капитального строительства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(указать испрашиваемый для установления условно разрешенный вид</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использования</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земельного участка или объекта капитального строительства)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расположенного</w:t>
      </w:r>
      <w:proofErr w:type="gramEnd"/>
      <w:r w:rsidRPr="00D12DF7">
        <w:rPr>
          <w:rFonts w:ascii="Times New Roman" w:hAnsi="Times New Roman" w:cs="Times New Roman"/>
          <w:sz w:val="24"/>
          <w:szCs w:val="24"/>
        </w:rPr>
        <w:t xml:space="preserve"> по адресу:</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(указать  фактический адрес земельного участка или объекта капитального</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строительства)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кадастровый номер объекта: 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(указать  кадастровый номер земельного участка или объекта капитального</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строительства)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в связи </w:t>
      </w:r>
      <w:proofErr w:type="gramStart"/>
      <w:r w:rsidRPr="00D12DF7">
        <w:rPr>
          <w:rFonts w:ascii="Times New Roman" w:hAnsi="Times New Roman" w:cs="Times New Roman"/>
          <w:sz w:val="24"/>
          <w:szCs w:val="24"/>
        </w:rPr>
        <w:t>с</w:t>
      </w:r>
      <w:proofErr w:type="gramEnd"/>
      <w:r w:rsidRPr="00D12DF7">
        <w:rPr>
          <w:rFonts w:ascii="Times New Roman" w:hAnsi="Times New Roman" w:cs="Times New Roman"/>
          <w:sz w:val="24"/>
          <w:szCs w:val="24"/>
        </w:rPr>
        <w:t xml:space="preserve"> 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(указать причину обращения)</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Права  на  земельный  участок  или  объект капитального строительства </w:t>
      </w:r>
      <w:proofErr w:type="gramStart"/>
      <w:r w:rsidRPr="00D12DF7">
        <w:rPr>
          <w:rFonts w:ascii="Times New Roman" w:hAnsi="Times New Roman" w:cs="Times New Roman"/>
          <w:sz w:val="24"/>
          <w:szCs w:val="24"/>
        </w:rPr>
        <w:t>в</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Едином государственном </w:t>
      </w:r>
      <w:proofErr w:type="gramStart"/>
      <w:r w:rsidRPr="00D12DF7">
        <w:rPr>
          <w:rFonts w:ascii="Times New Roman" w:hAnsi="Times New Roman" w:cs="Times New Roman"/>
          <w:sz w:val="24"/>
          <w:szCs w:val="24"/>
        </w:rPr>
        <w:t>реестре</w:t>
      </w:r>
      <w:proofErr w:type="gramEnd"/>
      <w:r w:rsidRPr="00D12DF7">
        <w:rPr>
          <w:rFonts w:ascii="Times New Roman" w:hAnsi="Times New Roman" w:cs="Times New Roman"/>
          <w:sz w:val="24"/>
          <w:szCs w:val="24"/>
        </w:rPr>
        <w:t xml:space="preserve"> недвижимости 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(указать: </w:t>
      </w:r>
      <w:proofErr w:type="gramStart"/>
      <w:r w:rsidRPr="00D12DF7">
        <w:rPr>
          <w:rFonts w:ascii="Times New Roman" w:hAnsi="Times New Roman" w:cs="Times New Roman"/>
          <w:sz w:val="24"/>
          <w:szCs w:val="24"/>
        </w:rPr>
        <w:t>зарегистрированы</w:t>
      </w:r>
      <w:proofErr w:type="gramEnd"/>
      <w:r w:rsidRPr="00D12DF7">
        <w:rPr>
          <w:rFonts w:ascii="Times New Roman" w:hAnsi="Times New Roman" w:cs="Times New Roman"/>
          <w:sz w:val="24"/>
          <w:szCs w:val="24"/>
        </w:rPr>
        <w:t xml:space="preserve">/ не зарегистрированы) </w:t>
      </w:r>
      <w:hyperlink w:anchor="P557">
        <w:r w:rsidRPr="00D12DF7">
          <w:rPr>
            <w:rFonts w:ascii="Times New Roman" w:hAnsi="Times New Roman" w:cs="Times New Roman"/>
            <w:color w:val="0000FF"/>
            <w:sz w:val="24"/>
            <w:szCs w:val="24"/>
          </w:rPr>
          <w:t>&lt;*&gt;</w:t>
        </w:r>
      </w:hyperlink>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В  случае  отказа в приеме к рассмотрению обращения уведомление об этом</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прошу        выдать       (направить)       следующим       способом </w:t>
      </w:r>
      <w:hyperlink w:anchor="P560">
        <w:r w:rsidRPr="00D12DF7">
          <w:rPr>
            <w:rFonts w:ascii="Times New Roman" w:hAnsi="Times New Roman" w:cs="Times New Roman"/>
            <w:color w:val="0000FF"/>
            <w:sz w:val="24"/>
            <w:szCs w:val="24"/>
          </w:rPr>
          <w:t>&lt;**&gt;</w:t>
        </w:r>
      </w:hyperlink>
      <w:r w:rsidRPr="00D12DF7">
        <w:rPr>
          <w:rFonts w:ascii="Times New Roman" w:hAnsi="Times New Roman" w:cs="Times New Roman"/>
          <w:sz w:val="24"/>
          <w:szCs w:val="24"/>
        </w:rPr>
        <w:t>:</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(направить в электронной форме по адресу электронной почты или в личный</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кабинет в едином портале или региональном портале)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Разрешение  на условно разрешенный вид использования земельного участка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или объекта капитального строительства или отказ в выдаче такого разрешения</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прошу:</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(указать:  выдать  на руки, направить почтовой связью, выдать через МФЦ</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(в случае обращения за услугой через МФЦ)</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Подтверждаю  свое  согласие, а также согласие представляемого мною лица</w:t>
      </w:r>
    </w:p>
    <w:p w:rsidR="00D12DF7" w:rsidRPr="00D12DF7" w:rsidRDefault="00D12DF7" w:rsidP="00D12DF7">
      <w:pPr>
        <w:pStyle w:val="ConsPlusNonformat"/>
        <w:jc w:val="both"/>
        <w:rPr>
          <w:rFonts w:ascii="Times New Roman" w:hAnsi="Times New Roman" w:cs="Times New Roman"/>
          <w:sz w:val="24"/>
          <w:szCs w:val="24"/>
        </w:rPr>
      </w:pPr>
      <w:proofErr w:type="gramStart"/>
      <w:r w:rsidRPr="00D12DF7">
        <w:rPr>
          <w:rFonts w:ascii="Times New Roman" w:hAnsi="Times New Roman" w:cs="Times New Roman"/>
          <w:sz w:val="24"/>
          <w:szCs w:val="24"/>
        </w:rPr>
        <w:t>на   обработку   персональных  данных  (сбор,  систематизацию,  накопление,</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хранение, уточнение (обновление, изменение), использование, распространение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(в   том   числе   передачу),   обезличивание,   блокирование,  уничтожение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персональных  данных,  а  также  иные  действия,  необходимые для обработки</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персональных   данных   в   рамках   предоставления   муниципальной  услуги</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«Предоставление   разрешения   на  условно  разрешенный  вид  использования</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земельного  участка  или объекта капитального строительства», в том числе </w:t>
      </w:r>
      <w:proofErr w:type="gramStart"/>
      <w:r w:rsidRPr="00D12DF7">
        <w:rPr>
          <w:rFonts w:ascii="Times New Roman" w:hAnsi="Times New Roman" w:cs="Times New Roman"/>
          <w:sz w:val="24"/>
          <w:szCs w:val="24"/>
        </w:rPr>
        <w:t>в</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автоматизированном </w:t>
      </w:r>
      <w:proofErr w:type="gramStart"/>
      <w:r w:rsidRPr="00D12DF7">
        <w:rPr>
          <w:rFonts w:ascii="Times New Roman" w:hAnsi="Times New Roman" w:cs="Times New Roman"/>
          <w:sz w:val="24"/>
          <w:szCs w:val="24"/>
        </w:rPr>
        <w:t>режиме</w:t>
      </w:r>
      <w:proofErr w:type="gramEnd"/>
      <w:r w:rsidRPr="00D12DF7">
        <w:rPr>
          <w:rFonts w:ascii="Times New Roman" w:hAnsi="Times New Roman" w:cs="Times New Roman"/>
          <w:sz w:val="24"/>
          <w:szCs w:val="24"/>
        </w:rPr>
        <w:t>, включая принятие решений на их основе.</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подпись заявителя (для физических лиц)</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К заявлению прилагаются следующие документы:</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(указать перечень прилагаемых документов)</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 ____________ 20 ____ г. 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(дата)                           (подпись) (Ф.И.О.)</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
    <w:p w:rsidR="00D12DF7" w:rsidRPr="00D12DF7" w:rsidRDefault="00D12DF7" w:rsidP="00D12DF7">
      <w:pPr>
        <w:pStyle w:val="ConsPlusNonformat"/>
        <w:jc w:val="both"/>
        <w:rPr>
          <w:rFonts w:ascii="Times New Roman" w:hAnsi="Times New Roman" w:cs="Times New Roman"/>
          <w:sz w:val="24"/>
          <w:szCs w:val="24"/>
        </w:rPr>
      </w:pPr>
      <w:bookmarkStart w:id="21" w:name="P557"/>
      <w:bookmarkEnd w:id="21"/>
      <w:r w:rsidRPr="00D12DF7">
        <w:rPr>
          <w:rFonts w:ascii="Times New Roman" w:hAnsi="Times New Roman" w:cs="Times New Roman"/>
          <w:sz w:val="24"/>
          <w:szCs w:val="24"/>
        </w:rPr>
        <w:t xml:space="preserve">&lt;*&gt;  данное  поле  заполняется  при  обращении  за получением  услуги </w:t>
      </w:r>
      <w:proofErr w:type="gramStart"/>
      <w:r w:rsidRPr="00D12DF7">
        <w:rPr>
          <w:rFonts w:ascii="Times New Roman" w:hAnsi="Times New Roman" w:cs="Times New Roman"/>
          <w:sz w:val="24"/>
          <w:szCs w:val="24"/>
        </w:rPr>
        <w:t>в</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электронной  форме  через  личный кабинет в едином портале или региональном</w:t>
      </w:r>
    </w:p>
    <w:p w:rsidR="00D12DF7" w:rsidRPr="00D12DF7" w:rsidRDefault="00D12DF7" w:rsidP="00D12DF7">
      <w:pPr>
        <w:pStyle w:val="ConsPlusNonformat"/>
        <w:jc w:val="both"/>
        <w:rPr>
          <w:rFonts w:ascii="Times New Roman" w:hAnsi="Times New Roman" w:cs="Times New Roman"/>
          <w:sz w:val="24"/>
          <w:szCs w:val="24"/>
        </w:rPr>
      </w:pPr>
      <w:proofErr w:type="gramStart"/>
      <w:r w:rsidRPr="00D12DF7">
        <w:rPr>
          <w:rFonts w:ascii="Times New Roman" w:hAnsi="Times New Roman" w:cs="Times New Roman"/>
          <w:sz w:val="24"/>
          <w:szCs w:val="24"/>
        </w:rPr>
        <w:t>портале</w:t>
      </w:r>
      <w:proofErr w:type="gramEnd"/>
    </w:p>
    <w:p w:rsidR="00D12DF7" w:rsidRPr="00D12DF7" w:rsidRDefault="00D12DF7" w:rsidP="00D12DF7">
      <w:pPr>
        <w:pStyle w:val="ConsPlusNonformat"/>
        <w:jc w:val="both"/>
        <w:rPr>
          <w:rFonts w:ascii="Times New Roman" w:hAnsi="Times New Roman" w:cs="Times New Roman"/>
          <w:sz w:val="24"/>
          <w:szCs w:val="24"/>
        </w:rPr>
      </w:pPr>
      <w:bookmarkStart w:id="22" w:name="P560"/>
      <w:bookmarkEnd w:id="22"/>
      <w:r w:rsidRPr="00D12DF7">
        <w:rPr>
          <w:rFonts w:ascii="Times New Roman" w:hAnsi="Times New Roman" w:cs="Times New Roman"/>
          <w:sz w:val="24"/>
          <w:szCs w:val="24"/>
        </w:rPr>
        <w:t xml:space="preserve">&lt;**&gt;  данное  поле  заполняется при обращении  за  получением  услуги </w:t>
      </w:r>
      <w:proofErr w:type="gramStart"/>
      <w:r w:rsidRPr="00D12DF7">
        <w:rPr>
          <w:rFonts w:ascii="Times New Roman" w:hAnsi="Times New Roman" w:cs="Times New Roman"/>
          <w:sz w:val="24"/>
          <w:szCs w:val="24"/>
        </w:rPr>
        <w:t>в</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электронной  форме с использованием усиленной квалифицированной электронной</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подписи</w:t>
      </w: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1C7512">
      <w:pPr>
        <w:pStyle w:val="ConsPlusNormal"/>
        <w:outlineLvl w:val="1"/>
        <w:rPr>
          <w:rFonts w:ascii="Times New Roman" w:hAnsi="Times New Roman" w:cs="Times New Roman"/>
          <w:sz w:val="24"/>
          <w:szCs w:val="24"/>
        </w:rPr>
      </w:pPr>
    </w:p>
    <w:p w:rsidR="00D12DF7" w:rsidRPr="00D12DF7" w:rsidRDefault="00D12DF7" w:rsidP="00D12DF7">
      <w:pPr>
        <w:pStyle w:val="ConsPlusNormal"/>
        <w:jc w:val="right"/>
        <w:outlineLvl w:val="1"/>
        <w:rPr>
          <w:rFonts w:ascii="Times New Roman" w:hAnsi="Times New Roman" w:cs="Times New Roman"/>
          <w:sz w:val="24"/>
          <w:szCs w:val="24"/>
        </w:rPr>
      </w:pPr>
    </w:p>
    <w:p w:rsidR="00D12DF7" w:rsidRPr="00D12DF7" w:rsidRDefault="00D12DF7" w:rsidP="00D12DF7">
      <w:pPr>
        <w:pStyle w:val="ConsPlusNormal"/>
        <w:ind w:left="3969"/>
        <w:outlineLvl w:val="1"/>
        <w:rPr>
          <w:rFonts w:ascii="Times New Roman" w:hAnsi="Times New Roman" w:cs="Times New Roman"/>
          <w:sz w:val="24"/>
          <w:szCs w:val="24"/>
        </w:rPr>
      </w:pPr>
      <w:r w:rsidRPr="00D12DF7">
        <w:rPr>
          <w:rFonts w:ascii="Times New Roman" w:hAnsi="Times New Roman" w:cs="Times New Roman"/>
          <w:sz w:val="24"/>
          <w:szCs w:val="24"/>
        </w:rPr>
        <w:t>Приложение 3</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к административному регламенту</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администрации муниципального образования</w:t>
      </w:r>
      <w:r w:rsidR="001C7512">
        <w:rPr>
          <w:rFonts w:ascii="Times New Roman" w:hAnsi="Times New Roman" w:cs="Times New Roman"/>
          <w:sz w:val="24"/>
          <w:szCs w:val="24"/>
        </w:rPr>
        <w:t xml:space="preserve"> </w:t>
      </w:r>
      <w:r w:rsidRPr="00D12DF7">
        <w:rPr>
          <w:rFonts w:ascii="Times New Roman" w:hAnsi="Times New Roman" w:cs="Times New Roman"/>
          <w:sz w:val="24"/>
          <w:szCs w:val="24"/>
        </w:rPr>
        <w:t>«</w:t>
      </w:r>
      <w:r w:rsidR="001C7512">
        <w:rPr>
          <w:rFonts w:ascii="Times New Roman" w:hAnsi="Times New Roman" w:cs="Times New Roman"/>
          <w:sz w:val="24"/>
          <w:szCs w:val="24"/>
        </w:rPr>
        <w:t>Сельское поселение Образцово-Травинский сельсовет Камызякского муниципального</w:t>
      </w:r>
      <w:r w:rsidRPr="00D12DF7">
        <w:rPr>
          <w:rFonts w:ascii="Times New Roman" w:hAnsi="Times New Roman" w:cs="Times New Roman"/>
          <w:sz w:val="24"/>
          <w:szCs w:val="24"/>
        </w:rPr>
        <w:t xml:space="preserve"> район</w:t>
      </w:r>
      <w:r w:rsidR="001C7512">
        <w:rPr>
          <w:rFonts w:ascii="Times New Roman" w:hAnsi="Times New Roman" w:cs="Times New Roman"/>
          <w:sz w:val="24"/>
          <w:szCs w:val="24"/>
        </w:rPr>
        <w:t>а</w:t>
      </w:r>
      <w:r w:rsidRPr="00D12DF7">
        <w:rPr>
          <w:rFonts w:ascii="Times New Roman" w:hAnsi="Times New Roman" w:cs="Times New Roman"/>
          <w:sz w:val="24"/>
          <w:szCs w:val="24"/>
        </w:rPr>
        <w:t xml:space="preserve"> Астраханской области»</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предоставления муниципальной услуги</w:t>
      </w:r>
    </w:p>
    <w:p w:rsidR="00D12DF7" w:rsidRPr="00D12DF7" w:rsidRDefault="00D12DF7" w:rsidP="00D12DF7">
      <w:pPr>
        <w:pStyle w:val="ConsPlusNormal"/>
        <w:ind w:left="3969"/>
        <w:rPr>
          <w:rFonts w:ascii="Times New Roman" w:hAnsi="Times New Roman" w:cs="Times New Roman"/>
          <w:sz w:val="24"/>
          <w:szCs w:val="24"/>
        </w:rPr>
      </w:pPr>
      <w:r w:rsidRPr="00D12DF7">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w:t>
      </w:r>
      <w:r w:rsidR="001C7512">
        <w:rPr>
          <w:rFonts w:ascii="Times New Roman" w:hAnsi="Times New Roman" w:cs="Times New Roman"/>
          <w:sz w:val="24"/>
          <w:szCs w:val="24"/>
        </w:rPr>
        <w:t xml:space="preserve">Сельское поселение Образцово-Травинский сельсовет </w:t>
      </w:r>
      <w:r w:rsidRPr="00D12DF7">
        <w:rPr>
          <w:rFonts w:ascii="Times New Roman" w:hAnsi="Times New Roman" w:cs="Times New Roman"/>
          <w:sz w:val="24"/>
          <w:szCs w:val="24"/>
        </w:rPr>
        <w:t>Камызякского муниципального района Астраханской области»</w:t>
      </w: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ФОРМА</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Кому 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(фамилия,  имя,  отчество  (при  наличии)</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заявителя,  ОГРНИП (для физического лица,</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зарегистрированного</w:t>
      </w:r>
      <w:proofErr w:type="gramEnd"/>
      <w:r w:rsidRPr="00D12DF7">
        <w:rPr>
          <w:rFonts w:ascii="Times New Roman" w:hAnsi="Times New Roman" w:cs="Times New Roman"/>
          <w:sz w:val="24"/>
          <w:szCs w:val="24"/>
        </w:rPr>
        <w:t xml:space="preserve">       в      качестве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индивидуального  предпринимателя)  -  </w:t>
      </w:r>
      <w:proofErr w:type="gramStart"/>
      <w:r w:rsidRPr="00D12DF7">
        <w:rPr>
          <w:rFonts w:ascii="Times New Roman" w:hAnsi="Times New Roman" w:cs="Times New Roman"/>
          <w:sz w:val="24"/>
          <w:szCs w:val="24"/>
        </w:rPr>
        <w:t>для</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физического  лица,   полное  наименование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застройщика, ИНН, ОГРН - </w:t>
      </w:r>
      <w:proofErr w:type="gramStart"/>
      <w:r w:rsidRPr="00D12DF7">
        <w:rPr>
          <w:rFonts w:ascii="Times New Roman" w:hAnsi="Times New Roman" w:cs="Times New Roman"/>
          <w:sz w:val="24"/>
          <w:szCs w:val="24"/>
        </w:rPr>
        <w:t>для</w:t>
      </w:r>
      <w:proofErr w:type="gramEnd"/>
      <w:r w:rsidRPr="00D12DF7">
        <w:rPr>
          <w:rFonts w:ascii="Times New Roman" w:hAnsi="Times New Roman" w:cs="Times New Roman"/>
          <w:sz w:val="24"/>
          <w:szCs w:val="24"/>
        </w:rPr>
        <w:t xml:space="preserve"> юридического</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лица,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(почтовый  индекс и адрес, телефон, адрес</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электронной почты)</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bookmarkStart w:id="23" w:name="P591"/>
      <w:bookmarkEnd w:id="23"/>
      <w:r w:rsidRPr="00D12DF7">
        <w:rPr>
          <w:rFonts w:ascii="Times New Roman" w:hAnsi="Times New Roman" w:cs="Times New Roman"/>
          <w:sz w:val="24"/>
          <w:szCs w:val="24"/>
        </w:rPr>
        <w:t xml:space="preserve">                                  РЕШЕНИЕ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об отказе в приеме документов</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(наименование уполномоченного органа)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В   приеме   документов   для   предоставления  услуги  "Предоставление</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разрешения  на условно разрешенный вид использования земельного участка или</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объекта  капитального  строительства" Вам отказано по следующим основаниям:</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(указываются основания отказа в приеме документов, необходимых для</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предоставления муниципальной услуги)</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Дополнительно  информируем  о возможности повторного обращения в орган,</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уполномоченный  на  предоставление  муниципальной  услуги  с заявлением о</w:t>
      </w:r>
    </w:p>
    <w:p w:rsidR="00D12DF7" w:rsidRPr="00D12DF7" w:rsidRDefault="00D12DF7" w:rsidP="00D12DF7">
      <w:pPr>
        <w:pStyle w:val="ConsPlusNonformat"/>
        <w:jc w:val="both"/>
        <w:rPr>
          <w:rFonts w:ascii="Times New Roman" w:hAnsi="Times New Roman" w:cs="Times New Roman"/>
          <w:sz w:val="24"/>
          <w:szCs w:val="24"/>
        </w:rPr>
      </w:pPr>
      <w:proofErr w:type="gramStart"/>
      <w:r w:rsidRPr="00D12DF7">
        <w:rPr>
          <w:rFonts w:ascii="Times New Roman" w:hAnsi="Times New Roman" w:cs="Times New Roman"/>
          <w:sz w:val="24"/>
          <w:szCs w:val="24"/>
        </w:rPr>
        <w:t>предоставлении</w:t>
      </w:r>
      <w:proofErr w:type="gramEnd"/>
      <w:r w:rsidRPr="00D12DF7">
        <w:rPr>
          <w:rFonts w:ascii="Times New Roman" w:hAnsi="Times New Roman" w:cs="Times New Roman"/>
          <w:sz w:val="24"/>
          <w:szCs w:val="24"/>
        </w:rPr>
        <w:t xml:space="preserve"> услуги после устранения указанных нарушений.</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Настоящее  решение  может  быть  обжаловано  в досудебном порядке путем</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направления  жалобы  в  орган,  уполномоченный  на предоставление услуги, а</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также в судебном порядке.</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Приложение: 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___________________________________________________________________________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(прилагаются документы, представленные заявителем)</w:t>
      </w:r>
    </w:p>
    <w:p w:rsidR="00D12DF7" w:rsidRPr="00D12DF7" w:rsidRDefault="00D12DF7" w:rsidP="00D12DF7">
      <w:pPr>
        <w:pStyle w:val="ConsPlusNonformat"/>
        <w:jc w:val="both"/>
        <w:rPr>
          <w:rFonts w:ascii="Times New Roman" w:hAnsi="Times New Roman" w:cs="Times New Roman"/>
          <w:sz w:val="24"/>
          <w:szCs w:val="24"/>
        </w:rPr>
      </w:pP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__________________________ ____________________ ___________________________</w:t>
      </w:r>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w:t>
      </w:r>
      <w:proofErr w:type="gramStart"/>
      <w:r w:rsidRPr="00D12DF7">
        <w:rPr>
          <w:rFonts w:ascii="Times New Roman" w:hAnsi="Times New Roman" w:cs="Times New Roman"/>
          <w:sz w:val="24"/>
          <w:szCs w:val="24"/>
        </w:rPr>
        <w:t>(должность)              (подпись)         (фамилия, имя, отчество</w:t>
      </w:r>
      <w:proofErr w:type="gramEnd"/>
    </w:p>
    <w:p w:rsidR="00D12DF7" w:rsidRPr="00D12DF7" w:rsidRDefault="00D12DF7" w:rsidP="00D12DF7">
      <w:pPr>
        <w:pStyle w:val="ConsPlusNonformat"/>
        <w:jc w:val="both"/>
        <w:rPr>
          <w:rFonts w:ascii="Times New Roman" w:hAnsi="Times New Roman" w:cs="Times New Roman"/>
          <w:sz w:val="24"/>
          <w:szCs w:val="24"/>
        </w:rPr>
      </w:pPr>
      <w:r w:rsidRPr="00D12DF7">
        <w:rPr>
          <w:rFonts w:ascii="Times New Roman" w:hAnsi="Times New Roman" w:cs="Times New Roman"/>
          <w:sz w:val="24"/>
          <w:szCs w:val="24"/>
        </w:rPr>
        <w:t xml:space="preserve">                                                       (при наличии)</w:t>
      </w:r>
    </w:p>
    <w:p w:rsidR="00D12DF7" w:rsidRPr="00D12DF7" w:rsidRDefault="00D12DF7" w:rsidP="00D12DF7">
      <w:pPr>
        <w:pStyle w:val="ConsPlusNormal"/>
        <w:jc w:val="both"/>
        <w:rPr>
          <w:rFonts w:ascii="Times New Roman" w:hAnsi="Times New Roman" w:cs="Times New Roman"/>
          <w:sz w:val="24"/>
          <w:szCs w:val="24"/>
        </w:rPr>
      </w:pPr>
    </w:p>
    <w:p w:rsidR="00D12DF7" w:rsidRPr="00D12DF7" w:rsidRDefault="00D12DF7">
      <w:pPr>
        <w:rPr>
          <w:rFonts w:ascii="Times New Roman" w:cs="Times New Roman"/>
        </w:rPr>
      </w:pPr>
    </w:p>
    <w:sectPr w:rsidR="00D12DF7" w:rsidRPr="00D12D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F7"/>
    <w:rsid w:val="00116F64"/>
    <w:rsid w:val="001C7512"/>
    <w:rsid w:val="002A0254"/>
    <w:rsid w:val="00355C13"/>
    <w:rsid w:val="003C732A"/>
    <w:rsid w:val="004766CC"/>
    <w:rsid w:val="00764B79"/>
    <w:rsid w:val="007E24BB"/>
    <w:rsid w:val="00897E02"/>
    <w:rsid w:val="008F3ADA"/>
    <w:rsid w:val="00A405F5"/>
    <w:rsid w:val="00A65044"/>
    <w:rsid w:val="00AB2F2D"/>
    <w:rsid w:val="00AE0CBC"/>
    <w:rsid w:val="00BF25D1"/>
    <w:rsid w:val="00C27737"/>
    <w:rsid w:val="00C67C3B"/>
    <w:rsid w:val="00C702A3"/>
    <w:rsid w:val="00D12DF7"/>
    <w:rsid w:val="00D37D4D"/>
    <w:rsid w:val="00DF43AD"/>
    <w:rsid w:val="00E9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F7"/>
    <w:pPr>
      <w:widowControl w:val="0"/>
      <w:spacing w:after="0" w:line="240" w:lineRule="auto"/>
    </w:pPr>
    <w:rPr>
      <w:rFonts w:ascii="Courier New" w:eastAsia="SimSu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12DF7"/>
    <w:pPr>
      <w:shd w:val="clear" w:color="auto" w:fill="FFFFFF"/>
      <w:spacing w:after="240" w:line="240" w:lineRule="atLeast"/>
      <w:jc w:val="right"/>
    </w:pPr>
    <w:rPr>
      <w:sz w:val="27"/>
      <w:szCs w:val="27"/>
    </w:rPr>
  </w:style>
  <w:style w:type="character" w:customStyle="1" w:styleId="a4">
    <w:name w:val="Основной текст Знак"/>
    <w:basedOn w:val="a0"/>
    <w:link w:val="a3"/>
    <w:uiPriority w:val="99"/>
    <w:rsid w:val="00D12DF7"/>
    <w:rPr>
      <w:rFonts w:ascii="Courier New" w:eastAsia="SimSun" w:hAnsi="Times New Roman" w:cs="Courier New"/>
      <w:color w:val="000000"/>
      <w:sz w:val="27"/>
      <w:szCs w:val="27"/>
      <w:shd w:val="clear" w:color="auto" w:fill="FFFFFF"/>
      <w:lang w:eastAsia="ru-RU"/>
    </w:rPr>
  </w:style>
  <w:style w:type="paragraph" w:customStyle="1" w:styleId="ConsPlusNormal">
    <w:name w:val="ConsPlusNormal"/>
    <w:rsid w:val="00D12DF7"/>
    <w:pPr>
      <w:widowControl w:val="0"/>
      <w:autoSpaceDE w:val="0"/>
      <w:autoSpaceDN w:val="0"/>
      <w:spacing w:after="0" w:line="240" w:lineRule="auto"/>
    </w:pPr>
    <w:rPr>
      <w:rFonts w:ascii="Calibri" w:eastAsiaTheme="minorEastAsia" w:hAnsi="Calibri" w:cs="Calibri"/>
      <w:kern w:val="2"/>
      <w:lang w:eastAsia="ru-RU"/>
    </w:rPr>
  </w:style>
  <w:style w:type="paragraph" w:customStyle="1" w:styleId="ConsPlusTitle">
    <w:name w:val="ConsPlusTitle"/>
    <w:rsid w:val="00D12DF7"/>
    <w:pPr>
      <w:widowControl w:val="0"/>
      <w:autoSpaceDE w:val="0"/>
      <w:autoSpaceDN w:val="0"/>
      <w:spacing w:after="0" w:line="240" w:lineRule="auto"/>
    </w:pPr>
    <w:rPr>
      <w:rFonts w:ascii="Calibri" w:eastAsiaTheme="minorEastAsia" w:hAnsi="Calibri" w:cs="Calibri"/>
      <w:b/>
      <w:kern w:val="2"/>
      <w:lang w:eastAsia="ru-RU"/>
    </w:rPr>
  </w:style>
  <w:style w:type="paragraph" w:customStyle="1" w:styleId="ConsPlusNonformat">
    <w:name w:val="ConsPlusNonformat"/>
    <w:rsid w:val="00D12DF7"/>
    <w:pPr>
      <w:widowControl w:val="0"/>
      <w:autoSpaceDE w:val="0"/>
      <w:autoSpaceDN w:val="0"/>
      <w:spacing w:after="0" w:line="240" w:lineRule="auto"/>
    </w:pPr>
    <w:rPr>
      <w:rFonts w:ascii="Courier New" w:eastAsiaTheme="minorEastAsia" w:hAnsi="Courier New" w:cs="Courier New"/>
      <w:kern w:val="2"/>
      <w:sz w:val="20"/>
      <w:lang w:eastAsia="ru-RU"/>
    </w:rPr>
  </w:style>
  <w:style w:type="character" w:styleId="a5">
    <w:name w:val="Hyperlink"/>
    <w:uiPriority w:val="99"/>
    <w:unhideWhenUsed/>
    <w:rsid w:val="002A0254"/>
    <w:rPr>
      <w:rFonts w:cs="Times New Roman"/>
      <w:color w:val="0066CC"/>
      <w:u w:val="single"/>
    </w:rPr>
  </w:style>
  <w:style w:type="paragraph" w:styleId="a6">
    <w:name w:val="Normal (Web)"/>
    <w:basedOn w:val="a"/>
    <w:uiPriority w:val="99"/>
    <w:unhideWhenUsed/>
    <w:rsid w:val="002A0254"/>
    <w:pPr>
      <w:widowControl/>
      <w:spacing w:before="100" w:beforeAutospacing="1" w:after="100" w:afterAutospacing="1"/>
    </w:pPr>
  </w:style>
  <w:style w:type="paragraph" w:styleId="a7">
    <w:name w:val="No Spacing"/>
    <w:uiPriority w:val="1"/>
    <w:qFormat/>
    <w:rsid w:val="002A0254"/>
    <w:pPr>
      <w:spacing w:after="0" w:line="240" w:lineRule="auto"/>
    </w:pPr>
    <w:rPr>
      <w:rFonts w:ascii="Courier New" w:eastAsia="SimSun" w:hAnsi="Times New Roman" w:cs="Courier New"/>
      <w:sz w:val="20"/>
      <w:szCs w:val="20"/>
      <w:lang w:eastAsia="ru-RU"/>
    </w:rPr>
  </w:style>
  <w:style w:type="paragraph" w:styleId="a8">
    <w:name w:val="Balloon Text"/>
    <w:basedOn w:val="a"/>
    <w:link w:val="a9"/>
    <w:uiPriority w:val="99"/>
    <w:semiHidden/>
    <w:unhideWhenUsed/>
    <w:rsid w:val="00C67C3B"/>
    <w:rPr>
      <w:rFonts w:ascii="Tahoma" w:hAnsi="Tahoma" w:cs="Tahoma"/>
      <w:sz w:val="16"/>
      <w:szCs w:val="16"/>
    </w:rPr>
  </w:style>
  <w:style w:type="character" w:customStyle="1" w:styleId="a9">
    <w:name w:val="Текст выноски Знак"/>
    <w:basedOn w:val="a0"/>
    <w:link w:val="a8"/>
    <w:uiPriority w:val="99"/>
    <w:semiHidden/>
    <w:rsid w:val="00C67C3B"/>
    <w:rPr>
      <w:rFonts w:ascii="Tahoma" w:eastAsia="SimSu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DF7"/>
    <w:pPr>
      <w:widowControl w:val="0"/>
      <w:spacing w:after="0" w:line="240" w:lineRule="auto"/>
    </w:pPr>
    <w:rPr>
      <w:rFonts w:ascii="Courier New" w:eastAsia="SimSun" w:hAnsi="Times New Roman"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D12DF7"/>
    <w:pPr>
      <w:shd w:val="clear" w:color="auto" w:fill="FFFFFF"/>
      <w:spacing w:after="240" w:line="240" w:lineRule="atLeast"/>
      <w:jc w:val="right"/>
    </w:pPr>
    <w:rPr>
      <w:sz w:val="27"/>
      <w:szCs w:val="27"/>
    </w:rPr>
  </w:style>
  <w:style w:type="character" w:customStyle="1" w:styleId="a4">
    <w:name w:val="Основной текст Знак"/>
    <w:basedOn w:val="a0"/>
    <w:link w:val="a3"/>
    <w:uiPriority w:val="99"/>
    <w:rsid w:val="00D12DF7"/>
    <w:rPr>
      <w:rFonts w:ascii="Courier New" w:eastAsia="SimSun" w:hAnsi="Times New Roman" w:cs="Courier New"/>
      <w:color w:val="000000"/>
      <w:sz w:val="27"/>
      <w:szCs w:val="27"/>
      <w:shd w:val="clear" w:color="auto" w:fill="FFFFFF"/>
      <w:lang w:eastAsia="ru-RU"/>
    </w:rPr>
  </w:style>
  <w:style w:type="paragraph" w:customStyle="1" w:styleId="ConsPlusNormal">
    <w:name w:val="ConsPlusNormal"/>
    <w:rsid w:val="00D12DF7"/>
    <w:pPr>
      <w:widowControl w:val="0"/>
      <w:autoSpaceDE w:val="0"/>
      <w:autoSpaceDN w:val="0"/>
      <w:spacing w:after="0" w:line="240" w:lineRule="auto"/>
    </w:pPr>
    <w:rPr>
      <w:rFonts w:ascii="Calibri" w:eastAsiaTheme="minorEastAsia" w:hAnsi="Calibri" w:cs="Calibri"/>
      <w:kern w:val="2"/>
      <w:lang w:eastAsia="ru-RU"/>
    </w:rPr>
  </w:style>
  <w:style w:type="paragraph" w:customStyle="1" w:styleId="ConsPlusTitle">
    <w:name w:val="ConsPlusTitle"/>
    <w:rsid w:val="00D12DF7"/>
    <w:pPr>
      <w:widowControl w:val="0"/>
      <w:autoSpaceDE w:val="0"/>
      <w:autoSpaceDN w:val="0"/>
      <w:spacing w:after="0" w:line="240" w:lineRule="auto"/>
    </w:pPr>
    <w:rPr>
      <w:rFonts w:ascii="Calibri" w:eastAsiaTheme="minorEastAsia" w:hAnsi="Calibri" w:cs="Calibri"/>
      <w:b/>
      <w:kern w:val="2"/>
      <w:lang w:eastAsia="ru-RU"/>
    </w:rPr>
  </w:style>
  <w:style w:type="paragraph" w:customStyle="1" w:styleId="ConsPlusNonformat">
    <w:name w:val="ConsPlusNonformat"/>
    <w:rsid w:val="00D12DF7"/>
    <w:pPr>
      <w:widowControl w:val="0"/>
      <w:autoSpaceDE w:val="0"/>
      <w:autoSpaceDN w:val="0"/>
      <w:spacing w:after="0" w:line="240" w:lineRule="auto"/>
    </w:pPr>
    <w:rPr>
      <w:rFonts w:ascii="Courier New" w:eastAsiaTheme="minorEastAsia" w:hAnsi="Courier New" w:cs="Courier New"/>
      <w:kern w:val="2"/>
      <w:sz w:val="20"/>
      <w:lang w:eastAsia="ru-RU"/>
    </w:rPr>
  </w:style>
  <w:style w:type="character" w:styleId="a5">
    <w:name w:val="Hyperlink"/>
    <w:uiPriority w:val="99"/>
    <w:unhideWhenUsed/>
    <w:rsid w:val="002A0254"/>
    <w:rPr>
      <w:rFonts w:cs="Times New Roman"/>
      <w:color w:val="0066CC"/>
      <w:u w:val="single"/>
    </w:rPr>
  </w:style>
  <w:style w:type="paragraph" w:styleId="a6">
    <w:name w:val="Normal (Web)"/>
    <w:basedOn w:val="a"/>
    <w:uiPriority w:val="99"/>
    <w:unhideWhenUsed/>
    <w:rsid w:val="002A0254"/>
    <w:pPr>
      <w:widowControl/>
      <w:spacing w:before="100" w:beforeAutospacing="1" w:after="100" w:afterAutospacing="1"/>
    </w:pPr>
  </w:style>
  <w:style w:type="paragraph" w:styleId="a7">
    <w:name w:val="No Spacing"/>
    <w:uiPriority w:val="1"/>
    <w:qFormat/>
    <w:rsid w:val="002A0254"/>
    <w:pPr>
      <w:spacing w:after="0" w:line="240" w:lineRule="auto"/>
    </w:pPr>
    <w:rPr>
      <w:rFonts w:ascii="Courier New" w:eastAsia="SimSun" w:hAnsi="Times New Roman" w:cs="Courier New"/>
      <w:sz w:val="20"/>
      <w:szCs w:val="20"/>
      <w:lang w:eastAsia="ru-RU"/>
    </w:rPr>
  </w:style>
  <w:style w:type="paragraph" w:styleId="a8">
    <w:name w:val="Balloon Text"/>
    <w:basedOn w:val="a"/>
    <w:link w:val="a9"/>
    <w:uiPriority w:val="99"/>
    <w:semiHidden/>
    <w:unhideWhenUsed/>
    <w:rsid w:val="00C67C3B"/>
    <w:rPr>
      <w:rFonts w:ascii="Tahoma" w:hAnsi="Tahoma" w:cs="Tahoma"/>
      <w:sz w:val="16"/>
      <w:szCs w:val="16"/>
    </w:rPr>
  </w:style>
  <w:style w:type="character" w:customStyle="1" w:styleId="a9">
    <w:name w:val="Текст выноски Знак"/>
    <w:basedOn w:val="a0"/>
    <w:link w:val="a8"/>
    <w:uiPriority w:val="99"/>
    <w:semiHidden/>
    <w:rsid w:val="00C67C3B"/>
    <w:rPr>
      <w:rFonts w:ascii="Tahoma" w:eastAsia="SimSu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gu.ru" TargetMode="External"/><Relationship Id="rId13" Type="http://schemas.openxmlformats.org/officeDocument/2006/relationships/hyperlink" Target="consultantplus://offline/ref=6963E138587CD6111A47A2E24CB1FE060FDD80335F3EDC185EF7A1DAB52F8B739ED68572D9D701AF7A7B9F1B10DF16FE5943848B1983nCH1G" TargetMode="External"/><Relationship Id="rId18" Type="http://schemas.openxmlformats.org/officeDocument/2006/relationships/hyperlink" Target="consultantplus://offline/ref=6963E138587CD6111A47A2E24CB1FE060FDB84305739DC185EF7A1DAB52F8B739ED68573DDDE0EF07F6E8E431DD700E1585D98891Bn8H2G" TargetMode="External"/><Relationship Id="rId26" Type="http://schemas.openxmlformats.org/officeDocument/2006/relationships/hyperlink" Target="consultantplus://offline/ref=6963E138587CD6111A47A2E24CB1FE060FDA8E355338DC185EF7A1DAB52F8B738CD6DD7DD8DF1BA52E34D94E1FnDHCG" TargetMode="External"/><Relationship Id="rId3" Type="http://schemas.microsoft.com/office/2007/relationships/stylesWithEffects" Target="stylesWithEffects.xml"/><Relationship Id="rId21" Type="http://schemas.openxmlformats.org/officeDocument/2006/relationships/hyperlink" Target="consultantplus://offline/ref=6963E138587CD6111A47A2E24CB1FE060FDA85335F3CDC185EF7A1DAB52F8B739ED68571D8D705A52E218F1F598A13E0505D9B890783C2B1n4HBG" TargetMode="External"/><Relationship Id="rId34" Type="http://schemas.openxmlformats.org/officeDocument/2006/relationships/hyperlink" Target="consultantplus://offline/ref=6963E138587CD6111A47A2E24CB1FE060FDD80335F3EDC185EF7A1DAB52F8B739ED68571D8D703A52B218F1F598A13E0505D9B890783C2B1n4HBG" TargetMode="External"/><Relationship Id="rId7" Type="http://schemas.openxmlformats.org/officeDocument/2006/relationships/hyperlink" Target="http://www.gosuslugi" TargetMode="External"/><Relationship Id="rId12" Type="http://schemas.openxmlformats.org/officeDocument/2006/relationships/hyperlink" Target="consultantplus://offline/ref=6963E138587CD6111A47A2E24CB1FE060FDB84305739DC185EF7A1DAB52F8B739ED68573D0DC51F56A7FD64E15C11FE046419A8Bn1HAG" TargetMode="External"/><Relationship Id="rId17" Type="http://schemas.openxmlformats.org/officeDocument/2006/relationships/hyperlink" Target="consultantplus://offline/ref=6963E138587CD6111A47A2E24CB1FE060FDB84305739DC185EF7A1DAB52F8B739ED68572D1D70EF07F6E8E431DD700E1585D98891Bn8H2G" TargetMode="External"/><Relationship Id="rId25" Type="http://schemas.openxmlformats.org/officeDocument/2006/relationships/hyperlink" Target="consultantplus://offline/ref=6963E138587CD6111A47A2E24CB1FE060FDB8330563FDC185EF7A1DAB52F8B739ED68571D8D705AC26218F1F598A13E0505D9B890783C2B1n4HBG" TargetMode="External"/><Relationship Id="rId33" Type="http://schemas.openxmlformats.org/officeDocument/2006/relationships/hyperlink" Target="consultantplus://offline/ref=9D7F9D3124198008710DAFB381F5FC784040B5364F2AA3BBFCBDA16F56DBF5E363931BCC393F3A16288EB94A22cFN2M" TargetMode="External"/><Relationship Id="rId2" Type="http://schemas.openxmlformats.org/officeDocument/2006/relationships/styles" Target="styles.xml"/><Relationship Id="rId16" Type="http://schemas.openxmlformats.org/officeDocument/2006/relationships/hyperlink" Target="consultantplus://offline/ref=6963E138587CD6111A47A2E24CB1FE060FDB84305739DC185EF7A1DAB52F8B739ED68574DBDC51F56A7FD64E15C11FE046419A8Bn1HAG" TargetMode="External"/><Relationship Id="rId20" Type="http://schemas.openxmlformats.org/officeDocument/2006/relationships/hyperlink" Target="consultantplus://offline/ref=6963E138587CD6111A47A2E24CB1FE060FDA85335F3DDC185EF7A1DAB52F8B739ED68571D8D705A52D218F1F598A13E0505D9B890783C2B1n4HBG" TargetMode="External"/><Relationship Id="rId29" Type="http://schemas.openxmlformats.org/officeDocument/2006/relationships/hyperlink" Target="consultantplus://offline/ref=6963E138587CD6111A47A2E24CB1FE060FDA83315238DC185EF7A1DAB52F8B738CD6DD7DD8DF1BA52E34D94E1FnDHCG" TargetMode="External"/><Relationship Id="rId1" Type="http://schemas.openxmlformats.org/officeDocument/2006/relationships/customXml" Target="../customXml/item1.xml"/><Relationship Id="rId6" Type="http://schemas.openxmlformats.org/officeDocument/2006/relationships/hyperlink" Target="http://gosuslugi.astrobl.ru" TargetMode="External"/><Relationship Id="rId11" Type="http://schemas.openxmlformats.org/officeDocument/2006/relationships/hyperlink" Target="consultantplus://offline/ref=9D7F9D3124198008710DAFB381F5FC784744B130472EA3BBFCBDA16F56DBF5E3719343C0393824152B9BEF1B64A448B09AC0868695919D3Ac6N3M" TargetMode="External"/><Relationship Id="rId24" Type="http://schemas.openxmlformats.org/officeDocument/2006/relationships/hyperlink" Target="consultantplus://offline/ref=6963E138587CD6111A47A2E24CB1FE060FDA85375239DC185EF7A1DAB52F8B739ED68571D8D706A12C218F1F598A13E0505D9B890783C2B1n4HBG" TargetMode="External"/><Relationship Id="rId32" Type="http://schemas.openxmlformats.org/officeDocument/2006/relationships/hyperlink" Target="consultantplus://offline/ref=9D7F9D3124198008710DAFB381F5FC784041B432472DA3BBFCBDA16F56DBF5E363931BCC393F3A16288EB94A22cFN2M" TargetMode="External"/><Relationship Id="rId5" Type="http://schemas.openxmlformats.org/officeDocument/2006/relationships/webSettings" Target="webSettings.xml"/><Relationship Id="rId15" Type="http://schemas.openxmlformats.org/officeDocument/2006/relationships/hyperlink" Target="consultantplus://offline/ref=6963E138587CD6111A47A2E24CB1FE060FDD80335F3EDC185EF7A1DAB52F8B739ED68572DAD704AF7A7B9F1B10DF16FE5943848B1983nCH1G" TargetMode="External"/><Relationship Id="rId23" Type="http://schemas.openxmlformats.org/officeDocument/2006/relationships/hyperlink" Target="consultantplus://offline/ref=6963E138587CD6111A47A2E24CB1FE060FDA85375239DC185EF7A1DAB52F8B739ED68571D8D706A627218F1F598A13E0505D9B890783C2B1n4HBG" TargetMode="External"/><Relationship Id="rId28" Type="http://schemas.openxmlformats.org/officeDocument/2006/relationships/hyperlink" Target="consultantplus://offline/ref=6963E138587CD6111A47A2E24CB1FE060FDA85335F3CDC185EF7A1DAB52F8B739ED68571D8D705A52E218F1F598A13E0505D9B890783C2B1n4HBG" TargetMode="External"/><Relationship Id="rId36" Type="http://schemas.openxmlformats.org/officeDocument/2006/relationships/theme" Target="theme/theme1.xml"/><Relationship Id="rId10" Type="http://schemas.openxmlformats.org/officeDocument/2006/relationships/hyperlink" Target="consultantplus://offline/ref=9D7F9D3124198008710DAFB381F5FC784744B0304628A3BBFCBDA16F56DBF5E363931BCC393F3A16288EB94A22cFN2M" TargetMode="External"/><Relationship Id="rId19" Type="http://schemas.openxmlformats.org/officeDocument/2006/relationships/hyperlink" Target="consultantplus://offline/ref=6963E138587CD6111A47A2E24CB1FE060FDB8330563FDC185EF7A1DAB52F8B739ED68571D8D705A227218F1F598A13E0505D9B890783C2B1n4HBG" TargetMode="External"/><Relationship Id="rId31" Type="http://schemas.openxmlformats.org/officeDocument/2006/relationships/hyperlink" Target="consultantplus://offline/ref=9D7F9D3124198008710DAFB381F5FC784744B7324728A3BBFCBDA16F56DBF5E363931BCC393F3A16288EB94A22cFN2M" TargetMode="External"/><Relationship Id="rId4" Type="http://schemas.openxmlformats.org/officeDocument/2006/relationships/settings" Target="settings.xml"/><Relationship Id="rId9" Type="http://schemas.openxmlformats.org/officeDocument/2006/relationships/hyperlink" Target="consultantplus://offline/ref=6963E138587CD6111A47A2E24CB1FE060FDD80335F3EDC185EF7A1DAB52F8B739ED68571D8D505A62A218F1F598A13E0505D9B890783C2B1n4HBG" TargetMode="External"/><Relationship Id="rId14" Type="http://schemas.openxmlformats.org/officeDocument/2006/relationships/hyperlink" Target="consultantplus://offline/ref=6963E138587CD6111A47A2E24CB1FE060FDD80335F3EDC185EF7A1DAB52F8B739ED68571D8D703A52B218F1F598A13E0505D9B890783C2B1n4HBG" TargetMode="External"/><Relationship Id="rId22" Type="http://schemas.openxmlformats.org/officeDocument/2006/relationships/hyperlink" Target="consultantplus://offline/ref=6963E138587CD6111A47A2E24CB1FE060FDD8130543CDC185EF7A1DAB52F8B738CD6DD7DD8DF1BA52E34D94E1FnDHCG" TargetMode="External"/><Relationship Id="rId27" Type="http://schemas.openxmlformats.org/officeDocument/2006/relationships/hyperlink" Target="consultantplus://offline/ref=6963E138587CD6111A47A2E24CB1FE060FDA81335032DC185EF7A1DAB52F8B739ED68572DDD50EF07F6E8E431DD700E1585D98891Bn8H2G" TargetMode="External"/><Relationship Id="rId30" Type="http://schemas.openxmlformats.org/officeDocument/2006/relationships/hyperlink" Target="consultantplus://offline/ref=6963E138587CD6111A47A2E24CB1FE060FDD80335F3EDC185EF7A1DAB52F8B739ED68571D8D505A62B218F1F598A13E0505D9B890783C2B1n4HB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CB74-25DF-4EFB-B2D8-521C7A1B4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13485</Words>
  <Characters>76867</Characters>
  <Application>Microsoft Office Word</Application>
  <DocSecurity>0</DocSecurity>
  <Lines>640</Lines>
  <Paragraphs>180</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Утвержден</vt:lpstr>
      <vt:lpstr>    1. Общие положения</vt:lpstr>
      <vt:lpstr>    2. Стандарт предоставления муниципальной услуги</vt:lpstr>
      <vt:lpstr>    3. Состав, последовательность и сроки выполнения</vt:lpstr>
      <vt:lpstr>    4. Формы контроля</vt:lpstr>
      <vt:lpstr>    5. Досудебный (внесудебный) порядок обжалования решений</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vt:lpstr>
      <vt:lpstr>    Приложение 2</vt:lpstr>
      <vt:lpstr>    </vt:lpstr>
      <vt:lpstr>    </vt:lpstr>
      <vt:lpstr>    </vt:lpstr>
      <vt:lpstr>    </vt:lpstr>
      <vt:lpstr>    </vt:lpstr>
      <vt:lpstr>    </vt:lpstr>
      <vt:lpstr>    </vt:lpstr>
      <vt:lpstr>    </vt:lpstr>
      <vt:lpstr>    Приложение 3</vt:lpstr>
    </vt:vector>
  </TitlesOfParts>
  <Company/>
  <LinksUpToDate>false</LinksUpToDate>
  <CharactersWithSpaces>90172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13</cp:revision>
  <cp:lastPrinted>2023-11-24T07:31:00Z</cp:lastPrinted>
  <dcterms:created xsi:type="dcterms:W3CDTF">2023-10-30T07:22:00Z</dcterms:created>
  <dcterms:modified xsi:type="dcterms:W3CDTF">2023-12-13T11:41:00Z</dcterms:modified>
</cp:coreProperties>
</file>